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6CD" w:rsidRDefault="000126CD" w:rsidP="00BA7450">
      <w:pPr>
        <w:jc w:val="center"/>
        <w:rPr>
          <w:b/>
          <w:color w:val="000000"/>
        </w:rPr>
      </w:pPr>
    </w:p>
    <w:p w:rsidR="000126CD" w:rsidRDefault="000126CD" w:rsidP="00BA7450">
      <w:pPr>
        <w:jc w:val="center"/>
        <w:rPr>
          <w:b/>
          <w:color w:val="000000"/>
        </w:rPr>
      </w:pPr>
    </w:p>
    <w:p w:rsidR="000126CD" w:rsidRDefault="000126CD" w:rsidP="00BA7450">
      <w:pPr>
        <w:jc w:val="center"/>
        <w:rPr>
          <w:b/>
          <w:color w:val="000000"/>
        </w:rPr>
      </w:pPr>
    </w:p>
    <w:p w:rsidR="000126CD" w:rsidRDefault="000126CD" w:rsidP="00BA7450">
      <w:pPr>
        <w:jc w:val="center"/>
        <w:rPr>
          <w:b/>
          <w:color w:val="000000"/>
        </w:rPr>
      </w:pPr>
    </w:p>
    <w:p w:rsidR="000126CD" w:rsidRDefault="000126CD" w:rsidP="00BA7450">
      <w:pPr>
        <w:jc w:val="center"/>
        <w:rPr>
          <w:b/>
          <w:color w:val="000000"/>
        </w:rPr>
      </w:pPr>
    </w:p>
    <w:p w:rsidR="000126CD" w:rsidRPr="000126CD" w:rsidRDefault="000126CD" w:rsidP="00BA7450">
      <w:pPr>
        <w:jc w:val="center"/>
        <w:rPr>
          <w:b/>
          <w:color w:val="000000"/>
          <w:sz w:val="52"/>
          <w:szCs w:val="52"/>
        </w:rPr>
      </w:pPr>
      <w:smartTag w:uri="urn:schemas-microsoft-com:office:smarttags" w:element="PlaceType">
        <w:r w:rsidRPr="000126CD">
          <w:rPr>
            <w:b/>
            <w:color w:val="000000"/>
            <w:sz w:val="52"/>
            <w:szCs w:val="52"/>
          </w:rPr>
          <w:t>State</w:t>
        </w:r>
      </w:smartTag>
      <w:r w:rsidRPr="000126CD">
        <w:rPr>
          <w:b/>
          <w:color w:val="000000"/>
          <w:sz w:val="52"/>
          <w:szCs w:val="52"/>
        </w:rPr>
        <w:t xml:space="preserve"> </w:t>
      </w:r>
      <w:smartTag w:uri="urn:schemas-microsoft-com:office:smarttags" w:element="PlaceType">
        <w:r w:rsidRPr="000126CD">
          <w:rPr>
            <w:b/>
            <w:color w:val="000000"/>
            <w:sz w:val="52"/>
            <w:szCs w:val="52"/>
          </w:rPr>
          <w:t>University</w:t>
        </w:r>
      </w:smartTag>
      <w:r w:rsidRPr="000126CD">
        <w:rPr>
          <w:b/>
          <w:color w:val="000000"/>
          <w:sz w:val="52"/>
          <w:szCs w:val="52"/>
        </w:rPr>
        <w:t xml:space="preserve"> of </w:t>
      </w:r>
      <w:smartTag w:uri="urn:schemas-microsoft-com:office:smarttags" w:element="State">
        <w:r w:rsidRPr="000126CD">
          <w:rPr>
            <w:b/>
            <w:color w:val="000000"/>
            <w:sz w:val="52"/>
            <w:szCs w:val="52"/>
          </w:rPr>
          <w:t>New York</w:t>
        </w:r>
      </w:smartTag>
      <w:r w:rsidRPr="000126CD">
        <w:rPr>
          <w:b/>
          <w:color w:val="000000"/>
          <w:sz w:val="52"/>
          <w:szCs w:val="52"/>
        </w:rPr>
        <w:t xml:space="preserve"> (SUNY) </w:t>
      </w:r>
      <w:smartTag w:uri="urn:schemas-microsoft-com:office:smarttags" w:element="City">
        <w:smartTag w:uri="urn:schemas-microsoft-com:office:smarttags" w:element="place">
          <w:r w:rsidRPr="000126CD">
            <w:rPr>
              <w:b/>
              <w:color w:val="000000"/>
              <w:sz w:val="52"/>
              <w:szCs w:val="52"/>
            </w:rPr>
            <w:t>Plattsburgh</w:t>
          </w:r>
        </w:smartTag>
      </w:smartTag>
    </w:p>
    <w:p w:rsidR="000126CD" w:rsidRDefault="000126CD" w:rsidP="00BA7450">
      <w:pPr>
        <w:jc w:val="center"/>
        <w:rPr>
          <w:b/>
          <w:color w:val="000000"/>
          <w:sz w:val="52"/>
          <w:szCs w:val="52"/>
        </w:rPr>
      </w:pPr>
    </w:p>
    <w:p w:rsidR="006F5F10" w:rsidRDefault="006F5F10" w:rsidP="00BA7450">
      <w:pPr>
        <w:jc w:val="center"/>
        <w:rPr>
          <w:b/>
          <w:color w:val="000000"/>
          <w:sz w:val="52"/>
          <w:szCs w:val="52"/>
        </w:rPr>
      </w:pPr>
    </w:p>
    <w:p w:rsidR="00454D31" w:rsidRDefault="00454D31" w:rsidP="00BA7450">
      <w:pPr>
        <w:jc w:val="center"/>
        <w:rPr>
          <w:b/>
          <w:color w:val="000000"/>
          <w:sz w:val="52"/>
          <w:szCs w:val="52"/>
        </w:rPr>
      </w:pPr>
    </w:p>
    <w:p w:rsidR="006F5F10" w:rsidRPr="000126CD" w:rsidRDefault="006F5F10" w:rsidP="00BA7450">
      <w:pPr>
        <w:jc w:val="center"/>
        <w:rPr>
          <w:b/>
          <w:color w:val="000000"/>
          <w:sz w:val="52"/>
          <w:szCs w:val="52"/>
        </w:rPr>
      </w:pPr>
    </w:p>
    <w:p w:rsidR="000126CD" w:rsidRDefault="004A656C" w:rsidP="00BA7450">
      <w:pPr>
        <w:jc w:val="center"/>
        <w:rPr>
          <w:b/>
          <w:color w:val="000000"/>
          <w:sz w:val="52"/>
          <w:szCs w:val="52"/>
        </w:rPr>
      </w:pPr>
      <w:r>
        <w:rPr>
          <w:rFonts w:hint="eastAsia"/>
          <w:b/>
          <w:color w:val="000000"/>
          <w:sz w:val="52"/>
          <w:szCs w:val="52"/>
        </w:rPr>
        <w:t>Assurance of Learning Report</w:t>
      </w:r>
    </w:p>
    <w:p w:rsidR="006F5F10" w:rsidRDefault="006F5F10" w:rsidP="00BA7450">
      <w:pPr>
        <w:jc w:val="center"/>
        <w:rPr>
          <w:rFonts w:hint="eastAsia"/>
          <w:b/>
          <w:color w:val="000000"/>
          <w:sz w:val="52"/>
          <w:szCs w:val="52"/>
        </w:rPr>
      </w:pPr>
    </w:p>
    <w:p w:rsidR="006771F0" w:rsidRPr="000126CD" w:rsidRDefault="006771F0" w:rsidP="00BA7450">
      <w:pPr>
        <w:jc w:val="center"/>
        <w:rPr>
          <w:b/>
          <w:color w:val="000000"/>
          <w:sz w:val="52"/>
          <w:szCs w:val="52"/>
        </w:rPr>
      </w:pPr>
    </w:p>
    <w:p w:rsidR="002F5D14" w:rsidRPr="00A844B3" w:rsidRDefault="000126CD" w:rsidP="00BA7450">
      <w:pPr>
        <w:jc w:val="center"/>
        <w:rPr>
          <w:b/>
          <w:color w:val="000000"/>
          <w:sz w:val="36"/>
          <w:szCs w:val="36"/>
        </w:rPr>
      </w:pPr>
      <w:r w:rsidRPr="00A844B3">
        <w:rPr>
          <w:b/>
          <w:color w:val="000000"/>
          <w:sz w:val="36"/>
          <w:szCs w:val="36"/>
        </w:rPr>
        <w:t>Chuo-Hsuan</w:t>
      </w:r>
      <w:r w:rsidR="00A26991" w:rsidRPr="00A844B3">
        <w:rPr>
          <w:b/>
          <w:color w:val="000000"/>
          <w:sz w:val="36"/>
          <w:szCs w:val="36"/>
        </w:rPr>
        <w:t xml:space="preserve"> (Jason) </w:t>
      </w:r>
      <w:r w:rsidRPr="00A844B3">
        <w:rPr>
          <w:b/>
          <w:color w:val="000000"/>
          <w:sz w:val="36"/>
          <w:szCs w:val="36"/>
        </w:rPr>
        <w:t>Lee</w:t>
      </w:r>
      <w:r w:rsidR="002F5D14" w:rsidRPr="00A844B3">
        <w:rPr>
          <w:rFonts w:hint="eastAsia"/>
          <w:b/>
          <w:color w:val="000000"/>
          <w:sz w:val="36"/>
          <w:szCs w:val="36"/>
        </w:rPr>
        <w:t xml:space="preserve"> </w:t>
      </w:r>
    </w:p>
    <w:p w:rsidR="00EF2A20" w:rsidRDefault="00EF2A20" w:rsidP="00BA7450">
      <w:pPr>
        <w:jc w:val="center"/>
        <w:rPr>
          <w:color w:val="000000"/>
          <w:sz w:val="36"/>
          <w:szCs w:val="36"/>
        </w:rPr>
      </w:pPr>
      <w:r>
        <w:rPr>
          <w:rFonts w:hint="eastAsia"/>
          <w:color w:val="000000"/>
          <w:sz w:val="36"/>
          <w:szCs w:val="36"/>
        </w:rPr>
        <w:t>Associate Professor of Accounting</w:t>
      </w:r>
    </w:p>
    <w:p w:rsidR="002F5D14" w:rsidRPr="00A26991" w:rsidRDefault="002F5D14" w:rsidP="00BA7450">
      <w:pPr>
        <w:jc w:val="center"/>
        <w:rPr>
          <w:color w:val="000000"/>
          <w:sz w:val="36"/>
          <w:szCs w:val="36"/>
        </w:rPr>
      </w:pPr>
      <w:r>
        <w:rPr>
          <w:rFonts w:hint="eastAsia"/>
          <w:color w:val="000000"/>
          <w:sz w:val="36"/>
          <w:szCs w:val="36"/>
        </w:rPr>
        <w:t>Assessment Committee Chair</w:t>
      </w:r>
    </w:p>
    <w:p w:rsidR="000126CD" w:rsidRPr="000126CD" w:rsidRDefault="000126CD" w:rsidP="00BA7450">
      <w:pPr>
        <w:jc w:val="center"/>
        <w:rPr>
          <w:b/>
          <w:color w:val="000000"/>
          <w:sz w:val="36"/>
          <w:szCs w:val="36"/>
        </w:rPr>
      </w:pPr>
    </w:p>
    <w:p w:rsidR="000126CD" w:rsidRPr="000126CD" w:rsidRDefault="000126CD" w:rsidP="00BA7450">
      <w:pPr>
        <w:jc w:val="center"/>
        <w:rPr>
          <w:b/>
          <w:color w:val="000000"/>
          <w:sz w:val="36"/>
          <w:szCs w:val="36"/>
        </w:rPr>
      </w:pPr>
    </w:p>
    <w:p w:rsidR="000126CD" w:rsidRPr="000126CD" w:rsidRDefault="000126CD" w:rsidP="00BA7450">
      <w:pPr>
        <w:jc w:val="center"/>
        <w:rPr>
          <w:b/>
          <w:color w:val="000000"/>
          <w:sz w:val="52"/>
          <w:szCs w:val="52"/>
        </w:rPr>
      </w:pPr>
    </w:p>
    <w:p w:rsidR="000126CD" w:rsidRPr="000126CD" w:rsidRDefault="000126CD" w:rsidP="00BA7450">
      <w:pPr>
        <w:jc w:val="center"/>
        <w:rPr>
          <w:b/>
          <w:color w:val="000000"/>
          <w:sz w:val="52"/>
          <w:szCs w:val="52"/>
        </w:rPr>
      </w:pPr>
    </w:p>
    <w:p w:rsidR="000126CD" w:rsidRDefault="00D25ABD" w:rsidP="00BA7450">
      <w:pPr>
        <w:jc w:val="center"/>
        <w:rPr>
          <w:color w:val="000000"/>
          <w:sz w:val="44"/>
          <w:szCs w:val="44"/>
        </w:rPr>
      </w:pPr>
      <w:r>
        <w:rPr>
          <w:rFonts w:hint="eastAsia"/>
          <w:color w:val="000000"/>
          <w:sz w:val="44"/>
          <w:szCs w:val="44"/>
        </w:rPr>
        <w:t xml:space="preserve">Updated: </w:t>
      </w:r>
      <w:r>
        <w:rPr>
          <w:color w:val="000000"/>
          <w:sz w:val="44"/>
          <w:szCs w:val="44"/>
        </w:rPr>
        <w:t>June 15, 2011</w:t>
      </w:r>
    </w:p>
    <w:p w:rsidR="006E58DC" w:rsidRPr="006F5D5A" w:rsidRDefault="006E58DC" w:rsidP="00BA7450">
      <w:pPr>
        <w:jc w:val="center"/>
        <w:rPr>
          <w:b/>
          <w:color w:val="000000"/>
          <w:sz w:val="36"/>
          <w:szCs w:val="36"/>
        </w:rPr>
      </w:pPr>
    </w:p>
    <w:p w:rsidR="000126CD" w:rsidRPr="000126CD" w:rsidRDefault="000126CD" w:rsidP="00BA7450">
      <w:pPr>
        <w:jc w:val="center"/>
        <w:rPr>
          <w:b/>
          <w:color w:val="000000"/>
          <w:sz w:val="36"/>
          <w:szCs w:val="36"/>
        </w:rPr>
      </w:pPr>
    </w:p>
    <w:p w:rsidR="00BE22D2" w:rsidRPr="00550D18" w:rsidRDefault="000126CD" w:rsidP="00BE22D2">
      <w:pPr>
        <w:jc w:val="center"/>
        <w:rPr>
          <w:b/>
          <w:sz w:val="28"/>
          <w:szCs w:val="28"/>
        </w:rPr>
      </w:pPr>
      <w:r w:rsidRPr="000126CD">
        <w:rPr>
          <w:b/>
          <w:color w:val="000000"/>
          <w:sz w:val="36"/>
          <w:szCs w:val="36"/>
        </w:rPr>
        <w:br w:type="page"/>
      </w:r>
      <w:r w:rsidR="00BE22D2" w:rsidRPr="00550D18">
        <w:rPr>
          <w:b/>
          <w:sz w:val="28"/>
          <w:szCs w:val="28"/>
        </w:rPr>
        <w:lastRenderedPageBreak/>
        <w:t>A</w:t>
      </w:r>
      <w:r w:rsidR="00BE22D2">
        <w:rPr>
          <w:rFonts w:hint="eastAsia"/>
          <w:b/>
          <w:sz w:val="28"/>
          <w:szCs w:val="28"/>
        </w:rPr>
        <w:t xml:space="preserve">ssurance of Learning </w:t>
      </w:r>
      <w:r w:rsidR="00BE22D2" w:rsidRPr="00550D18">
        <w:rPr>
          <w:b/>
          <w:sz w:val="28"/>
          <w:szCs w:val="28"/>
        </w:rPr>
        <w:t>Report</w:t>
      </w:r>
    </w:p>
    <w:p w:rsidR="007E5A92" w:rsidRPr="003776D6" w:rsidRDefault="007E5A92" w:rsidP="007E5A92">
      <w:pPr>
        <w:jc w:val="center"/>
        <w:rPr>
          <w:b/>
          <w:sz w:val="28"/>
          <w:szCs w:val="28"/>
        </w:rPr>
      </w:pPr>
      <w:r>
        <w:rPr>
          <w:rFonts w:hint="eastAsia"/>
          <w:b/>
          <w:sz w:val="28"/>
          <w:szCs w:val="28"/>
        </w:rPr>
        <w:t>Updated: June 15, 2011</w:t>
      </w:r>
    </w:p>
    <w:p w:rsidR="002F5D14" w:rsidRDefault="002F5D14" w:rsidP="00BE22D2">
      <w:pPr>
        <w:jc w:val="center"/>
        <w:rPr>
          <w:rFonts w:hint="eastAsia"/>
          <w:b/>
          <w:color w:val="000000"/>
          <w:sz w:val="40"/>
          <w:szCs w:val="40"/>
        </w:rPr>
      </w:pPr>
    </w:p>
    <w:p w:rsidR="007E5A92" w:rsidRPr="007E40EE" w:rsidRDefault="007E5A92" w:rsidP="00BE22D2">
      <w:pPr>
        <w:jc w:val="center"/>
        <w:rPr>
          <w:b/>
          <w:color w:val="000000"/>
          <w:sz w:val="40"/>
          <w:szCs w:val="40"/>
        </w:rPr>
      </w:pPr>
    </w:p>
    <w:p w:rsidR="002F5D14" w:rsidRPr="006F61C8" w:rsidRDefault="002F5D14" w:rsidP="002F5D14">
      <w:pPr>
        <w:jc w:val="center"/>
        <w:rPr>
          <w:sz w:val="32"/>
          <w:szCs w:val="32"/>
        </w:rPr>
      </w:pPr>
      <w:r w:rsidRPr="006F61C8">
        <w:rPr>
          <w:rFonts w:hint="eastAsia"/>
          <w:sz w:val="32"/>
          <w:szCs w:val="32"/>
        </w:rPr>
        <w:t>Table of Contents</w:t>
      </w:r>
    </w:p>
    <w:p w:rsidR="00C4382B" w:rsidRPr="00C4382B" w:rsidRDefault="00C4382B" w:rsidP="002F5D14">
      <w:pPr>
        <w:jc w:val="center"/>
        <w:rPr>
          <w:sz w:val="28"/>
          <w:szCs w:val="28"/>
        </w:rPr>
      </w:pPr>
    </w:p>
    <w:p w:rsidR="002F5D14" w:rsidRPr="006938EE" w:rsidRDefault="0020437E" w:rsidP="00EF6568">
      <w:pPr>
        <w:pStyle w:val="ListParagraph"/>
        <w:numPr>
          <w:ilvl w:val="0"/>
          <w:numId w:val="21"/>
        </w:numPr>
        <w:rPr>
          <w:sz w:val="28"/>
          <w:szCs w:val="28"/>
        </w:rPr>
      </w:pPr>
      <w:r w:rsidRPr="006938EE">
        <w:rPr>
          <w:rFonts w:hint="eastAsia"/>
          <w:sz w:val="28"/>
          <w:szCs w:val="28"/>
        </w:rPr>
        <w:t>Overview</w:t>
      </w:r>
      <w:r w:rsidR="001106BF">
        <w:rPr>
          <w:rFonts w:hint="eastAsia"/>
          <w:sz w:val="28"/>
          <w:szCs w:val="28"/>
        </w:rPr>
        <w:t xml:space="preserve">     </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ab/>
        <w:t xml:space="preserve"> 3</w:t>
      </w:r>
    </w:p>
    <w:p w:rsidR="001106BF" w:rsidRPr="006938EE" w:rsidRDefault="00EF6568" w:rsidP="001106BF">
      <w:pPr>
        <w:pStyle w:val="ListParagraph"/>
        <w:ind w:left="1080"/>
        <w:rPr>
          <w:sz w:val="28"/>
          <w:szCs w:val="28"/>
        </w:rPr>
      </w:pPr>
      <w:r w:rsidRPr="006938EE">
        <w:rPr>
          <w:rFonts w:hint="eastAsia"/>
          <w:sz w:val="28"/>
          <w:szCs w:val="28"/>
        </w:rPr>
        <w:t>Purpose</w:t>
      </w:r>
      <w:r w:rsidR="001106BF">
        <w:rPr>
          <w:rFonts w:hint="eastAsia"/>
          <w:sz w:val="28"/>
          <w:szCs w:val="28"/>
        </w:rPr>
        <w:tab/>
        <w:t xml:space="preserve">     .</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ab/>
        <w:t xml:space="preserve"> 3</w:t>
      </w:r>
    </w:p>
    <w:p w:rsidR="001106BF" w:rsidRPr="006938EE" w:rsidRDefault="00EF6568" w:rsidP="001106BF">
      <w:pPr>
        <w:pStyle w:val="ListParagraph"/>
        <w:ind w:left="1080"/>
        <w:rPr>
          <w:sz w:val="28"/>
          <w:szCs w:val="28"/>
        </w:rPr>
      </w:pPr>
      <w:r w:rsidRPr="006938EE">
        <w:rPr>
          <w:rFonts w:hint="eastAsia"/>
          <w:sz w:val="28"/>
          <w:szCs w:val="28"/>
        </w:rPr>
        <w:t>History</w:t>
      </w:r>
      <w:r w:rsidR="001106BF">
        <w:rPr>
          <w:rFonts w:hint="eastAsia"/>
          <w:sz w:val="28"/>
          <w:szCs w:val="28"/>
        </w:rPr>
        <w:tab/>
        <w:t xml:space="preserve">     </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ab/>
        <w:t xml:space="preserve"> 3</w:t>
      </w:r>
    </w:p>
    <w:p w:rsidR="00EF6568" w:rsidRPr="006938EE" w:rsidRDefault="00EF6568" w:rsidP="00EF6568">
      <w:pPr>
        <w:ind w:left="1080"/>
        <w:rPr>
          <w:sz w:val="28"/>
          <w:szCs w:val="28"/>
        </w:rPr>
      </w:pPr>
    </w:p>
    <w:p w:rsidR="00EF6568" w:rsidRPr="006938EE" w:rsidRDefault="00EF6568" w:rsidP="00EF6568">
      <w:pPr>
        <w:rPr>
          <w:sz w:val="28"/>
          <w:szCs w:val="28"/>
        </w:rPr>
      </w:pPr>
    </w:p>
    <w:p w:rsidR="00AF376F" w:rsidRPr="006938EE" w:rsidRDefault="00AF376F" w:rsidP="00EF6568">
      <w:pPr>
        <w:pStyle w:val="ListParagraph"/>
        <w:numPr>
          <w:ilvl w:val="0"/>
          <w:numId w:val="21"/>
        </w:numPr>
        <w:rPr>
          <w:sz w:val="28"/>
          <w:szCs w:val="28"/>
        </w:rPr>
      </w:pPr>
      <w:r w:rsidRPr="006938EE">
        <w:rPr>
          <w:rFonts w:hint="eastAsia"/>
          <w:sz w:val="28"/>
          <w:szCs w:val="28"/>
        </w:rPr>
        <w:t xml:space="preserve">Assurance of Learning (AoL) </w:t>
      </w:r>
      <w:r w:rsidR="007233B8" w:rsidRPr="006938EE">
        <w:rPr>
          <w:rFonts w:hint="eastAsia"/>
          <w:sz w:val="28"/>
          <w:szCs w:val="28"/>
        </w:rPr>
        <w:t>Model</w:t>
      </w:r>
    </w:p>
    <w:p w:rsidR="00EF6568" w:rsidRPr="006938EE" w:rsidRDefault="00EF6568" w:rsidP="00EF6568">
      <w:pPr>
        <w:pStyle w:val="ListParagraph"/>
        <w:ind w:left="1080"/>
        <w:rPr>
          <w:sz w:val="28"/>
          <w:szCs w:val="28"/>
        </w:rPr>
      </w:pPr>
    </w:p>
    <w:p w:rsidR="00EF6568" w:rsidRPr="006938EE" w:rsidRDefault="00EF6568" w:rsidP="00EF6568">
      <w:pPr>
        <w:ind w:left="1080"/>
        <w:jc w:val="both"/>
        <w:rPr>
          <w:sz w:val="28"/>
          <w:szCs w:val="28"/>
        </w:rPr>
      </w:pPr>
      <w:r w:rsidRPr="006938EE">
        <w:rPr>
          <w:rFonts w:hint="eastAsia"/>
          <w:sz w:val="28"/>
          <w:szCs w:val="28"/>
        </w:rPr>
        <w:t>Scope of the AoL Model</w:t>
      </w:r>
      <w:r w:rsidR="001106BF">
        <w:rPr>
          <w:rFonts w:hint="eastAsia"/>
          <w:sz w:val="28"/>
          <w:szCs w:val="28"/>
        </w:rPr>
        <w:t xml:space="preserve">    </w:t>
      </w:r>
      <w:r w:rsidR="001106BF">
        <w:rPr>
          <w:sz w:val="28"/>
          <w:szCs w:val="28"/>
        </w:rPr>
        <w:t>………………………………………………………</w:t>
      </w:r>
      <w:r w:rsidR="001106BF">
        <w:rPr>
          <w:rFonts w:hint="eastAsia"/>
          <w:sz w:val="28"/>
          <w:szCs w:val="28"/>
        </w:rPr>
        <w:tab/>
        <w:t xml:space="preserve"> 3</w:t>
      </w:r>
    </w:p>
    <w:p w:rsidR="00EF6568" w:rsidRPr="006938EE" w:rsidRDefault="00EF6568" w:rsidP="00EF6568">
      <w:pPr>
        <w:ind w:left="1080"/>
        <w:jc w:val="both"/>
        <w:rPr>
          <w:sz w:val="28"/>
          <w:szCs w:val="28"/>
        </w:rPr>
      </w:pPr>
      <w:r w:rsidRPr="006938EE">
        <w:rPr>
          <w:rFonts w:hint="eastAsia"/>
          <w:sz w:val="28"/>
          <w:szCs w:val="28"/>
        </w:rPr>
        <w:t>The Mission, the SBE Learning Goals, and the SBE Learning Objectives</w:t>
      </w:r>
      <w:r w:rsidR="001106BF">
        <w:rPr>
          <w:rFonts w:hint="eastAsia"/>
          <w:sz w:val="28"/>
          <w:szCs w:val="28"/>
        </w:rPr>
        <w:t xml:space="preserve">   </w:t>
      </w:r>
      <w:r w:rsidR="001106BF">
        <w:rPr>
          <w:sz w:val="28"/>
          <w:szCs w:val="28"/>
        </w:rPr>
        <w:t>……</w:t>
      </w:r>
      <w:r w:rsidR="001106BF">
        <w:rPr>
          <w:rFonts w:hint="eastAsia"/>
          <w:sz w:val="28"/>
          <w:szCs w:val="28"/>
        </w:rPr>
        <w:tab/>
        <w:t xml:space="preserve"> 4</w:t>
      </w:r>
    </w:p>
    <w:p w:rsidR="00EF6568" w:rsidRPr="006938EE" w:rsidRDefault="00EF6568" w:rsidP="00EF6568">
      <w:pPr>
        <w:ind w:left="1080"/>
        <w:jc w:val="both"/>
        <w:rPr>
          <w:sz w:val="28"/>
          <w:szCs w:val="28"/>
        </w:rPr>
      </w:pPr>
      <w:r w:rsidRPr="006938EE">
        <w:rPr>
          <w:rFonts w:hint="eastAsia"/>
          <w:sz w:val="28"/>
          <w:szCs w:val="28"/>
        </w:rPr>
        <w:t>The Goals/Courses Matrix</w:t>
      </w:r>
      <w:r w:rsidR="001106BF">
        <w:rPr>
          <w:rFonts w:hint="eastAsia"/>
          <w:sz w:val="28"/>
          <w:szCs w:val="28"/>
        </w:rPr>
        <w:t xml:space="preserve"> </w:t>
      </w:r>
      <w:r w:rsidR="001106BF">
        <w:rPr>
          <w:sz w:val="28"/>
          <w:szCs w:val="28"/>
        </w:rPr>
        <w:t>………………………………………………………</w:t>
      </w:r>
      <w:r w:rsidR="001106BF">
        <w:rPr>
          <w:rFonts w:hint="eastAsia"/>
          <w:sz w:val="28"/>
          <w:szCs w:val="28"/>
        </w:rPr>
        <w:tab/>
        <w:t xml:space="preserve"> 4</w:t>
      </w:r>
    </w:p>
    <w:p w:rsidR="00EF6568" w:rsidRPr="006938EE" w:rsidRDefault="00EF6568" w:rsidP="00EF6568">
      <w:pPr>
        <w:ind w:left="1080"/>
        <w:jc w:val="both"/>
        <w:rPr>
          <w:sz w:val="28"/>
          <w:szCs w:val="28"/>
        </w:rPr>
      </w:pPr>
      <w:r w:rsidRPr="006938EE">
        <w:rPr>
          <w:rFonts w:hint="eastAsia"/>
          <w:sz w:val="28"/>
          <w:szCs w:val="28"/>
        </w:rPr>
        <w:t>The SBE Assurance of Learning (AoL) Procedures to Close the Loop</w:t>
      </w:r>
      <w:r w:rsidR="001106BF">
        <w:rPr>
          <w:sz w:val="28"/>
          <w:szCs w:val="28"/>
        </w:rPr>
        <w:t>…………</w:t>
      </w:r>
      <w:r w:rsidR="001106BF">
        <w:rPr>
          <w:rFonts w:hint="eastAsia"/>
          <w:sz w:val="28"/>
          <w:szCs w:val="28"/>
        </w:rPr>
        <w:t>.</w:t>
      </w:r>
      <w:r w:rsidR="001106BF">
        <w:rPr>
          <w:rFonts w:hint="eastAsia"/>
          <w:sz w:val="28"/>
          <w:szCs w:val="28"/>
        </w:rPr>
        <w:tab/>
        <w:t xml:space="preserve"> 4</w:t>
      </w:r>
    </w:p>
    <w:p w:rsidR="00991E0C" w:rsidRPr="006938EE" w:rsidRDefault="00991E0C">
      <w:pPr>
        <w:rPr>
          <w:sz w:val="28"/>
          <w:szCs w:val="28"/>
        </w:rPr>
      </w:pPr>
    </w:p>
    <w:p w:rsidR="007233B8" w:rsidRPr="006938EE" w:rsidRDefault="007233B8" w:rsidP="00EF6568">
      <w:pPr>
        <w:pStyle w:val="ListParagraph"/>
        <w:numPr>
          <w:ilvl w:val="0"/>
          <w:numId w:val="21"/>
        </w:numPr>
        <w:rPr>
          <w:sz w:val="28"/>
          <w:szCs w:val="28"/>
        </w:rPr>
      </w:pPr>
      <w:r w:rsidRPr="006938EE">
        <w:rPr>
          <w:rFonts w:hint="eastAsia"/>
          <w:sz w:val="28"/>
          <w:szCs w:val="28"/>
        </w:rPr>
        <w:t xml:space="preserve">Assurance of Learning (AoL) </w:t>
      </w:r>
      <w:r w:rsidR="00EF6568" w:rsidRPr="006938EE">
        <w:rPr>
          <w:rFonts w:hint="eastAsia"/>
          <w:sz w:val="28"/>
          <w:szCs w:val="28"/>
        </w:rPr>
        <w:t>Result</w:t>
      </w:r>
      <w:r w:rsidR="001106BF">
        <w:rPr>
          <w:sz w:val="28"/>
          <w:szCs w:val="28"/>
        </w:rPr>
        <w:t>……………………………………………</w:t>
      </w:r>
      <w:r w:rsidR="001106BF">
        <w:rPr>
          <w:rFonts w:hint="eastAsia"/>
          <w:sz w:val="28"/>
          <w:szCs w:val="28"/>
        </w:rPr>
        <w:tab/>
        <w:t xml:space="preserve"> 5</w:t>
      </w:r>
    </w:p>
    <w:p w:rsidR="0020437E" w:rsidRDefault="0020437E">
      <w:pPr>
        <w:rPr>
          <w:sz w:val="28"/>
          <w:szCs w:val="28"/>
        </w:rPr>
      </w:pPr>
    </w:p>
    <w:p w:rsidR="00EF6568" w:rsidRPr="006938EE" w:rsidRDefault="00EF6568" w:rsidP="00EF6568">
      <w:pPr>
        <w:pStyle w:val="ListParagraph"/>
        <w:numPr>
          <w:ilvl w:val="0"/>
          <w:numId w:val="21"/>
        </w:numPr>
        <w:jc w:val="both"/>
        <w:rPr>
          <w:sz w:val="28"/>
          <w:szCs w:val="28"/>
        </w:rPr>
      </w:pPr>
      <w:r w:rsidRPr="006938EE">
        <w:rPr>
          <w:rFonts w:hint="eastAsia"/>
          <w:sz w:val="28"/>
          <w:szCs w:val="28"/>
        </w:rPr>
        <w:t xml:space="preserve">Closing the Loop </w:t>
      </w:r>
      <w:r w:rsidR="00E0015A">
        <w:rPr>
          <w:rFonts w:hint="eastAsia"/>
          <w:sz w:val="28"/>
          <w:szCs w:val="28"/>
        </w:rPr>
        <w:t>at</w:t>
      </w:r>
      <w:r w:rsidRPr="006938EE">
        <w:rPr>
          <w:rFonts w:hint="eastAsia"/>
          <w:sz w:val="28"/>
          <w:szCs w:val="28"/>
        </w:rPr>
        <w:t xml:space="preserve"> program level</w:t>
      </w:r>
      <w:r w:rsidR="001106BF">
        <w:rPr>
          <w:rFonts w:hint="eastAsia"/>
          <w:sz w:val="28"/>
          <w:szCs w:val="28"/>
        </w:rPr>
        <w:t xml:space="preserve">    </w:t>
      </w:r>
      <w:r w:rsidR="001106BF">
        <w:rPr>
          <w:sz w:val="28"/>
          <w:szCs w:val="28"/>
        </w:rPr>
        <w:t>……………………………………………</w:t>
      </w:r>
      <w:r w:rsidR="001106BF">
        <w:rPr>
          <w:rFonts w:hint="eastAsia"/>
          <w:sz w:val="28"/>
          <w:szCs w:val="28"/>
        </w:rPr>
        <w:tab/>
        <w:t xml:space="preserve"> </w:t>
      </w:r>
      <w:r w:rsidR="00BC1430">
        <w:rPr>
          <w:rFonts w:hint="eastAsia"/>
          <w:sz w:val="28"/>
          <w:szCs w:val="28"/>
        </w:rPr>
        <w:t>12</w:t>
      </w:r>
    </w:p>
    <w:p w:rsidR="00EF6568" w:rsidRPr="006938EE" w:rsidRDefault="00EF6568" w:rsidP="00EF6568">
      <w:pPr>
        <w:pStyle w:val="ListParagraph"/>
        <w:ind w:left="1080"/>
        <w:jc w:val="both"/>
        <w:rPr>
          <w:sz w:val="28"/>
          <w:szCs w:val="28"/>
        </w:rPr>
      </w:pPr>
    </w:p>
    <w:p w:rsidR="00EF6568" w:rsidRPr="006938EE" w:rsidRDefault="00EF6568" w:rsidP="00EF6568">
      <w:pPr>
        <w:pStyle w:val="ListParagraph"/>
        <w:ind w:left="1080"/>
        <w:jc w:val="both"/>
        <w:rPr>
          <w:sz w:val="28"/>
          <w:szCs w:val="28"/>
        </w:rPr>
      </w:pPr>
      <w:r w:rsidRPr="006938EE">
        <w:rPr>
          <w:rFonts w:hint="eastAsia"/>
          <w:sz w:val="28"/>
          <w:szCs w:val="28"/>
        </w:rPr>
        <w:t>The ETS Puzzle</w:t>
      </w:r>
      <w:r w:rsidR="001106BF">
        <w:rPr>
          <w:rFonts w:hint="eastAsia"/>
          <w:sz w:val="28"/>
          <w:szCs w:val="28"/>
        </w:rPr>
        <w:t xml:space="preserve">         </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ab/>
        <w:t xml:space="preserve"> </w:t>
      </w:r>
      <w:r w:rsidR="00BC1430">
        <w:rPr>
          <w:rFonts w:hint="eastAsia"/>
          <w:sz w:val="28"/>
          <w:szCs w:val="28"/>
        </w:rPr>
        <w:t>12</w:t>
      </w:r>
    </w:p>
    <w:p w:rsidR="00EF6568" w:rsidRPr="006938EE" w:rsidRDefault="00EF6568" w:rsidP="00EF6568">
      <w:pPr>
        <w:pStyle w:val="ListParagraph"/>
        <w:ind w:left="1080"/>
        <w:jc w:val="both"/>
        <w:rPr>
          <w:sz w:val="28"/>
          <w:szCs w:val="28"/>
        </w:rPr>
      </w:pPr>
      <w:r w:rsidRPr="006938EE">
        <w:rPr>
          <w:rFonts w:hint="eastAsia"/>
          <w:sz w:val="28"/>
          <w:szCs w:val="28"/>
        </w:rPr>
        <w:t>Our Recommendations to Close the Loop</w:t>
      </w:r>
      <w:r w:rsidR="001106BF">
        <w:rPr>
          <w:sz w:val="28"/>
          <w:szCs w:val="28"/>
        </w:rPr>
        <w:t>………………………………………</w:t>
      </w:r>
      <w:r w:rsidR="001106BF">
        <w:rPr>
          <w:rFonts w:hint="eastAsia"/>
          <w:sz w:val="28"/>
          <w:szCs w:val="28"/>
        </w:rPr>
        <w:tab/>
        <w:t xml:space="preserve"> </w:t>
      </w:r>
      <w:r w:rsidR="00BC1430">
        <w:rPr>
          <w:rFonts w:hint="eastAsia"/>
          <w:sz w:val="28"/>
          <w:szCs w:val="28"/>
        </w:rPr>
        <w:t>12</w:t>
      </w:r>
    </w:p>
    <w:p w:rsidR="00EF6568" w:rsidRPr="006938EE" w:rsidRDefault="00EF6568" w:rsidP="00EF6568">
      <w:pPr>
        <w:pStyle w:val="ListParagraph"/>
        <w:ind w:left="1080"/>
        <w:jc w:val="both"/>
        <w:rPr>
          <w:sz w:val="28"/>
          <w:szCs w:val="28"/>
        </w:rPr>
      </w:pPr>
      <w:r w:rsidRPr="006938EE">
        <w:rPr>
          <w:rFonts w:hint="eastAsia"/>
          <w:sz w:val="28"/>
          <w:szCs w:val="28"/>
        </w:rPr>
        <w:t>Our Action to C</w:t>
      </w:r>
      <w:r w:rsidRPr="006938EE">
        <w:rPr>
          <w:sz w:val="28"/>
          <w:szCs w:val="28"/>
        </w:rPr>
        <w:t>l</w:t>
      </w:r>
      <w:r w:rsidRPr="006938EE">
        <w:rPr>
          <w:rFonts w:hint="eastAsia"/>
          <w:sz w:val="28"/>
          <w:szCs w:val="28"/>
        </w:rPr>
        <w:t>ose the Loop via Curricular changes</w:t>
      </w:r>
      <w:r w:rsidR="001106BF">
        <w:rPr>
          <w:sz w:val="28"/>
          <w:szCs w:val="28"/>
        </w:rPr>
        <w:t>…………………………</w:t>
      </w:r>
      <w:r w:rsidR="001106BF">
        <w:rPr>
          <w:rFonts w:hint="eastAsia"/>
          <w:sz w:val="28"/>
          <w:szCs w:val="28"/>
        </w:rPr>
        <w:t>..</w:t>
      </w:r>
      <w:r w:rsidR="001106BF">
        <w:rPr>
          <w:rFonts w:hint="eastAsia"/>
          <w:sz w:val="28"/>
          <w:szCs w:val="28"/>
        </w:rPr>
        <w:tab/>
        <w:t xml:space="preserve"> </w:t>
      </w:r>
      <w:r w:rsidR="00BC1430">
        <w:rPr>
          <w:rFonts w:hint="eastAsia"/>
          <w:sz w:val="28"/>
          <w:szCs w:val="28"/>
        </w:rPr>
        <w:t>13</w:t>
      </w:r>
    </w:p>
    <w:p w:rsidR="00EF6568" w:rsidRPr="006938EE" w:rsidRDefault="00EF6568" w:rsidP="00EF6568">
      <w:pPr>
        <w:jc w:val="both"/>
        <w:rPr>
          <w:sz w:val="28"/>
          <w:szCs w:val="28"/>
        </w:rPr>
      </w:pPr>
    </w:p>
    <w:p w:rsidR="00EF6568" w:rsidRPr="006938EE" w:rsidRDefault="00EF6568" w:rsidP="00EF6568">
      <w:pPr>
        <w:pStyle w:val="ListParagraph"/>
        <w:numPr>
          <w:ilvl w:val="0"/>
          <w:numId w:val="21"/>
        </w:numPr>
        <w:jc w:val="both"/>
        <w:rPr>
          <w:sz w:val="28"/>
          <w:szCs w:val="28"/>
        </w:rPr>
      </w:pPr>
      <w:r w:rsidRPr="006938EE">
        <w:rPr>
          <w:rFonts w:hint="eastAsia"/>
          <w:sz w:val="28"/>
          <w:szCs w:val="28"/>
        </w:rPr>
        <w:t>Conclusions</w:t>
      </w:r>
      <w:r w:rsidR="001106BF">
        <w:rPr>
          <w:rFonts w:hint="eastAsia"/>
          <w:sz w:val="28"/>
          <w:szCs w:val="28"/>
        </w:rPr>
        <w:t xml:space="preserve">     .</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ab/>
        <w:t xml:space="preserve"> </w:t>
      </w:r>
      <w:r w:rsidR="00BC1430">
        <w:rPr>
          <w:rFonts w:hint="eastAsia"/>
          <w:sz w:val="28"/>
          <w:szCs w:val="28"/>
        </w:rPr>
        <w:t>14</w:t>
      </w:r>
    </w:p>
    <w:p w:rsidR="0020437E" w:rsidRDefault="0020437E">
      <w:pPr>
        <w:rPr>
          <w:sz w:val="28"/>
          <w:szCs w:val="28"/>
        </w:rPr>
      </w:pPr>
    </w:p>
    <w:p w:rsidR="00A45D8E" w:rsidRPr="00A45D8E" w:rsidRDefault="00A45D8E" w:rsidP="00A45D8E">
      <w:pPr>
        <w:pStyle w:val="ListParagraph"/>
        <w:ind w:left="1080"/>
      </w:pPr>
      <w:r w:rsidRPr="00A45D8E">
        <w:rPr>
          <w:rFonts w:hint="eastAsia"/>
        </w:rPr>
        <w:t xml:space="preserve">Exhibit 1     </w:t>
      </w:r>
      <w:r>
        <w:rPr>
          <w:rFonts w:hint="eastAsia"/>
        </w:rPr>
        <w:tab/>
      </w:r>
      <w:r>
        <w:rPr>
          <w:rFonts w:hint="eastAsia"/>
        </w:rPr>
        <w:tab/>
      </w:r>
      <w:r w:rsidRPr="00A45D8E">
        <w:rPr>
          <w:rFonts w:hint="eastAsia"/>
        </w:rPr>
        <w:t>.</w:t>
      </w:r>
      <w:r w:rsidRPr="00A45D8E">
        <w:t>……</w:t>
      </w:r>
      <w:r w:rsidRPr="00A45D8E">
        <w:rPr>
          <w:rFonts w:hint="eastAsia"/>
        </w:rPr>
        <w:t>.</w:t>
      </w:r>
      <w:r w:rsidRPr="00A45D8E">
        <w:t>……………………………………………………………</w:t>
      </w:r>
      <w:r w:rsidRPr="00A45D8E">
        <w:rPr>
          <w:rFonts w:hint="eastAsia"/>
        </w:rPr>
        <w:tab/>
      </w:r>
      <w:r w:rsidR="00BC1430">
        <w:rPr>
          <w:rFonts w:hint="eastAsia"/>
        </w:rPr>
        <w:t xml:space="preserve"> 15</w:t>
      </w:r>
    </w:p>
    <w:p w:rsidR="00A45D8E" w:rsidRPr="00A45D8E" w:rsidRDefault="00A45D8E" w:rsidP="00A45D8E">
      <w:pPr>
        <w:pStyle w:val="ListParagraph"/>
        <w:ind w:left="1080"/>
      </w:pPr>
      <w:r w:rsidRPr="00A45D8E">
        <w:rPr>
          <w:rFonts w:hint="eastAsia"/>
        </w:rPr>
        <w:t xml:space="preserve">Exhibit </w:t>
      </w:r>
      <w:r>
        <w:rPr>
          <w:rFonts w:hint="eastAsia"/>
        </w:rPr>
        <w:t>2</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Pr="00A45D8E">
        <w:rPr>
          <w:rFonts w:hint="eastAsia"/>
        </w:rPr>
        <w:tab/>
        <w:t xml:space="preserve"> </w:t>
      </w:r>
      <w:r w:rsidR="00BC1430">
        <w:rPr>
          <w:rFonts w:hint="eastAsia"/>
        </w:rPr>
        <w:t>16</w:t>
      </w:r>
    </w:p>
    <w:p w:rsidR="00A45D8E" w:rsidRPr="00A45D8E" w:rsidRDefault="00A45D8E" w:rsidP="00A45D8E">
      <w:pPr>
        <w:pStyle w:val="ListParagraph"/>
        <w:ind w:left="1080"/>
      </w:pPr>
      <w:r w:rsidRPr="00A45D8E">
        <w:rPr>
          <w:rFonts w:hint="eastAsia"/>
        </w:rPr>
        <w:t xml:space="preserve">Exhibit </w:t>
      </w:r>
      <w:r>
        <w:rPr>
          <w:rFonts w:hint="eastAsia"/>
        </w:rPr>
        <w:t>3</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Pr="00A45D8E">
        <w:rPr>
          <w:rFonts w:hint="eastAsia"/>
        </w:rPr>
        <w:tab/>
        <w:t xml:space="preserve"> </w:t>
      </w:r>
      <w:r>
        <w:rPr>
          <w:rFonts w:hint="eastAsia"/>
        </w:rPr>
        <w:t>1</w:t>
      </w:r>
      <w:r w:rsidR="00BC1430">
        <w:rPr>
          <w:rFonts w:hint="eastAsia"/>
        </w:rPr>
        <w:t>8</w:t>
      </w:r>
    </w:p>
    <w:p w:rsidR="00A45D8E" w:rsidRPr="00A45D8E" w:rsidRDefault="00A45D8E" w:rsidP="00A45D8E">
      <w:pPr>
        <w:pStyle w:val="ListParagraph"/>
        <w:ind w:left="1080"/>
      </w:pPr>
      <w:r w:rsidRPr="00A45D8E">
        <w:rPr>
          <w:rFonts w:hint="eastAsia"/>
        </w:rPr>
        <w:t xml:space="preserve">Exhibit </w:t>
      </w:r>
      <w:r>
        <w:rPr>
          <w:rFonts w:hint="eastAsia"/>
        </w:rPr>
        <w:t>4</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Pr="00A45D8E">
        <w:rPr>
          <w:rFonts w:hint="eastAsia"/>
        </w:rPr>
        <w:tab/>
        <w:t xml:space="preserve"> </w:t>
      </w:r>
      <w:r w:rsidR="00BC1430">
        <w:rPr>
          <w:rFonts w:hint="eastAsia"/>
        </w:rPr>
        <w:t>20</w:t>
      </w:r>
    </w:p>
    <w:p w:rsidR="00A45D8E" w:rsidRPr="00A45D8E" w:rsidRDefault="00A45D8E" w:rsidP="00A45D8E">
      <w:pPr>
        <w:pStyle w:val="ListParagraph"/>
        <w:ind w:left="1080"/>
      </w:pPr>
      <w:r w:rsidRPr="00A45D8E">
        <w:rPr>
          <w:rFonts w:hint="eastAsia"/>
        </w:rPr>
        <w:t xml:space="preserve">Exhibit </w:t>
      </w:r>
      <w:r>
        <w:rPr>
          <w:rFonts w:hint="eastAsia"/>
        </w:rPr>
        <w:t>5</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Pr="00A45D8E">
        <w:rPr>
          <w:rFonts w:hint="eastAsia"/>
        </w:rPr>
        <w:tab/>
        <w:t xml:space="preserve"> </w:t>
      </w:r>
      <w:r w:rsidR="00BC1430">
        <w:rPr>
          <w:rFonts w:hint="eastAsia"/>
        </w:rPr>
        <w:t>21</w:t>
      </w:r>
    </w:p>
    <w:p w:rsidR="00A45D8E" w:rsidRPr="00A45D8E" w:rsidRDefault="00A45D8E" w:rsidP="00A45D8E">
      <w:pPr>
        <w:pStyle w:val="ListParagraph"/>
        <w:ind w:left="1080"/>
      </w:pPr>
      <w:r w:rsidRPr="00A45D8E">
        <w:rPr>
          <w:rFonts w:hint="eastAsia"/>
        </w:rPr>
        <w:t xml:space="preserve">Exhibit </w:t>
      </w:r>
      <w:r>
        <w:rPr>
          <w:rFonts w:hint="eastAsia"/>
        </w:rPr>
        <w:t>6</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Pr="00A45D8E">
        <w:rPr>
          <w:rFonts w:hint="eastAsia"/>
        </w:rPr>
        <w:tab/>
        <w:t xml:space="preserve"> </w:t>
      </w:r>
      <w:r w:rsidR="00BC1430">
        <w:rPr>
          <w:rFonts w:hint="eastAsia"/>
        </w:rPr>
        <w:t>22</w:t>
      </w:r>
    </w:p>
    <w:p w:rsidR="00A45D8E" w:rsidRPr="00A45D8E" w:rsidRDefault="00A45D8E" w:rsidP="00A45D8E">
      <w:pPr>
        <w:pStyle w:val="ListParagraph"/>
        <w:ind w:left="1080"/>
      </w:pPr>
      <w:r w:rsidRPr="00A45D8E">
        <w:rPr>
          <w:rFonts w:hint="eastAsia"/>
        </w:rPr>
        <w:t xml:space="preserve">Exhibit </w:t>
      </w:r>
      <w:r>
        <w:rPr>
          <w:rFonts w:hint="eastAsia"/>
        </w:rPr>
        <w:t>7</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Pr="00A45D8E">
        <w:rPr>
          <w:rFonts w:hint="eastAsia"/>
        </w:rPr>
        <w:tab/>
        <w:t xml:space="preserve"> </w:t>
      </w:r>
      <w:r w:rsidR="00BC1430">
        <w:rPr>
          <w:rFonts w:hint="eastAsia"/>
        </w:rPr>
        <w:t>23</w:t>
      </w:r>
    </w:p>
    <w:p w:rsidR="00A45D8E" w:rsidRPr="00A45D8E" w:rsidRDefault="00A45D8E" w:rsidP="00A45D8E">
      <w:pPr>
        <w:pStyle w:val="ListParagraph"/>
        <w:ind w:left="1080"/>
      </w:pPr>
      <w:r w:rsidRPr="00A45D8E">
        <w:rPr>
          <w:rFonts w:hint="eastAsia"/>
        </w:rPr>
        <w:t xml:space="preserve">Exhibit </w:t>
      </w:r>
      <w:r>
        <w:rPr>
          <w:rFonts w:hint="eastAsia"/>
        </w:rPr>
        <w:t>8</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Pr="00A45D8E">
        <w:rPr>
          <w:rFonts w:hint="eastAsia"/>
        </w:rPr>
        <w:tab/>
        <w:t xml:space="preserve"> </w:t>
      </w:r>
      <w:r w:rsidR="00BC1430">
        <w:rPr>
          <w:rFonts w:hint="eastAsia"/>
        </w:rPr>
        <w:t>24</w:t>
      </w:r>
    </w:p>
    <w:p w:rsidR="00A45D8E" w:rsidRPr="00A45D8E" w:rsidRDefault="00A45D8E" w:rsidP="00A45D8E">
      <w:pPr>
        <w:pStyle w:val="ListParagraph"/>
        <w:ind w:left="1080"/>
      </w:pPr>
      <w:r w:rsidRPr="00A45D8E">
        <w:rPr>
          <w:rFonts w:hint="eastAsia"/>
        </w:rPr>
        <w:t xml:space="preserve">Exhibit </w:t>
      </w:r>
      <w:r>
        <w:rPr>
          <w:rFonts w:hint="eastAsia"/>
        </w:rPr>
        <w:t>9</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Pr="00A45D8E">
        <w:rPr>
          <w:rFonts w:hint="eastAsia"/>
        </w:rPr>
        <w:tab/>
        <w:t xml:space="preserve"> </w:t>
      </w:r>
      <w:r w:rsidR="00BC1430">
        <w:rPr>
          <w:rFonts w:hint="eastAsia"/>
        </w:rPr>
        <w:t>25</w:t>
      </w:r>
    </w:p>
    <w:p w:rsidR="00A45D8E" w:rsidRPr="00A45D8E" w:rsidRDefault="00A45D8E" w:rsidP="00A45D8E">
      <w:pPr>
        <w:pStyle w:val="ListParagraph"/>
        <w:ind w:left="1080"/>
      </w:pPr>
      <w:r w:rsidRPr="00A45D8E">
        <w:rPr>
          <w:rFonts w:hint="eastAsia"/>
        </w:rPr>
        <w:t xml:space="preserve">Exhibit </w:t>
      </w:r>
      <w:r>
        <w:rPr>
          <w:rFonts w:hint="eastAsia"/>
        </w:rPr>
        <w:t>10</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Pr="00A45D8E">
        <w:rPr>
          <w:rFonts w:hint="eastAsia"/>
        </w:rPr>
        <w:tab/>
        <w:t xml:space="preserve"> </w:t>
      </w:r>
      <w:r w:rsidR="00BC1430">
        <w:rPr>
          <w:rFonts w:hint="eastAsia"/>
        </w:rPr>
        <w:t>26</w:t>
      </w:r>
    </w:p>
    <w:p w:rsidR="00C119BE" w:rsidRDefault="00C119BE" w:rsidP="00C119BE">
      <w:pPr>
        <w:pStyle w:val="ListParagraph"/>
        <w:ind w:left="1080"/>
      </w:pPr>
      <w:r w:rsidRPr="00A45D8E">
        <w:rPr>
          <w:rFonts w:hint="eastAsia"/>
        </w:rPr>
        <w:t xml:space="preserve">Exhibit </w:t>
      </w:r>
      <w:r>
        <w:rPr>
          <w:rFonts w:hint="eastAsia"/>
        </w:rPr>
        <w:t>11</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Pr="00A45D8E">
        <w:rPr>
          <w:rFonts w:hint="eastAsia"/>
        </w:rPr>
        <w:tab/>
        <w:t xml:space="preserve"> </w:t>
      </w:r>
      <w:r w:rsidR="00BC1430">
        <w:rPr>
          <w:rFonts w:hint="eastAsia"/>
        </w:rPr>
        <w:t>27</w:t>
      </w:r>
    </w:p>
    <w:p w:rsidR="002F1B9F" w:rsidRPr="00A45D8E" w:rsidRDefault="002F1B9F" w:rsidP="002F1B9F">
      <w:pPr>
        <w:pStyle w:val="ListParagraph"/>
        <w:ind w:left="1080"/>
      </w:pPr>
      <w:r w:rsidRPr="00A45D8E">
        <w:rPr>
          <w:rFonts w:hint="eastAsia"/>
        </w:rPr>
        <w:t xml:space="preserve">Exhibit </w:t>
      </w:r>
      <w:r>
        <w:rPr>
          <w:rFonts w:hint="eastAsia"/>
        </w:rPr>
        <w:t>12</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Pr="00A45D8E">
        <w:rPr>
          <w:rFonts w:hint="eastAsia"/>
        </w:rPr>
        <w:tab/>
        <w:t xml:space="preserve"> </w:t>
      </w:r>
      <w:r>
        <w:rPr>
          <w:rFonts w:hint="eastAsia"/>
        </w:rPr>
        <w:t>28</w:t>
      </w:r>
    </w:p>
    <w:p w:rsidR="002F1B9F" w:rsidRPr="00A45D8E" w:rsidRDefault="002F1B9F" w:rsidP="00C119BE">
      <w:pPr>
        <w:pStyle w:val="ListParagraph"/>
        <w:ind w:left="1080"/>
      </w:pPr>
    </w:p>
    <w:p w:rsidR="005740EA" w:rsidRPr="002F1B9F" w:rsidRDefault="005740EA" w:rsidP="005740EA">
      <w:pPr>
        <w:ind w:left="360"/>
      </w:pPr>
      <w:r w:rsidRPr="002F1B9F">
        <w:rPr>
          <w:rFonts w:hint="eastAsia"/>
          <w:b/>
          <w:u w:val="single"/>
        </w:rPr>
        <w:t>Appendix</w:t>
      </w:r>
      <w:r w:rsidR="002A6F12" w:rsidRPr="002F1B9F">
        <w:rPr>
          <w:rFonts w:hint="eastAsia"/>
          <w:b/>
          <w:u w:val="single"/>
        </w:rPr>
        <w:t xml:space="preserve"> A</w:t>
      </w:r>
      <w:r w:rsidRPr="002F1B9F">
        <w:rPr>
          <w:rFonts w:hint="eastAsia"/>
          <w:b/>
          <w:u w:val="single"/>
        </w:rPr>
        <w:t>:</w:t>
      </w:r>
      <w:r w:rsidRPr="002F1B9F">
        <w:rPr>
          <w:rFonts w:hint="eastAsia"/>
        </w:rPr>
        <w:t xml:space="preserve"> </w:t>
      </w:r>
      <w:r w:rsidRPr="002F1B9F">
        <w:t>Feedback Report</w:t>
      </w:r>
      <w:r w:rsidR="008B72D7" w:rsidRPr="002F1B9F">
        <w:rPr>
          <w:rFonts w:hint="eastAsia"/>
        </w:rPr>
        <w:t>s</w:t>
      </w:r>
      <w:r w:rsidR="008E75F5">
        <w:rPr>
          <w:rFonts w:hint="eastAsia"/>
        </w:rPr>
        <w:t xml:space="preserve"> of</w:t>
      </w:r>
      <w:r w:rsidRPr="002F1B9F">
        <w:t xml:space="preserve"> Spring 2010</w:t>
      </w:r>
      <w:r w:rsidR="00062F75" w:rsidRPr="002F1B9F">
        <w:rPr>
          <w:rFonts w:hint="eastAsia"/>
        </w:rPr>
        <w:t xml:space="preserve"> </w:t>
      </w:r>
      <w:r w:rsidR="008B72D7" w:rsidRPr="002F1B9F">
        <w:rPr>
          <w:rFonts w:hint="eastAsia"/>
        </w:rPr>
        <w:t>and Fall 2010</w:t>
      </w:r>
      <w:r w:rsidR="00062F75" w:rsidRPr="002F1B9F">
        <w:rPr>
          <w:rFonts w:hint="eastAsia"/>
        </w:rPr>
        <w:t>(Completed Form</w:t>
      </w:r>
      <w:r w:rsidR="008E75F5">
        <w:rPr>
          <w:rFonts w:hint="eastAsia"/>
        </w:rPr>
        <w:t xml:space="preserve"> B</w:t>
      </w:r>
      <w:r w:rsidR="00062F75" w:rsidRPr="002F1B9F">
        <w:rPr>
          <w:rFonts w:hint="eastAsia"/>
        </w:rPr>
        <w:t>)</w:t>
      </w:r>
      <w:r w:rsidRPr="002F1B9F">
        <w:t>…</w:t>
      </w:r>
      <w:r w:rsidRPr="002F1B9F">
        <w:rPr>
          <w:rFonts w:hint="eastAsia"/>
        </w:rPr>
        <w:t>..</w:t>
      </w:r>
      <w:r w:rsidRPr="002F1B9F">
        <w:t>……………</w:t>
      </w:r>
      <w:r w:rsidRPr="002F1B9F">
        <w:rPr>
          <w:rFonts w:hint="eastAsia"/>
        </w:rPr>
        <w:tab/>
        <w:t>2</w:t>
      </w:r>
      <w:r w:rsidR="002F1B9F">
        <w:rPr>
          <w:rFonts w:hint="eastAsia"/>
        </w:rPr>
        <w:t>9</w:t>
      </w:r>
    </w:p>
    <w:p w:rsidR="001106BF" w:rsidRDefault="001106BF" w:rsidP="00BA7450">
      <w:pPr>
        <w:jc w:val="center"/>
        <w:rPr>
          <w:b/>
          <w:sz w:val="28"/>
          <w:szCs w:val="28"/>
        </w:rPr>
      </w:pPr>
    </w:p>
    <w:p w:rsidR="00A45D8E" w:rsidRDefault="00A45D8E">
      <w:pPr>
        <w:rPr>
          <w:b/>
          <w:sz w:val="28"/>
          <w:szCs w:val="28"/>
        </w:rPr>
      </w:pPr>
      <w:r>
        <w:rPr>
          <w:b/>
          <w:sz w:val="28"/>
          <w:szCs w:val="28"/>
        </w:rPr>
        <w:br w:type="page"/>
      </w:r>
    </w:p>
    <w:p w:rsidR="00BE22D2" w:rsidRPr="003776D6" w:rsidRDefault="00BE22D2" w:rsidP="00BA7450">
      <w:pPr>
        <w:jc w:val="center"/>
        <w:rPr>
          <w:b/>
          <w:sz w:val="28"/>
          <w:szCs w:val="28"/>
        </w:rPr>
      </w:pPr>
      <w:r w:rsidRPr="003776D6">
        <w:rPr>
          <w:b/>
          <w:sz w:val="28"/>
          <w:szCs w:val="28"/>
        </w:rPr>
        <w:lastRenderedPageBreak/>
        <w:t>A</w:t>
      </w:r>
      <w:r w:rsidRPr="003776D6">
        <w:rPr>
          <w:rFonts w:hint="eastAsia"/>
          <w:b/>
          <w:sz w:val="28"/>
          <w:szCs w:val="28"/>
        </w:rPr>
        <w:t xml:space="preserve">ssurance of Learning </w:t>
      </w:r>
      <w:r w:rsidRPr="003776D6">
        <w:rPr>
          <w:b/>
          <w:sz w:val="28"/>
          <w:szCs w:val="28"/>
        </w:rPr>
        <w:t>Report</w:t>
      </w:r>
      <w:r w:rsidRPr="003776D6">
        <w:rPr>
          <w:rFonts w:hint="eastAsia"/>
          <w:b/>
          <w:sz w:val="28"/>
          <w:szCs w:val="28"/>
        </w:rPr>
        <w:t xml:space="preserve"> </w:t>
      </w:r>
    </w:p>
    <w:p w:rsidR="00BA7450" w:rsidRPr="003776D6" w:rsidRDefault="007E5A92" w:rsidP="00BA7450">
      <w:pPr>
        <w:jc w:val="center"/>
        <w:rPr>
          <w:b/>
          <w:sz w:val="28"/>
          <w:szCs w:val="28"/>
        </w:rPr>
      </w:pPr>
      <w:r>
        <w:rPr>
          <w:rFonts w:hint="eastAsia"/>
          <w:b/>
          <w:sz w:val="28"/>
          <w:szCs w:val="28"/>
        </w:rPr>
        <w:t>Updated: June 15, 2011</w:t>
      </w:r>
    </w:p>
    <w:p w:rsidR="00BA7450" w:rsidRPr="003776D6" w:rsidRDefault="00BA7450" w:rsidP="00BA7450">
      <w:pPr>
        <w:jc w:val="center"/>
        <w:rPr>
          <w:sz w:val="28"/>
          <w:szCs w:val="28"/>
        </w:rPr>
      </w:pPr>
    </w:p>
    <w:p w:rsidR="0020437E" w:rsidRPr="003776D6" w:rsidRDefault="0020437E" w:rsidP="00B275E6">
      <w:pPr>
        <w:pStyle w:val="ListParagraph"/>
        <w:numPr>
          <w:ilvl w:val="0"/>
          <w:numId w:val="20"/>
        </w:numPr>
        <w:ind w:left="360" w:hanging="360"/>
        <w:jc w:val="both"/>
        <w:rPr>
          <w:b/>
        </w:rPr>
      </w:pPr>
      <w:r w:rsidRPr="003776D6">
        <w:rPr>
          <w:rFonts w:hint="eastAsia"/>
          <w:b/>
        </w:rPr>
        <w:t>Overview</w:t>
      </w:r>
      <w:r w:rsidR="00C4382B" w:rsidRPr="003776D6">
        <w:rPr>
          <w:rFonts w:hint="eastAsia"/>
          <w:b/>
        </w:rPr>
        <w:t xml:space="preserve"> </w:t>
      </w:r>
    </w:p>
    <w:p w:rsidR="007E3816" w:rsidRPr="003776D6" w:rsidRDefault="007E3816" w:rsidP="007E3816">
      <w:pPr>
        <w:jc w:val="both"/>
        <w:rPr>
          <w:i/>
          <w:u w:val="single"/>
        </w:rPr>
      </w:pPr>
      <w:r w:rsidRPr="003776D6">
        <w:rPr>
          <w:rFonts w:hint="eastAsia"/>
          <w:i/>
          <w:u w:val="single"/>
        </w:rPr>
        <w:t>Purpose</w:t>
      </w:r>
    </w:p>
    <w:p w:rsidR="007E3816" w:rsidRDefault="00991E0C" w:rsidP="00B946C7">
      <w:pPr>
        <w:ind w:firstLine="720"/>
        <w:jc w:val="both"/>
      </w:pPr>
      <w:r w:rsidRPr="003776D6">
        <w:rPr>
          <w:rFonts w:hint="eastAsia"/>
        </w:rPr>
        <w:t xml:space="preserve">The purpose of this report </w:t>
      </w:r>
      <w:r w:rsidR="0044020F" w:rsidRPr="003776D6">
        <w:rPr>
          <w:rFonts w:hint="eastAsia"/>
        </w:rPr>
        <w:t>is threefold</w:t>
      </w:r>
      <w:r w:rsidRPr="003776D6">
        <w:rPr>
          <w:rFonts w:hint="eastAsia"/>
        </w:rPr>
        <w:t xml:space="preserve">.  First, </w:t>
      </w:r>
      <w:r w:rsidR="0033171E" w:rsidRPr="003776D6">
        <w:rPr>
          <w:rFonts w:hint="eastAsia"/>
        </w:rPr>
        <w:t>we</w:t>
      </w:r>
      <w:r w:rsidR="00BA7450" w:rsidRPr="003776D6">
        <w:t xml:space="preserve"> </w:t>
      </w:r>
      <w:r w:rsidR="009C593A" w:rsidRPr="003776D6">
        <w:rPr>
          <w:rFonts w:hint="eastAsia"/>
        </w:rPr>
        <w:t xml:space="preserve">present our </w:t>
      </w:r>
      <w:r w:rsidR="00904552" w:rsidRPr="003776D6">
        <w:rPr>
          <w:rFonts w:hint="eastAsia"/>
        </w:rPr>
        <w:t>conceptual framework</w:t>
      </w:r>
      <w:r w:rsidR="00360FEA" w:rsidRPr="003776D6">
        <w:rPr>
          <w:rFonts w:hint="eastAsia"/>
        </w:rPr>
        <w:t xml:space="preserve"> </w:t>
      </w:r>
      <w:r w:rsidR="009C593A" w:rsidRPr="003776D6">
        <w:rPr>
          <w:rFonts w:hint="eastAsia"/>
        </w:rPr>
        <w:t xml:space="preserve">for assurance of </w:t>
      </w:r>
      <w:r w:rsidR="000B329B" w:rsidRPr="003776D6">
        <w:rPr>
          <w:rFonts w:hint="eastAsia"/>
        </w:rPr>
        <w:t>l</w:t>
      </w:r>
      <w:r w:rsidR="009C593A" w:rsidRPr="003776D6">
        <w:rPr>
          <w:rFonts w:hint="eastAsia"/>
        </w:rPr>
        <w:t xml:space="preserve">earning </w:t>
      </w:r>
      <w:r w:rsidR="000B329B" w:rsidRPr="003776D6">
        <w:rPr>
          <w:rFonts w:hint="eastAsia"/>
        </w:rPr>
        <w:t>including</w:t>
      </w:r>
      <w:r w:rsidRPr="003776D6">
        <w:rPr>
          <w:rFonts w:hint="eastAsia"/>
        </w:rPr>
        <w:t xml:space="preserve"> the </w:t>
      </w:r>
      <w:r w:rsidR="00B42D93" w:rsidRPr="003776D6">
        <w:rPr>
          <w:rFonts w:hint="eastAsia"/>
        </w:rPr>
        <w:t xml:space="preserve">concurrent </w:t>
      </w:r>
      <w:r w:rsidRPr="003776D6">
        <w:rPr>
          <w:rFonts w:hint="eastAsia"/>
        </w:rPr>
        <w:t>Assurance of L</w:t>
      </w:r>
      <w:r w:rsidR="00AC6060" w:rsidRPr="003776D6">
        <w:rPr>
          <w:rFonts w:hint="eastAsia"/>
        </w:rPr>
        <w:t>earning</w:t>
      </w:r>
      <w:r w:rsidRPr="003776D6">
        <w:rPr>
          <w:rFonts w:hint="eastAsia"/>
        </w:rPr>
        <w:t xml:space="preserve"> (AoL)</w:t>
      </w:r>
      <w:r w:rsidR="00AC6060" w:rsidRPr="003776D6">
        <w:rPr>
          <w:rFonts w:hint="eastAsia"/>
        </w:rPr>
        <w:t xml:space="preserve"> </w:t>
      </w:r>
      <w:r w:rsidRPr="003776D6">
        <w:rPr>
          <w:rFonts w:hint="eastAsia"/>
        </w:rPr>
        <w:t xml:space="preserve">model and </w:t>
      </w:r>
      <w:r w:rsidR="00CE1700" w:rsidRPr="003776D6">
        <w:rPr>
          <w:rFonts w:hint="eastAsia"/>
        </w:rPr>
        <w:t xml:space="preserve">the </w:t>
      </w:r>
      <w:r w:rsidR="009C593A" w:rsidRPr="003776D6">
        <w:rPr>
          <w:rFonts w:hint="eastAsia"/>
        </w:rPr>
        <w:t xml:space="preserve">SBE </w:t>
      </w:r>
      <w:r w:rsidR="006529FB" w:rsidRPr="003776D6">
        <w:rPr>
          <w:rFonts w:hint="eastAsia"/>
        </w:rPr>
        <w:t xml:space="preserve">faculty-driven </w:t>
      </w:r>
      <w:r w:rsidRPr="003776D6">
        <w:rPr>
          <w:rFonts w:hint="eastAsia"/>
        </w:rPr>
        <w:t>process</w:t>
      </w:r>
      <w:r w:rsidR="00AC6060" w:rsidRPr="003776D6">
        <w:rPr>
          <w:rFonts w:hint="eastAsia"/>
        </w:rPr>
        <w:t xml:space="preserve"> </w:t>
      </w:r>
      <w:r w:rsidR="00CE1700" w:rsidRPr="003776D6">
        <w:rPr>
          <w:rFonts w:hint="eastAsia"/>
        </w:rPr>
        <w:t xml:space="preserve">to </w:t>
      </w:r>
      <w:r w:rsidR="00580E0A" w:rsidRPr="003776D6">
        <w:rPr>
          <w:rFonts w:hint="eastAsia"/>
        </w:rPr>
        <w:t xml:space="preserve">collect </w:t>
      </w:r>
      <w:r w:rsidR="00580E0A" w:rsidRPr="003776D6">
        <w:t>assessment</w:t>
      </w:r>
      <w:r w:rsidR="00580E0A" w:rsidRPr="003776D6">
        <w:rPr>
          <w:rFonts w:hint="eastAsia"/>
        </w:rPr>
        <w:t xml:space="preserve"> data, convert data into useful information</w:t>
      </w:r>
      <w:r w:rsidR="00B42D93" w:rsidRPr="003776D6">
        <w:rPr>
          <w:rFonts w:hint="eastAsia"/>
        </w:rPr>
        <w:t xml:space="preserve">, analyze the information to identify problems, and propose action to address the problems </w:t>
      </w:r>
      <w:r w:rsidR="006529FB" w:rsidRPr="003776D6">
        <w:rPr>
          <w:rFonts w:hint="eastAsia"/>
        </w:rPr>
        <w:t xml:space="preserve">for closing </w:t>
      </w:r>
      <w:r w:rsidR="009C2363" w:rsidRPr="003776D6">
        <w:rPr>
          <w:rFonts w:hint="eastAsia"/>
        </w:rPr>
        <w:t xml:space="preserve">the loop.  </w:t>
      </w:r>
      <w:r w:rsidR="0044020F" w:rsidRPr="003776D6">
        <w:rPr>
          <w:rFonts w:hint="eastAsia"/>
        </w:rPr>
        <w:t>Next</w:t>
      </w:r>
      <w:r w:rsidRPr="003776D6">
        <w:rPr>
          <w:rFonts w:hint="eastAsia"/>
        </w:rPr>
        <w:t xml:space="preserve">, </w:t>
      </w:r>
      <w:r w:rsidR="0033171E" w:rsidRPr="003776D6">
        <w:rPr>
          <w:rFonts w:hint="eastAsia"/>
        </w:rPr>
        <w:t>in this report</w:t>
      </w:r>
      <w:r w:rsidR="00205D13" w:rsidRPr="003776D6">
        <w:rPr>
          <w:rFonts w:hint="eastAsia"/>
        </w:rPr>
        <w:t xml:space="preserve"> </w:t>
      </w:r>
      <w:r w:rsidR="001C749B" w:rsidRPr="003776D6">
        <w:rPr>
          <w:rFonts w:hint="eastAsia"/>
        </w:rPr>
        <w:t>we discuss</w:t>
      </w:r>
      <w:r w:rsidR="00580E0A" w:rsidRPr="003776D6">
        <w:rPr>
          <w:rFonts w:hint="eastAsia"/>
        </w:rPr>
        <w:t xml:space="preserve"> the </w:t>
      </w:r>
      <w:r w:rsidR="001C749B" w:rsidRPr="003776D6">
        <w:rPr>
          <w:rFonts w:hint="eastAsia"/>
        </w:rPr>
        <w:t>most recent assessment results</w:t>
      </w:r>
      <w:r w:rsidR="00B42D93" w:rsidRPr="003776D6">
        <w:rPr>
          <w:rFonts w:hint="eastAsia"/>
        </w:rPr>
        <w:t xml:space="preserve"> and</w:t>
      </w:r>
      <w:r w:rsidR="001C749B" w:rsidRPr="003776D6">
        <w:rPr>
          <w:rFonts w:hint="eastAsia"/>
        </w:rPr>
        <w:t xml:space="preserve"> compare</w:t>
      </w:r>
      <w:r w:rsidR="00580E0A" w:rsidRPr="003776D6">
        <w:rPr>
          <w:rFonts w:hint="eastAsia"/>
        </w:rPr>
        <w:t xml:space="preserve"> </w:t>
      </w:r>
      <w:r w:rsidR="00904552" w:rsidRPr="003776D6">
        <w:rPr>
          <w:rFonts w:hint="eastAsia"/>
        </w:rPr>
        <w:t xml:space="preserve">it </w:t>
      </w:r>
      <w:r w:rsidR="00580E0A" w:rsidRPr="003776D6">
        <w:rPr>
          <w:rFonts w:hint="eastAsia"/>
        </w:rPr>
        <w:t xml:space="preserve">with the </w:t>
      </w:r>
      <w:r w:rsidR="00CE1700" w:rsidRPr="003776D6">
        <w:rPr>
          <w:rFonts w:hint="eastAsia"/>
        </w:rPr>
        <w:t xml:space="preserve">historical </w:t>
      </w:r>
      <w:r w:rsidR="00904552" w:rsidRPr="003776D6">
        <w:rPr>
          <w:rFonts w:hint="eastAsia"/>
        </w:rPr>
        <w:t>data</w:t>
      </w:r>
      <w:r w:rsidR="00B42D93" w:rsidRPr="003776D6">
        <w:rPr>
          <w:rFonts w:hint="eastAsia"/>
        </w:rPr>
        <w:t xml:space="preserve"> to gain insight into </w:t>
      </w:r>
      <w:r w:rsidR="00904552" w:rsidRPr="003776D6">
        <w:rPr>
          <w:rFonts w:hint="eastAsia"/>
        </w:rPr>
        <w:t>our students</w:t>
      </w:r>
      <w:r w:rsidR="00904552" w:rsidRPr="003776D6">
        <w:t>’</w:t>
      </w:r>
      <w:r w:rsidR="00904552" w:rsidRPr="003776D6">
        <w:rPr>
          <w:rFonts w:hint="eastAsia"/>
        </w:rPr>
        <w:t xml:space="preserve"> performance and identify possible issues that merit caution and further investigation.  Third, we </w:t>
      </w:r>
      <w:r w:rsidR="005013A3" w:rsidRPr="003776D6">
        <w:rPr>
          <w:rFonts w:hint="eastAsia"/>
        </w:rPr>
        <w:t>report</w:t>
      </w:r>
      <w:r w:rsidR="00904552" w:rsidRPr="003776D6">
        <w:rPr>
          <w:rFonts w:hint="eastAsia"/>
        </w:rPr>
        <w:t xml:space="preserve"> </w:t>
      </w:r>
      <w:r w:rsidR="00164F22" w:rsidRPr="003776D6">
        <w:rPr>
          <w:rFonts w:hint="eastAsia"/>
        </w:rPr>
        <w:t xml:space="preserve">the major system-wide </w:t>
      </w:r>
      <w:r w:rsidR="00B946C7">
        <w:rPr>
          <w:rFonts w:hint="eastAsia"/>
        </w:rPr>
        <w:t>components</w:t>
      </w:r>
      <w:r w:rsidR="00164F22" w:rsidRPr="003776D6">
        <w:rPr>
          <w:rFonts w:hint="eastAsia"/>
        </w:rPr>
        <w:t xml:space="preserve"> </w:t>
      </w:r>
      <w:r w:rsidR="00904552" w:rsidRPr="003776D6">
        <w:rPr>
          <w:rFonts w:hint="eastAsia"/>
        </w:rPr>
        <w:t xml:space="preserve">we have accomplished </w:t>
      </w:r>
      <w:r w:rsidR="007233B8" w:rsidRPr="003776D6">
        <w:rPr>
          <w:rFonts w:hint="eastAsia"/>
        </w:rPr>
        <w:t>for</w:t>
      </w:r>
      <w:r w:rsidR="00904552" w:rsidRPr="003776D6">
        <w:rPr>
          <w:rFonts w:hint="eastAsia"/>
        </w:rPr>
        <w:t xml:space="preserve"> closing the loop</w:t>
      </w:r>
      <w:r w:rsidR="00360FEA" w:rsidRPr="003776D6">
        <w:rPr>
          <w:rFonts w:hint="eastAsia"/>
        </w:rPr>
        <w:t xml:space="preserve"> via the SBE Assurance of Learning model</w:t>
      </w:r>
      <w:r w:rsidR="00583F49" w:rsidRPr="003776D6">
        <w:rPr>
          <w:rFonts w:hint="eastAsia"/>
        </w:rPr>
        <w:t xml:space="preserve"> and </w:t>
      </w:r>
      <w:r w:rsidR="00351F76" w:rsidRPr="003776D6">
        <w:rPr>
          <w:rFonts w:hint="eastAsia"/>
        </w:rPr>
        <w:t xml:space="preserve">discuss </w:t>
      </w:r>
      <w:r w:rsidR="00583F49" w:rsidRPr="003776D6">
        <w:rPr>
          <w:rFonts w:hint="eastAsia"/>
        </w:rPr>
        <w:t xml:space="preserve">what could be achieved </w:t>
      </w:r>
      <w:r w:rsidR="00B85F07" w:rsidRPr="003776D6">
        <w:rPr>
          <w:rFonts w:hint="eastAsia"/>
        </w:rPr>
        <w:t xml:space="preserve">system-wide </w:t>
      </w:r>
      <w:r w:rsidR="00583F49" w:rsidRPr="003776D6">
        <w:rPr>
          <w:rFonts w:hint="eastAsia"/>
        </w:rPr>
        <w:t xml:space="preserve">in the </w:t>
      </w:r>
      <w:r w:rsidR="00B946C7">
        <w:rPr>
          <w:rFonts w:hint="eastAsia"/>
        </w:rPr>
        <w:t>future to insure our continuous process in closing the loop.</w:t>
      </w:r>
    </w:p>
    <w:p w:rsidR="00422533" w:rsidRPr="003776D6" w:rsidRDefault="00422533" w:rsidP="00B946C7">
      <w:pPr>
        <w:ind w:firstLine="720"/>
        <w:jc w:val="both"/>
      </w:pPr>
    </w:p>
    <w:p w:rsidR="00CE1700" w:rsidRPr="003776D6" w:rsidRDefault="00A844B3" w:rsidP="00BA7450">
      <w:pPr>
        <w:jc w:val="both"/>
        <w:rPr>
          <w:i/>
          <w:u w:val="single"/>
        </w:rPr>
      </w:pPr>
      <w:r w:rsidRPr="003776D6">
        <w:rPr>
          <w:rFonts w:hint="eastAsia"/>
          <w:i/>
          <w:u w:val="single"/>
        </w:rPr>
        <w:t>History</w:t>
      </w:r>
    </w:p>
    <w:p w:rsidR="0004206B" w:rsidRPr="003776D6" w:rsidRDefault="00A844B3" w:rsidP="00853623">
      <w:pPr>
        <w:ind w:firstLine="720"/>
        <w:jc w:val="both"/>
      </w:pPr>
      <w:r w:rsidRPr="003776D6">
        <w:rPr>
          <w:rFonts w:hint="eastAsia"/>
        </w:rPr>
        <w:t xml:space="preserve">The current SBE assurance of learning framework was initiated </w:t>
      </w:r>
      <w:r w:rsidR="00782FA6" w:rsidRPr="003776D6">
        <w:rPr>
          <w:rFonts w:hint="eastAsia"/>
        </w:rPr>
        <w:t>by the assessment planning committee</w:t>
      </w:r>
      <w:r w:rsidR="00553270" w:rsidRPr="003776D6">
        <w:rPr>
          <w:rFonts w:hint="eastAsia"/>
        </w:rPr>
        <w:t xml:space="preserve"> of the SBE</w:t>
      </w:r>
      <w:r w:rsidR="00782FA6" w:rsidRPr="003776D6">
        <w:rPr>
          <w:rFonts w:hint="eastAsia"/>
        </w:rPr>
        <w:t xml:space="preserve"> </w:t>
      </w:r>
      <w:r w:rsidRPr="003776D6">
        <w:rPr>
          <w:rFonts w:hint="eastAsia"/>
        </w:rPr>
        <w:t xml:space="preserve">four years ago.  </w:t>
      </w:r>
      <w:r w:rsidR="00782FA6" w:rsidRPr="003776D6">
        <w:rPr>
          <w:rFonts w:hint="eastAsia"/>
        </w:rPr>
        <w:t xml:space="preserve">The assessment planning committee includes seven full-time faculty </w:t>
      </w:r>
      <w:r w:rsidR="00293710" w:rsidRPr="003776D6">
        <w:rPr>
          <w:rFonts w:hint="eastAsia"/>
        </w:rPr>
        <w:t xml:space="preserve">members </w:t>
      </w:r>
      <w:r w:rsidR="00782FA6" w:rsidRPr="003776D6">
        <w:rPr>
          <w:rFonts w:hint="eastAsia"/>
        </w:rPr>
        <w:t xml:space="preserve">representing </w:t>
      </w:r>
      <w:r w:rsidR="00293710" w:rsidRPr="003776D6">
        <w:rPr>
          <w:rFonts w:hint="eastAsia"/>
        </w:rPr>
        <w:t>a</w:t>
      </w:r>
      <w:r w:rsidR="00897884" w:rsidRPr="003776D6">
        <w:rPr>
          <w:rFonts w:hint="eastAsia"/>
        </w:rPr>
        <w:t>round</w:t>
      </w:r>
      <w:r w:rsidR="00293710" w:rsidRPr="003776D6">
        <w:rPr>
          <w:rFonts w:hint="eastAsia"/>
        </w:rPr>
        <w:t xml:space="preserve"> </w:t>
      </w:r>
      <w:r w:rsidR="00897884" w:rsidRPr="003776D6">
        <w:rPr>
          <w:rFonts w:hint="eastAsia"/>
        </w:rPr>
        <w:t>25</w:t>
      </w:r>
      <w:r w:rsidR="00782FA6" w:rsidRPr="003776D6">
        <w:rPr>
          <w:rFonts w:hint="eastAsia"/>
        </w:rPr>
        <w:t xml:space="preserve">% of the </w:t>
      </w:r>
      <w:r w:rsidR="00293710" w:rsidRPr="003776D6">
        <w:rPr>
          <w:rFonts w:hint="eastAsia"/>
        </w:rPr>
        <w:t xml:space="preserve">full-time </w:t>
      </w:r>
      <w:r w:rsidR="00782FA6" w:rsidRPr="003776D6">
        <w:rPr>
          <w:rFonts w:hint="eastAsia"/>
        </w:rPr>
        <w:t xml:space="preserve">faculty from the SBE.  In the planning stage, the committee </w:t>
      </w:r>
      <w:r w:rsidRPr="003776D6">
        <w:rPr>
          <w:rFonts w:hint="eastAsia"/>
        </w:rPr>
        <w:t xml:space="preserve">began with </w:t>
      </w:r>
      <w:r w:rsidR="00293710" w:rsidRPr="003776D6">
        <w:rPr>
          <w:rFonts w:hint="eastAsia"/>
        </w:rPr>
        <w:t>a brain-storming process to set</w:t>
      </w:r>
      <w:r w:rsidRPr="003776D6">
        <w:rPr>
          <w:rFonts w:hint="eastAsia"/>
        </w:rPr>
        <w:t xml:space="preserve"> the </w:t>
      </w:r>
      <w:r w:rsidR="00477F5F" w:rsidRPr="003776D6">
        <w:rPr>
          <w:rFonts w:hint="eastAsia"/>
        </w:rPr>
        <w:t xml:space="preserve">program-level </w:t>
      </w:r>
      <w:r w:rsidRPr="003776D6">
        <w:rPr>
          <w:rFonts w:hint="eastAsia"/>
        </w:rPr>
        <w:t xml:space="preserve">learning goals </w:t>
      </w:r>
      <w:r w:rsidR="00293710" w:rsidRPr="003776D6">
        <w:rPr>
          <w:rFonts w:hint="eastAsia"/>
        </w:rPr>
        <w:t xml:space="preserve">for addressing </w:t>
      </w:r>
      <w:r w:rsidRPr="003776D6">
        <w:rPr>
          <w:rFonts w:hint="eastAsia"/>
        </w:rPr>
        <w:t>the SBE mission</w:t>
      </w:r>
      <w:r w:rsidR="00CF31EE" w:rsidRPr="003776D6">
        <w:rPr>
          <w:rFonts w:hint="eastAsia"/>
        </w:rPr>
        <w:t>, followed by breaking</w:t>
      </w:r>
      <w:r w:rsidR="00293710" w:rsidRPr="003776D6">
        <w:rPr>
          <w:rFonts w:hint="eastAsia"/>
        </w:rPr>
        <w:t xml:space="preserve"> down</w:t>
      </w:r>
      <w:r w:rsidRPr="003776D6">
        <w:rPr>
          <w:rFonts w:hint="eastAsia"/>
        </w:rPr>
        <w:t xml:space="preserve"> </w:t>
      </w:r>
      <w:r w:rsidR="00E66FB5" w:rsidRPr="003776D6">
        <w:rPr>
          <w:rFonts w:hint="eastAsia"/>
        </w:rPr>
        <w:t>each learning goal</w:t>
      </w:r>
      <w:r w:rsidRPr="003776D6">
        <w:rPr>
          <w:rFonts w:hint="eastAsia"/>
        </w:rPr>
        <w:t xml:space="preserve"> into multiple learning objectives</w:t>
      </w:r>
      <w:r w:rsidR="00293710" w:rsidRPr="003776D6">
        <w:rPr>
          <w:rFonts w:hint="eastAsia"/>
        </w:rPr>
        <w:t xml:space="preserve">.  </w:t>
      </w:r>
      <w:r w:rsidR="00553270" w:rsidRPr="003776D6">
        <w:rPr>
          <w:rFonts w:hint="eastAsia"/>
        </w:rPr>
        <w:t>After</w:t>
      </w:r>
      <w:r w:rsidR="00293710" w:rsidRPr="003776D6">
        <w:rPr>
          <w:rFonts w:hint="eastAsia"/>
        </w:rPr>
        <w:t xml:space="preserve"> communicat</w:t>
      </w:r>
      <w:r w:rsidR="00553270" w:rsidRPr="003776D6">
        <w:rPr>
          <w:rFonts w:hint="eastAsia"/>
        </w:rPr>
        <w:t>ing</w:t>
      </w:r>
      <w:r w:rsidR="00782FA6" w:rsidRPr="003776D6">
        <w:rPr>
          <w:rFonts w:hint="eastAsia"/>
        </w:rPr>
        <w:t xml:space="preserve"> the learning goals</w:t>
      </w:r>
      <w:r w:rsidR="00293710" w:rsidRPr="003776D6">
        <w:rPr>
          <w:rFonts w:hint="eastAsia"/>
        </w:rPr>
        <w:t>/objectives</w:t>
      </w:r>
      <w:r w:rsidR="00782FA6" w:rsidRPr="003776D6">
        <w:rPr>
          <w:rFonts w:hint="eastAsia"/>
        </w:rPr>
        <w:t xml:space="preserve"> </w:t>
      </w:r>
      <w:r w:rsidR="00422533">
        <w:rPr>
          <w:rFonts w:hint="eastAsia"/>
        </w:rPr>
        <w:t>in</w:t>
      </w:r>
      <w:r w:rsidR="00782FA6" w:rsidRPr="003776D6">
        <w:rPr>
          <w:rFonts w:hint="eastAsia"/>
        </w:rPr>
        <w:t xml:space="preserve"> </w:t>
      </w:r>
      <w:r w:rsidR="00553270" w:rsidRPr="003776D6">
        <w:rPr>
          <w:rFonts w:hint="eastAsia"/>
        </w:rPr>
        <w:t xml:space="preserve">the </w:t>
      </w:r>
      <w:r w:rsidR="00782FA6" w:rsidRPr="003776D6">
        <w:rPr>
          <w:rFonts w:hint="eastAsia"/>
        </w:rPr>
        <w:t>faculty assembly meeting</w:t>
      </w:r>
      <w:r w:rsidR="00293710" w:rsidRPr="003776D6">
        <w:rPr>
          <w:rFonts w:hint="eastAsia"/>
        </w:rPr>
        <w:t xml:space="preserve"> </w:t>
      </w:r>
      <w:r w:rsidR="00553270" w:rsidRPr="003776D6">
        <w:rPr>
          <w:rFonts w:hint="eastAsia"/>
        </w:rPr>
        <w:t>and consulting with the administration as well as individual faculty, we identif</w:t>
      </w:r>
      <w:r w:rsidR="006B38E9" w:rsidRPr="003776D6">
        <w:rPr>
          <w:rFonts w:hint="eastAsia"/>
        </w:rPr>
        <w:t>ied</w:t>
      </w:r>
      <w:r w:rsidR="00553270" w:rsidRPr="003776D6">
        <w:rPr>
          <w:rFonts w:hint="eastAsia"/>
        </w:rPr>
        <w:t xml:space="preserve"> the courses </w:t>
      </w:r>
      <w:r w:rsidR="006B38E9" w:rsidRPr="003776D6">
        <w:rPr>
          <w:rFonts w:hint="eastAsia"/>
        </w:rPr>
        <w:t>t</w:t>
      </w:r>
      <w:r w:rsidR="00553270" w:rsidRPr="003776D6">
        <w:rPr>
          <w:rFonts w:hint="eastAsia"/>
        </w:rPr>
        <w:t xml:space="preserve">hat would contribute to </w:t>
      </w:r>
      <w:r w:rsidR="009B1A7E" w:rsidRPr="003776D6">
        <w:rPr>
          <w:rFonts w:hint="eastAsia"/>
        </w:rPr>
        <w:t>measuring</w:t>
      </w:r>
      <w:r w:rsidR="00553270" w:rsidRPr="003776D6">
        <w:rPr>
          <w:rFonts w:hint="eastAsia"/>
        </w:rPr>
        <w:t xml:space="preserve"> student performance in</w:t>
      </w:r>
      <w:r w:rsidR="006B38E9" w:rsidRPr="003776D6">
        <w:rPr>
          <w:rFonts w:hint="eastAsia"/>
        </w:rPr>
        <w:t xml:space="preserve"> the learning goals and mapped the</w:t>
      </w:r>
      <w:r w:rsidR="009B1A7E" w:rsidRPr="003776D6">
        <w:rPr>
          <w:rFonts w:hint="eastAsia"/>
        </w:rPr>
        <w:t xml:space="preserve"> identified </w:t>
      </w:r>
      <w:r w:rsidR="006B38E9" w:rsidRPr="003776D6">
        <w:rPr>
          <w:rFonts w:hint="eastAsia"/>
        </w:rPr>
        <w:t xml:space="preserve">courses into the initial Assurance of Learning (AoL) framework.  </w:t>
      </w:r>
      <w:r w:rsidR="008B4379" w:rsidRPr="003776D6">
        <w:t>I</w:t>
      </w:r>
      <w:r w:rsidR="008B4379" w:rsidRPr="003776D6">
        <w:rPr>
          <w:rFonts w:hint="eastAsia"/>
        </w:rPr>
        <w:t xml:space="preserve">n </w:t>
      </w:r>
      <w:r w:rsidR="00F20B3E" w:rsidRPr="003776D6">
        <w:rPr>
          <w:rFonts w:hint="eastAsia"/>
        </w:rPr>
        <w:t>fall</w:t>
      </w:r>
      <w:r w:rsidR="008B4379" w:rsidRPr="003776D6">
        <w:rPr>
          <w:rFonts w:hint="eastAsia"/>
        </w:rPr>
        <w:t xml:space="preserve"> 2007, we started collecting the course-embedded assessment data</w:t>
      </w:r>
      <w:r w:rsidR="00796D4B" w:rsidRPr="003776D6">
        <w:rPr>
          <w:rFonts w:hint="eastAsia"/>
        </w:rPr>
        <w:t xml:space="preserve"> from </w:t>
      </w:r>
      <w:r w:rsidR="00796D4B" w:rsidRPr="003776D6">
        <w:rPr>
          <w:rFonts w:hint="eastAsia"/>
          <w:i/>
        </w:rPr>
        <w:t>all</w:t>
      </w:r>
      <w:r w:rsidR="00796D4B" w:rsidRPr="003776D6">
        <w:rPr>
          <w:rFonts w:hint="eastAsia"/>
        </w:rPr>
        <w:t xml:space="preserve"> courses taught by the SBE faculty</w:t>
      </w:r>
      <w:r w:rsidR="009B1A7E" w:rsidRPr="003776D6">
        <w:rPr>
          <w:rFonts w:hint="eastAsia"/>
        </w:rPr>
        <w:t xml:space="preserve"> </w:t>
      </w:r>
      <w:r w:rsidR="00043B3C" w:rsidRPr="003776D6">
        <w:rPr>
          <w:rFonts w:hint="eastAsia"/>
        </w:rPr>
        <w:t>excluding the courses taught by the HRTM faculty</w:t>
      </w:r>
      <w:r w:rsidR="008B4379" w:rsidRPr="003776D6">
        <w:rPr>
          <w:rFonts w:hint="eastAsia"/>
        </w:rPr>
        <w:t xml:space="preserve">. </w:t>
      </w:r>
      <w:r w:rsidR="00796D4B" w:rsidRPr="003776D6">
        <w:rPr>
          <w:rFonts w:hint="eastAsia"/>
        </w:rPr>
        <w:t xml:space="preserve"> </w:t>
      </w:r>
      <w:r w:rsidR="005D4AA5" w:rsidRPr="003776D6">
        <w:rPr>
          <w:rFonts w:hint="eastAsia"/>
        </w:rPr>
        <w:t xml:space="preserve">We decided to collect the data from </w:t>
      </w:r>
      <w:r w:rsidR="005D4AA5" w:rsidRPr="003776D6">
        <w:rPr>
          <w:rFonts w:hint="eastAsia"/>
          <w:i/>
        </w:rPr>
        <w:t>all</w:t>
      </w:r>
      <w:r w:rsidR="005D4AA5" w:rsidRPr="003776D6">
        <w:rPr>
          <w:rFonts w:hint="eastAsia"/>
        </w:rPr>
        <w:t xml:space="preserve"> courses rather than only the </w:t>
      </w:r>
      <w:r w:rsidR="005D4AA5" w:rsidRPr="003776D6">
        <w:rPr>
          <w:rFonts w:hint="eastAsia"/>
          <w:i/>
        </w:rPr>
        <w:t>core</w:t>
      </w:r>
      <w:r w:rsidR="005D4AA5" w:rsidRPr="003776D6">
        <w:rPr>
          <w:rFonts w:hint="eastAsia"/>
        </w:rPr>
        <w:t xml:space="preserve"> courses </w:t>
      </w:r>
      <w:r w:rsidR="00716CC0" w:rsidRPr="003776D6">
        <w:rPr>
          <w:rFonts w:hint="eastAsia"/>
        </w:rPr>
        <w:t>in the program</w:t>
      </w:r>
      <w:r w:rsidR="00043B3C" w:rsidRPr="003776D6">
        <w:rPr>
          <w:rFonts w:hint="eastAsia"/>
        </w:rPr>
        <w:t xml:space="preserve"> level</w:t>
      </w:r>
      <w:r w:rsidR="00716CC0" w:rsidRPr="003776D6">
        <w:rPr>
          <w:rFonts w:hint="eastAsia"/>
        </w:rPr>
        <w:t xml:space="preserve"> </w:t>
      </w:r>
      <w:r w:rsidR="005D4AA5" w:rsidRPr="003776D6">
        <w:rPr>
          <w:rFonts w:hint="eastAsia"/>
        </w:rPr>
        <w:t xml:space="preserve">for the following two reasons.  First, it is fair to require the </w:t>
      </w:r>
      <w:r w:rsidR="005D4AA5" w:rsidRPr="003776D6">
        <w:t>instructor</w:t>
      </w:r>
      <w:r w:rsidR="005D4AA5" w:rsidRPr="003776D6">
        <w:rPr>
          <w:rFonts w:hint="eastAsia"/>
        </w:rPr>
        <w:t xml:space="preserve">s in all courses involved in the </w:t>
      </w:r>
      <w:r w:rsidR="005D4AA5" w:rsidRPr="003776D6">
        <w:t>assurance</w:t>
      </w:r>
      <w:r w:rsidR="005D4AA5" w:rsidRPr="003776D6">
        <w:rPr>
          <w:rFonts w:hint="eastAsia"/>
        </w:rPr>
        <w:t xml:space="preserve"> of learning process</w:t>
      </w:r>
      <w:r w:rsidR="00043B3C" w:rsidRPr="003776D6">
        <w:rPr>
          <w:rFonts w:hint="eastAsia"/>
        </w:rPr>
        <w:t xml:space="preserve"> and to do so would reduce resistance from faculty </w:t>
      </w:r>
      <w:r w:rsidR="009315E5" w:rsidRPr="003776D6">
        <w:rPr>
          <w:rFonts w:hint="eastAsia"/>
        </w:rPr>
        <w:t xml:space="preserve">concerned about </w:t>
      </w:r>
      <w:r w:rsidR="00897884" w:rsidRPr="003776D6">
        <w:rPr>
          <w:rFonts w:hint="eastAsia"/>
        </w:rPr>
        <w:t xml:space="preserve">workload </w:t>
      </w:r>
      <w:r w:rsidR="009315E5" w:rsidRPr="003776D6">
        <w:rPr>
          <w:rFonts w:hint="eastAsia"/>
        </w:rPr>
        <w:t xml:space="preserve">fairness </w:t>
      </w:r>
      <w:r w:rsidR="00043B3C" w:rsidRPr="003776D6">
        <w:rPr>
          <w:rFonts w:hint="eastAsia"/>
        </w:rPr>
        <w:t>when participating in the assurance of learning</w:t>
      </w:r>
      <w:r w:rsidR="005D4AA5" w:rsidRPr="003776D6">
        <w:rPr>
          <w:rFonts w:hint="eastAsia"/>
        </w:rPr>
        <w:t xml:space="preserve">.  Second, the data collected from </w:t>
      </w:r>
      <w:r w:rsidR="005D4AA5" w:rsidRPr="003776D6">
        <w:rPr>
          <w:rFonts w:hint="eastAsia"/>
          <w:i/>
        </w:rPr>
        <w:t>all</w:t>
      </w:r>
      <w:r w:rsidR="005D4AA5" w:rsidRPr="003776D6">
        <w:rPr>
          <w:rFonts w:hint="eastAsia"/>
        </w:rPr>
        <w:t xml:space="preserve"> courses can also facilitate </w:t>
      </w:r>
      <w:r w:rsidR="009315E5" w:rsidRPr="003776D6">
        <w:rPr>
          <w:rFonts w:hint="eastAsia"/>
        </w:rPr>
        <w:t xml:space="preserve">administrative </w:t>
      </w:r>
      <w:r w:rsidR="005D4AA5" w:rsidRPr="003776D6">
        <w:rPr>
          <w:rFonts w:hint="eastAsia"/>
        </w:rPr>
        <w:t xml:space="preserve">efforts to address the </w:t>
      </w:r>
      <w:r w:rsidR="00043B3C" w:rsidRPr="003776D6">
        <w:rPr>
          <w:rFonts w:hint="eastAsia"/>
        </w:rPr>
        <w:t xml:space="preserve">new </w:t>
      </w:r>
      <w:r w:rsidR="005D4AA5" w:rsidRPr="003776D6">
        <w:rPr>
          <w:rFonts w:hint="eastAsia"/>
        </w:rPr>
        <w:t>assessment requirement</w:t>
      </w:r>
      <w:r w:rsidR="00043B3C" w:rsidRPr="003776D6">
        <w:rPr>
          <w:rFonts w:hint="eastAsia"/>
        </w:rPr>
        <w:t>s</w:t>
      </w:r>
      <w:r w:rsidR="005D4AA5" w:rsidRPr="003776D6">
        <w:rPr>
          <w:rFonts w:hint="eastAsia"/>
        </w:rPr>
        <w:t xml:space="preserve"> from the SUNY </w:t>
      </w:r>
      <w:r w:rsidR="00422533">
        <w:rPr>
          <w:rFonts w:hint="eastAsia"/>
        </w:rPr>
        <w:t xml:space="preserve">central </w:t>
      </w:r>
      <w:r w:rsidR="00073FBF" w:rsidRPr="003776D6">
        <w:rPr>
          <w:rFonts w:hint="eastAsia"/>
        </w:rPr>
        <w:t>administration</w:t>
      </w:r>
      <w:r w:rsidR="005D4AA5" w:rsidRPr="003776D6">
        <w:rPr>
          <w:rFonts w:hint="eastAsia"/>
        </w:rPr>
        <w:t xml:space="preserve"> </w:t>
      </w:r>
      <w:r w:rsidR="005D4AA5" w:rsidRPr="003776D6">
        <w:t>which</w:t>
      </w:r>
      <w:r w:rsidR="005D4AA5" w:rsidRPr="003776D6">
        <w:rPr>
          <w:rFonts w:hint="eastAsia"/>
        </w:rPr>
        <w:t xml:space="preserve"> requires assessment of student learning in </w:t>
      </w:r>
      <w:r w:rsidR="00533886" w:rsidRPr="003776D6">
        <w:rPr>
          <w:rFonts w:hint="eastAsia"/>
        </w:rPr>
        <w:t>the department/division level</w:t>
      </w:r>
      <w:r w:rsidR="0083134A" w:rsidRPr="003776D6">
        <w:rPr>
          <w:rFonts w:hint="eastAsia"/>
        </w:rPr>
        <w:t xml:space="preserve"> rather than the program level as required by the AACSB</w:t>
      </w:r>
      <w:r w:rsidR="00533886" w:rsidRPr="003776D6">
        <w:rPr>
          <w:rFonts w:hint="eastAsia"/>
        </w:rPr>
        <w:t xml:space="preserve">.  </w:t>
      </w:r>
      <w:r w:rsidR="006D1BE9" w:rsidRPr="003776D6">
        <w:rPr>
          <w:rFonts w:hint="eastAsia"/>
        </w:rPr>
        <w:t xml:space="preserve">With the support from the SBE faculty and administration, the percentage of faculty participating in the </w:t>
      </w:r>
      <w:r w:rsidR="0004206B" w:rsidRPr="003776D6">
        <w:rPr>
          <w:rFonts w:hint="eastAsia"/>
        </w:rPr>
        <w:t xml:space="preserve">Assurance of Learning </w:t>
      </w:r>
      <w:r w:rsidR="006D1BE9" w:rsidRPr="003776D6">
        <w:rPr>
          <w:rFonts w:hint="eastAsia"/>
        </w:rPr>
        <w:t>process has increased to almost 100% by spring 2008</w:t>
      </w:r>
      <w:r w:rsidR="00BB5D52" w:rsidRPr="003776D6">
        <w:rPr>
          <w:rFonts w:hint="eastAsia"/>
        </w:rPr>
        <w:t xml:space="preserve"> and maintained at this level ever since.  </w:t>
      </w:r>
      <w:r w:rsidR="002523EB" w:rsidRPr="003776D6">
        <w:rPr>
          <w:rFonts w:hint="eastAsia"/>
        </w:rPr>
        <w:t>In the initial stage, one challenge facing us is how to use</w:t>
      </w:r>
      <w:r w:rsidR="00897884" w:rsidRPr="003776D6">
        <w:rPr>
          <w:rFonts w:hint="eastAsia"/>
        </w:rPr>
        <w:t xml:space="preserve"> our limited resources to develop a system </w:t>
      </w:r>
      <w:r w:rsidR="002523EB" w:rsidRPr="003776D6">
        <w:rPr>
          <w:rFonts w:hint="eastAsia"/>
        </w:rPr>
        <w:t>of</w:t>
      </w:r>
      <w:r w:rsidR="00897884" w:rsidRPr="003776D6">
        <w:rPr>
          <w:rFonts w:hint="eastAsia"/>
        </w:rPr>
        <w:t xml:space="preserve"> assurance of </w:t>
      </w:r>
      <w:r w:rsidR="00897884" w:rsidRPr="003776D6">
        <w:t>learning</w:t>
      </w:r>
      <w:r w:rsidR="00897884" w:rsidRPr="003776D6">
        <w:rPr>
          <w:rFonts w:hint="eastAsia"/>
        </w:rPr>
        <w:t xml:space="preserve"> </w:t>
      </w:r>
      <w:r w:rsidR="002523EB" w:rsidRPr="003776D6">
        <w:rPr>
          <w:rFonts w:hint="eastAsia"/>
        </w:rPr>
        <w:t>that would ensure faculty</w:t>
      </w:r>
      <w:r w:rsidR="002523EB" w:rsidRPr="003776D6">
        <w:t>’</w:t>
      </w:r>
      <w:r w:rsidR="002523EB" w:rsidRPr="003776D6">
        <w:rPr>
          <w:rFonts w:hint="eastAsia"/>
        </w:rPr>
        <w:t xml:space="preserve">s involvement in the </w:t>
      </w:r>
      <w:r w:rsidR="002523EB" w:rsidRPr="003776D6">
        <w:t>assessment</w:t>
      </w:r>
      <w:r w:rsidR="002523EB" w:rsidRPr="003776D6">
        <w:rPr>
          <w:rFonts w:hint="eastAsia"/>
        </w:rPr>
        <w:t xml:space="preserve"> and provide feedbacks effectively for continuous improvement.  </w:t>
      </w:r>
      <w:r w:rsidR="00F20B3E" w:rsidRPr="003776D6">
        <w:rPr>
          <w:rFonts w:hint="eastAsia"/>
        </w:rPr>
        <w:t xml:space="preserve">Since spring 2008, </w:t>
      </w:r>
      <w:r w:rsidR="00A11D1D" w:rsidRPr="003776D6">
        <w:rPr>
          <w:rFonts w:hint="eastAsia"/>
        </w:rPr>
        <w:t xml:space="preserve">with our limited resources </w:t>
      </w:r>
      <w:r w:rsidR="00F20B3E" w:rsidRPr="003776D6">
        <w:rPr>
          <w:rFonts w:hint="eastAsia"/>
        </w:rPr>
        <w:t>we have been striving for improving the Assurance of Learning Model to streamline the reporting process</w:t>
      </w:r>
      <w:r w:rsidR="009E4008" w:rsidRPr="003776D6">
        <w:rPr>
          <w:rFonts w:hint="eastAsia"/>
        </w:rPr>
        <w:t xml:space="preserve"> </w:t>
      </w:r>
      <w:r w:rsidR="00F20B3E" w:rsidRPr="003776D6">
        <w:rPr>
          <w:rFonts w:hint="eastAsia"/>
        </w:rPr>
        <w:t xml:space="preserve">and make the </w:t>
      </w:r>
      <w:r w:rsidR="00A15B74" w:rsidRPr="003776D6">
        <w:rPr>
          <w:rFonts w:hint="eastAsia"/>
        </w:rPr>
        <w:t xml:space="preserve">AoL </w:t>
      </w:r>
      <w:r w:rsidR="00F20B3E" w:rsidRPr="003776D6">
        <w:rPr>
          <w:rFonts w:hint="eastAsia"/>
        </w:rPr>
        <w:t>process more effective in</w:t>
      </w:r>
      <w:r w:rsidR="00EB2AC1" w:rsidRPr="003776D6">
        <w:rPr>
          <w:rFonts w:hint="eastAsia"/>
        </w:rPr>
        <w:t xml:space="preserve"> generating information that facilitates</w:t>
      </w:r>
      <w:r w:rsidR="00F20B3E" w:rsidRPr="003776D6">
        <w:rPr>
          <w:rFonts w:hint="eastAsia"/>
        </w:rPr>
        <w:t xml:space="preserve"> closing the loop.</w:t>
      </w:r>
      <w:r w:rsidR="0004206B" w:rsidRPr="003776D6">
        <w:rPr>
          <w:rFonts w:hint="eastAsia"/>
        </w:rPr>
        <w:t xml:space="preserve">  </w:t>
      </w:r>
      <w:r w:rsidR="000B68EB" w:rsidRPr="003776D6">
        <w:rPr>
          <w:rFonts w:hint="eastAsia"/>
        </w:rPr>
        <w:t xml:space="preserve">We are proud of what we </w:t>
      </w:r>
      <w:r w:rsidR="0070533A" w:rsidRPr="003776D6">
        <w:rPr>
          <w:rFonts w:hint="eastAsia"/>
        </w:rPr>
        <w:t xml:space="preserve">have </w:t>
      </w:r>
      <w:r w:rsidR="000B68EB" w:rsidRPr="003776D6">
        <w:rPr>
          <w:rFonts w:hint="eastAsia"/>
        </w:rPr>
        <w:t>achieve</w:t>
      </w:r>
      <w:r w:rsidR="0070533A" w:rsidRPr="003776D6">
        <w:rPr>
          <w:rFonts w:hint="eastAsia"/>
        </w:rPr>
        <w:t>d</w:t>
      </w:r>
      <w:r w:rsidR="000B68EB" w:rsidRPr="003776D6">
        <w:rPr>
          <w:rFonts w:hint="eastAsia"/>
        </w:rPr>
        <w:t xml:space="preserve"> so far in this faculty-driven AoL process </w:t>
      </w:r>
      <w:r w:rsidR="0070533A" w:rsidRPr="003776D6">
        <w:rPr>
          <w:rFonts w:hint="eastAsia"/>
        </w:rPr>
        <w:t>as we look back</w:t>
      </w:r>
      <w:r w:rsidR="00073FBF" w:rsidRPr="003776D6">
        <w:rPr>
          <w:rFonts w:hint="eastAsia"/>
        </w:rPr>
        <w:t xml:space="preserve"> into the past</w:t>
      </w:r>
      <w:r w:rsidR="0070533A" w:rsidRPr="003776D6">
        <w:rPr>
          <w:rFonts w:hint="eastAsia"/>
        </w:rPr>
        <w:t>.  The AoL process has raised our faculty</w:t>
      </w:r>
      <w:r w:rsidR="0070533A" w:rsidRPr="003776D6">
        <w:t>’</w:t>
      </w:r>
      <w:r w:rsidR="0070533A" w:rsidRPr="003776D6">
        <w:rPr>
          <w:rFonts w:hint="eastAsia"/>
        </w:rPr>
        <w:t xml:space="preserve">s awareness of </w:t>
      </w:r>
      <w:r w:rsidR="0070533A" w:rsidRPr="003776D6">
        <w:t>student</w:t>
      </w:r>
      <w:r w:rsidR="0070533A" w:rsidRPr="003776D6">
        <w:rPr>
          <w:rFonts w:hint="eastAsia"/>
        </w:rPr>
        <w:t xml:space="preserve"> learning outcomes and provides us a mechanism to examine the effectiveness of our program in serving our students.</w:t>
      </w:r>
    </w:p>
    <w:p w:rsidR="00A844B3" w:rsidRPr="003776D6" w:rsidRDefault="00A844B3" w:rsidP="00BA7450">
      <w:pPr>
        <w:jc w:val="both"/>
      </w:pPr>
    </w:p>
    <w:p w:rsidR="009A44AD" w:rsidRPr="003776D6" w:rsidRDefault="00B275E6" w:rsidP="00C251EC">
      <w:pPr>
        <w:ind w:left="360" w:hanging="360"/>
        <w:jc w:val="both"/>
        <w:rPr>
          <w:b/>
        </w:rPr>
      </w:pPr>
      <w:r w:rsidRPr="003776D6">
        <w:rPr>
          <w:rFonts w:hint="eastAsia"/>
          <w:b/>
        </w:rPr>
        <w:t xml:space="preserve">II. </w:t>
      </w:r>
      <w:r w:rsidRPr="003776D6">
        <w:rPr>
          <w:rFonts w:hint="eastAsia"/>
          <w:b/>
        </w:rPr>
        <w:tab/>
      </w:r>
      <w:r w:rsidR="007233B8" w:rsidRPr="003776D6">
        <w:rPr>
          <w:rFonts w:hint="eastAsia"/>
          <w:b/>
        </w:rPr>
        <w:t>Assurance of Learning (AoL) Model</w:t>
      </w:r>
    </w:p>
    <w:p w:rsidR="00C10101" w:rsidRPr="003776D6" w:rsidRDefault="00C10101" w:rsidP="00BA7450">
      <w:pPr>
        <w:jc w:val="both"/>
        <w:rPr>
          <w:i/>
          <w:u w:val="single"/>
        </w:rPr>
      </w:pPr>
      <w:r w:rsidRPr="003776D6">
        <w:rPr>
          <w:rFonts w:hint="eastAsia"/>
          <w:i/>
          <w:u w:val="single"/>
        </w:rPr>
        <w:t>Scope of the AoL Model</w:t>
      </w:r>
    </w:p>
    <w:p w:rsidR="00F962EA" w:rsidRPr="003776D6" w:rsidRDefault="008A6571" w:rsidP="00853623">
      <w:pPr>
        <w:ind w:firstLine="720"/>
        <w:jc w:val="both"/>
      </w:pPr>
      <w:r w:rsidRPr="003776D6">
        <w:rPr>
          <w:rFonts w:hint="eastAsia"/>
        </w:rPr>
        <w:t>Th</w:t>
      </w:r>
      <w:r w:rsidR="00A52A82" w:rsidRPr="003776D6">
        <w:rPr>
          <w:rFonts w:hint="eastAsia"/>
        </w:rPr>
        <w:t>is Assurance of Learning (AoL) m</w:t>
      </w:r>
      <w:r w:rsidRPr="003776D6">
        <w:rPr>
          <w:rFonts w:hint="eastAsia"/>
        </w:rPr>
        <w:t>odel</w:t>
      </w:r>
      <w:r w:rsidR="00BA7450" w:rsidRPr="003776D6">
        <w:t xml:space="preserve"> is aimed at evaluating the SBE undergraduate program for the assurance of student learning.  The courses involved in </w:t>
      </w:r>
      <w:r w:rsidRPr="003776D6">
        <w:rPr>
          <w:rFonts w:hint="eastAsia"/>
        </w:rPr>
        <w:t xml:space="preserve">this </w:t>
      </w:r>
      <w:r w:rsidR="00BA7450" w:rsidRPr="003776D6">
        <w:t xml:space="preserve">assessment </w:t>
      </w:r>
      <w:r w:rsidRPr="003776D6">
        <w:rPr>
          <w:rFonts w:hint="eastAsia"/>
        </w:rPr>
        <w:t xml:space="preserve">model </w:t>
      </w:r>
      <w:r w:rsidR="00BA7450" w:rsidRPr="003776D6">
        <w:t xml:space="preserve">are the required </w:t>
      </w:r>
      <w:r w:rsidR="00BA7450" w:rsidRPr="003776D6">
        <w:rPr>
          <w:i/>
        </w:rPr>
        <w:t>core</w:t>
      </w:r>
      <w:r w:rsidR="00BA7450" w:rsidRPr="003776D6">
        <w:t xml:space="preserve"> courses </w:t>
      </w:r>
      <w:r w:rsidR="0024156A" w:rsidRPr="003776D6">
        <w:t>of</w:t>
      </w:r>
      <w:r w:rsidR="00BA7450" w:rsidRPr="003776D6">
        <w:t xml:space="preserve"> the undergraduate program for all SBE students regardless of concentration</w:t>
      </w:r>
      <w:r w:rsidR="00BA7450" w:rsidRPr="003776D6">
        <w:rPr>
          <w:b/>
        </w:rPr>
        <w:t>s</w:t>
      </w:r>
      <w:r w:rsidR="00BA7450" w:rsidRPr="003776D6">
        <w:t xml:space="preserve">.  </w:t>
      </w:r>
      <w:r w:rsidR="00C10101" w:rsidRPr="003776D6">
        <w:rPr>
          <w:rFonts w:hint="eastAsia"/>
        </w:rPr>
        <w:t xml:space="preserve">Although we apply the same procedure in this model to </w:t>
      </w:r>
      <w:r w:rsidR="00C10101" w:rsidRPr="003776D6">
        <w:rPr>
          <w:rFonts w:hint="eastAsia"/>
          <w:i/>
        </w:rPr>
        <w:t>all</w:t>
      </w:r>
      <w:r w:rsidR="00C10101" w:rsidRPr="003776D6">
        <w:rPr>
          <w:rFonts w:hint="eastAsia"/>
        </w:rPr>
        <w:t xml:space="preserve"> courses under the SBE jurisdiction</w:t>
      </w:r>
      <w:r w:rsidR="00F962EA" w:rsidRPr="003776D6">
        <w:rPr>
          <w:rFonts w:hint="eastAsia"/>
        </w:rPr>
        <w:t xml:space="preserve"> to address the requirement from </w:t>
      </w:r>
      <w:r w:rsidR="00180411" w:rsidRPr="003776D6">
        <w:rPr>
          <w:rFonts w:hint="eastAsia"/>
        </w:rPr>
        <w:t xml:space="preserve">the </w:t>
      </w:r>
      <w:r w:rsidR="00F962EA" w:rsidRPr="003776D6">
        <w:rPr>
          <w:rFonts w:hint="eastAsia"/>
        </w:rPr>
        <w:t>SUNY</w:t>
      </w:r>
      <w:r w:rsidR="00180411" w:rsidRPr="003776D6">
        <w:rPr>
          <w:rFonts w:hint="eastAsia"/>
        </w:rPr>
        <w:t xml:space="preserve"> </w:t>
      </w:r>
      <w:r w:rsidR="00422533">
        <w:rPr>
          <w:rFonts w:hint="eastAsia"/>
        </w:rPr>
        <w:t xml:space="preserve">central </w:t>
      </w:r>
      <w:r w:rsidR="00180411" w:rsidRPr="003776D6">
        <w:rPr>
          <w:rFonts w:hint="eastAsia"/>
        </w:rPr>
        <w:t>administration</w:t>
      </w:r>
      <w:r w:rsidR="00C10101" w:rsidRPr="003776D6">
        <w:rPr>
          <w:rFonts w:hint="eastAsia"/>
        </w:rPr>
        <w:t>, th</w:t>
      </w:r>
      <w:r w:rsidR="00422533">
        <w:rPr>
          <w:rFonts w:hint="eastAsia"/>
        </w:rPr>
        <w:t xml:space="preserve">e </w:t>
      </w:r>
      <w:r w:rsidR="006C1C7A" w:rsidRPr="003776D6">
        <w:rPr>
          <w:rFonts w:hint="eastAsia"/>
        </w:rPr>
        <w:t xml:space="preserve">main focus of this </w:t>
      </w:r>
      <w:r w:rsidR="00F962EA" w:rsidRPr="003776D6">
        <w:rPr>
          <w:rFonts w:hint="eastAsia"/>
        </w:rPr>
        <w:t xml:space="preserve">AoL model </w:t>
      </w:r>
      <w:r w:rsidR="006C1C7A" w:rsidRPr="003776D6">
        <w:rPr>
          <w:rFonts w:hint="eastAsia"/>
        </w:rPr>
        <w:t xml:space="preserve">is </w:t>
      </w:r>
      <w:r w:rsidR="00C10101" w:rsidRPr="003776D6">
        <w:t xml:space="preserve">on the assessment of </w:t>
      </w:r>
      <w:r w:rsidR="00C10101" w:rsidRPr="003776D6">
        <w:rPr>
          <w:rFonts w:hint="eastAsia"/>
        </w:rPr>
        <w:t xml:space="preserve">the </w:t>
      </w:r>
      <w:r w:rsidR="00C10101" w:rsidRPr="003776D6">
        <w:rPr>
          <w:rFonts w:hint="eastAsia"/>
          <w:i/>
        </w:rPr>
        <w:t>core</w:t>
      </w:r>
      <w:r w:rsidR="00C10101" w:rsidRPr="003776D6">
        <w:rPr>
          <w:rFonts w:hint="eastAsia"/>
        </w:rPr>
        <w:t xml:space="preserve"> courses </w:t>
      </w:r>
      <w:r w:rsidR="00C10101" w:rsidRPr="003776D6">
        <w:rPr>
          <w:rFonts w:hint="eastAsia"/>
        </w:rPr>
        <w:lastRenderedPageBreak/>
        <w:t xml:space="preserve">in </w:t>
      </w:r>
      <w:r w:rsidR="00C10101" w:rsidRPr="003776D6">
        <w:t>the undergraduate program</w:t>
      </w:r>
      <w:r w:rsidR="00C10101" w:rsidRPr="003776D6">
        <w:rPr>
          <w:rFonts w:hint="eastAsia"/>
        </w:rPr>
        <w:t xml:space="preserve"> </w:t>
      </w:r>
      <w:r w:rsidR="005E2C9E" w:rsidRPr="003776D6">
        <w:rPr>
          <w:rFonts w:hint="eastAsia"/>
        </w:rPr>
        <w:t xml:space="preserve">level </w:t>
      </w:r>
      <w:r w:rsidR="00C10101" w:rsidRPr="003776D6">
        <w:rPr>
          <w:rFonts w:hint="eastAsia"/>
        </w:rPr>
        <w:t xml:space="preserve">and </w:t>
      </w:r>
      <w:r w:rsidR="006C1C7A" w:rsidRPr="003776D6">
        <w:rPr>
          <w:rFonts w:hint="eastAsia"/>
        </w:rPr>
        <w:t xml:space="preserve">hence this model </w:t>
      </w:r>
      <w:r w:rsidR="00C10101" w:rsidRPr="003776D6">
        <w:t xml:space="preserve">is not intended for </w:t>
      </w:r>
      <w:r w:rsidR="002767D2" w:rsidRPr="003776D6">
        <w:rPr>
          <w:rFonts w:hint="eastAsia"/>
        </w:rPr>
        <w:t xml:space="preserve">evaluating effectiveness of the </w:t>
      </w:r>
      <w:r w:rsidR="00C10101" w:rsidRPr="003776D6">
        <w:rPr>
          <w:rFonts w:hint="eastAsia"/>
        </w:rPr>
        <w:t xml:space="preserve">other </w:t>
      </w:r>
      <w:r w:rsidR="00A52A82" w:rsidRPr="003776D6">
        <w:rPr>
          <w:rFonts w:hint="eastAsia"/>
        </w:rPr>
        <w:t xml:space="preserve">non-core </w:t>
      </w:r>
      <w:r w:rsidR="00C10101" w:rsidRPr="003776D6">
        <w:t>courses in any of the concentrations</w:t>
      </w:r>
      <w:r w:rsidR="006C1C7A" w:rsidRPr="003776D6">
        <w:rPr>
          <w:rFonts w:hint="eastAsia"/>
        </w:rPr>
        <w:t xml:space="preserve"> without modification</w:t>
      </w:r>
      <w:r w:rsidR="005E2C9E" w:rsidRPr="003776D6">
        <w:t xml:space="preserve">. </w:t>
      </w:r>
      <w:r w:rsidR="00533886" w:rsidRPr="003776D6">
        <w:rPr>
          <w:rFonts w:hint="eastAsia"/>
        </w:rPr>
        <w:t xml:space="preserve"> </w:t>
      </w:r>
    </w:p>
    <w:p w:rsidR="00BA7450" w:rsidRPr="003776D6" w:rsidRDefault="00BA7450" w:rsidP="00BA7450">
      <w:pPr>
        <w:jc w:val="both"/>
      </w:pPr>
    </w:p>
    <w:p w:rsidR="00C4382B" w:rsidRPr="003776D6" w:rsidRDefault="00481674" w:rsidP="00BA7450">
      <w:pPr>
        <w:jc w:val="both"/>
        <w:rPr>
          <w:i/>
          <w:u w:val="single"/>
        </w:rPr>
      </w:pPr>
      <w:r w:rsidRPr="003776D6">
        <w:rPr>
          <w:rFonts w:hint="eastAsia"/>
          <w:i/>
          <w:u w:val="single"/>
        </w:rPr>
        <w:t>The Mission, t</w:t>
      </w:r>
      <w:r w:rsidR="00BF25A7" w:rsidRPr="003776D6">
        <w:rPr>
          <w:rFonts w:hint="eastAsia"/>
          <w:i/>
          <w:u w:val="single"/>
        </w:rPr>
        <w:t>he SBE Learning Goals</w:t>
      </w:r>
      <w:r w:rsidRPr="003776D6">
        <w:rPr>
          <w:rFonts w:hint="eastAsia"/>
          <w:i/>
          <w:u w:val="single"/>
        </w:rPr>
        <w:t>,</w:t>
      </w:r>
      <w:r w:rsidR="009E3AA5" w:rsidRPr="003776D6">
        <w:rPr>
          <w:rFonts w:hint="eastAsia"/>
          <w:i/>
          <w:u w:val="single"/>
        </w:rPr>
        <w:t xml:space="preserve"> and the </w:t>
      </w:r>
      <w:r w:rsidRPr="003776D6">
        <w:rPr>
          <w:rFonts w:hint="eastAsia"/>
          <w:i/>
          <w:u w:val="single"/>
        </w:rPr>
        <w:t>SBE Learning Objectives</w:t>
      </w:r>
    </w:p>
    <w:p w:rsidR="00B31B3A" w:rsidRPr="003776D6" w:rsidRDefault="00BA7450" w:rsidP="00853623">
      <w:pPr>
        <w:ind w:firstLine="720"/>
        <w:jc w:val="both"/>
      </w:pPr>
      <w:r w:rsidRPr="003776D6">
        <w:t xml:space="preserve">The SBE has ten learning goals to support the </w:t>
      </w:r>
      <w:r w:rsidR="002C0437" w:rsidRPr="003776D6">
        <w:rPr>
          <w:rFonts w:hint="eastAsia"/>
        </w:rPr>
        <w:t xml:space="preserve">SBE </w:t>
      </w:r>
      <w:r w:rsidRPr="003776D6">
        <w:t xml:space="preserve">mission (see </w:t>
      </w:r>
      <w:r w:rsidRPr="003776D6">
        <w:rPr>
          <w:i/>
        </w:rPr>
        <w:t>Exhibit 1</w:t>
      </w:r>
      <w:r w:rsidRPr="003776D6">
        <w:t>).  These goals include four overarching goals</w:t>
      </w:r>
      <w:r w:rsidR="00291927" w:rsidRPr="003776D6">
        <w:t xml:space="preserve"> (from </w:t>
      </w:r>
      <w:r w:rsidR="00291927" w:rsidRPr="003776D6">
        <w:rPr>
          <w:rFonts w:hint="eastAsia"/>
        </w:rPr>
        <w:t>G</w:t>
      </w:r>
      <w:r w:rsidR="00F850C1" w:rsidRPr="003776D6">
        <w:t>oal</w:t>
      </w:r>
      <w:r w:rsidR="00442D70" w:rsidRPr="003776D6">
        <w:rPr>
          <w:rFonts w:hint="eastAsia"/>
        </w:rPr>
        <w:t>s</w:t>
      </w:r>
      <w:r w:rsidR="00F850C1" w:rsidRPr="003776D6">
        <w:t xml:space="preserve"> #1 to #4)</w:t>
      </w:r>
      <w:r w:rsidRPr="003776D6">
        <w:t xml:space="preserve"> and six discipline-related goals</w:t>
      </w:r>
      <w:r w:rsidR="00291927" w:rsidRPr="003776D6">
        <w:rPr>
          <w:rFonts w:hint="eastAsia"/>
        </w:rPr>
        <w:t xml:space="preserve"> (from G</w:t>
      </w:r>
      <w:r w:rsidR="00442D70" w:rsidRPr="003776D6">
        <w:rPr>
          <w:rFonts w:hint="eastAsia"/>
        </w:rPr>
        <w:t>oals #5 to #10)</w:t>
      </w:r>
      <w:r w:rsidRPr="003776D6">
        <w:t xml:space="preserve">. </w:t>
      </w:r>
      <w:r w:rsidR="00F850C1" w:rsidRPr="003776D6">
        <w:t xml:space="preserve"> </w:t>
      </w:r>
      <w:r w:rsidRPr="003776D6">
        <w:t>Under each goal</w:t>
      </w:r>
      <w:r w:rsidR="000D3127" w:rsidRPr="003776D6">
        <w:rPr>
          <w:rFonts w:hint="eastAsia"/>
        </w:rPr>
        <w:t>,</w:t>
      </w:r>
      <w:r w:rsidRPr="003776D6">
        <w:t xml:space="preserve"> several learning objectives </w:t>
      </w:r>
      <w:r w:rsidR="008230A8" w:rsidRPr="003776D6">
        <w:rPr>
          <w:rFonts w:hint="eastAsia"/>
        </w:rPr>
        <w:t>were</w:t>
      </w:r>
      <w:r w:rsidRPr="003776D6">
        <w:t xml:space="preserve"> established to </w:t>
      </w:r>
      <w:r w:rsidR="00291927" w:rsidRPr="003776D6">
        <w:rPr>
          <w:rFonts w:hint="eastAsia"/>
        </w:rPr>
        <w:t>support</w:t>
      </w:r>
      <w:r w:rsidRPr="003776D6">
        <w:t xml:space="preserve"> the learning goal</w:t>
      </w:r>
      <w:r w:rsidR="0024156A" w:rsidRPr="003776D6">
        <w:t xml:space="preserve"> (see </w:t>
      </w:r>
      <w:r w:rsidR="0024156A" w:rsidRPr="003776D6">
        <w:rPr>
          <w:i/>
        </w:rPr>
        <w:t>Exhibit 2)</w:t>
      </w:r>
      <w:r w:rsidRPr="003776D6">
        <w:t xml:space="preserve">.  </w:t>
      </w:r>
      <w:r w:rsidRPr="003776D6">
        <w:rPr>
          <w:i/>
        </w:rPr>
        <w:t>Exhibit 3</w:t>
      </w:r>
      <w:r w:rsidRPr="003776D6">
        <w:t xml:space="preserve"> demonstrates </w:t>
      </w:r>
      <w:r w:rsidR="006216A3" w:rsidRPr="003776D6">
        <w:rPr>
          <w:rFonts w:hint="eastAsia"/>
        </w:rPr>
        <w:t>how we map</w:t>
      </w:r>
      <w:r w:rsidR="00442D70" w:rsidRPr="003776D6">
        <w:rPr>
          <w:rFonts w:hint="eastAsia"/>
        </w:rPr>
        <w:t xml:space="preserve"> the core courses into the corresponding learning goals.  As indicated by </w:t>
      </w:r>
      <w:r w:rsidR="00442D70" w:rsidRPr="003776D6">
        <w:rPr>
          <w:i/>
        </w:rPr>
        <w:t>Exhibit 3</w:t>
      </w:r>
      <w:r w:rsidR="00442D70" w:rsidRPr="003776D6">
        <w:rPr>
          <w:rFonts w:hint="eastAsia"/>
        </w:rPr>
        <w:t xml:space="preserve">, we currently </w:t>
      </w:r>
      <w:r w:rsidR="00442D70" w:rsidRPr="003776D6">
        <w:t>evaluate</w:t>
      </w:r>
      <w:r w:rsidR="00442D70" w:rsidRPr="003776D6">
        <w:rPr>
          <w:rFonts w:hint="eastAsia"/>
        </w:rPr>
        <w:t xml:space="preserve"> student performance with three </w:t>
      </w:r>
      <w:r w:rsidR="00442D70" w:rsidRPr="003776D6">
        <w:t>different</w:t>
      </w:r>
      <w:r w:rsidR="00442D70" w:rsidRPr="003776D6">
        <w:rPr>
          <w:rFonts w:hint="eastAsia"/>
        </w:rPr>
        <w:t xml:space="preserve"> measures</w:t>
      </w:r>
      <w:r w:rsidR="006216A3" w:rsidRPr="003776D6">
        <w:rPr>
          <w:rFonts w:hint="eastAsia"/>
        </w:rPr>
        <w:t xml:space="preserve">, including two direct measures and one indirect measure.  The two direct measures are course-embedded assessment and the ETS assessment.  Also, we </w:t>
      </w:r>
      <w:r w:rsidR="00CA6DD9">
        <w:rPr>
          <w:rFonts w:hint="eastAsia"/>
        </w:rPr>
        <w:t xml:space="preserve">may </w:t>
      </w:r>
      <w:r w:rsidR="006216A3" w:rsidRPr="003776D6">
        <w:rPr>
          <w:rFonts w:hint="eastAsia"/>
        </w:rPr>
        <w:t xml:space="preserve">consider use of the EBI survey as the indirect measure to supplement the direct measures.  </w:t>
      </w:r>
      <w:r w:rsidR="00D84AD7" w:rsidRPr="003776D6">
        <w:rPr>
          <w:rFonts w:hint="eastAsia"/>
        </w:rPr>
        <w:t xml:space="preserve">The ETS assessment is a direct measure for student performance in </w:t>
      </w:r>
      <w:r w:rsidR="00D84AD7" w:rsidRPr="003776D6">
        <w:t>the</w:t>
      </w:r>
      <w:r w:rsidR="00D84AD7" w:rsidRPr="003776D6">
        <w:rPr>
          <w:rFonts w:hint="eastAsia"/>
        </w:rPr>
        <w:t xml:space="preserve"> discipline-related goals (from Goals #5 to #10)</w:t>
      </w:r>
      <w:r w:rsidR="00D84AD7" w:rsidRPr="003776D6">
        <w:t xml:space="preserve">.  </w:t>
      </w:r>
      <w:r w:rsidR="00D84AD7" w:rsidRPr="003776D6">
        <w:rPr>
          <w:rFonts w:hint="eastAsia"/>
        </w:rPr>
        <w:t>The ETS assessment as a general measure of students</w:t>
      </w:r>
      <w:r w:rsidR="00D84AD7" w:rsidRPr="003776D6">
        <w:t>’</w:t>
      </w:r>
      <w:r w:rsidR="00D84AD7" w:rsidRPr="003776D6">
        <w:rPr>
          <w:rFonts w:hint="eastAsia"/>
        </w:rPr>
        <w:t xml:space="preserve"> </w:t>
      </w:r>
      <w:r w:rsidR="00D84AD7" w:rsidRPr="003776D6">
        <w:t>knowledge</w:t>
      </w:r>
      <w:r w:rsidR="00D84AD7" w:rsidRPr="003776D6">
        <w:rPr>
          <w:rFonts w:hint="eastAsia"/>
        </w:rPr>
        <w:t xml:space="preserve"> in disciplines with national benchmark may not provide a direct fit into our learning goals/objectives.  However, we are interested in using the ETS </w:t>
      </w:r>
      <w:r w:rsidR="00D84AD7" w:rsidRPr="003776D6">
        <w:t>results</w:t>
      </w:r>
      <w:r w:rsidR="00D84AD7" w:rsidRPr="003776D6">
        <w:rPr>
          <w:rFonts w:hint="eastAsia"/>
        </w:rPr>
        <w:t xml:space="preserve"> to measure our student </w:t>
      </w:r>
      <w:r w:rsidR="00D84AD7" w:rsidRPr="003776D6">
        <w:t>performance</w:t>
      </w:r>
      <w:r w:rsidR="00D84AD7" w:rsidRPr="003776D6">
        <w:rPr>
          <w:rFonts w:hint="eastAsia"/>
        </w:rPr>
        <w:t xml:space="preserve"> as they exit our program and comparing our result with the </w:t>
      </w:r>
      <w:r w:rsidR="00D84AD7" w:rsidRPr="003776D6">
        <w:t>national</w:t>
      </w:r>
      <w:r w:rsidR="00D84AD7" w:rsidRPr="003776D6">
        <w:rPr>
          <w:rFonts w:hint="eastAsia"/>
        </w:rPr>
        <w:t xml:space="preserve"> average.  </w:t>
      </w:r>
    </w:p>
    <w:p w:rsidR="00110501" w:rsidRPr="003776D6" w:rsidRDefault="00110501" w:rsidP="00BA7450">
      <w:pPr>
        <w:jc w:val="both"/>
      </w:pPr>
    </w:p>
    <w:p w:rsidR="00B90D4D" w:rsidRPr="003776D6" w:rsidRDefault="00B90D4D" w:rsidP="00BA7450">
      <w:pPr>
        <w:jc w:val="both"/>
      </w:pPr>
      <w:r w:rsidRPr="003776D6">
        <w:rPr>
          <w:rFonts w:hint="eastAsia"/>
          <w:i/>
          <w:u w:val="single"/>
        </w:rPr>
        <w:t>The Goals/Courses Matrix</w:t>
      </w:r>
    </w:p>
    <w:p w:rsidR="00B31B3A" w:rsidRPr="003776D6" w:rsidRDefault="00BA7450" w:rsidP="00853623">
      <w:pPr>
        <w:ind w:firstLine="720"/>
        <w:jc w:val="both"/>
      </w:pPr>
      <w:r w:rsidRPr="003776D6">
        <w:t>In order to assess</w:t>
      </w:r>
      <w:r w:rsidR="00E14B4A" w:rsidRPr="003776D6">
        <w:t xml:space="preserve"> the SBE students’ performance </w:t>
      </w:r>
      <w:r w:rsidRPr="003776D6">
        <w:t>in achieving the learning objectives under each learning goal, we consult</w:t>
      </w:r>
      <w:r w:rsidR="00B63E2A" w:rsidRPr="003776D6">
        <w:rPr>
          <w:rFonts w:hint="eastAsia"/>
        </w:rPr>
        <w:t>ed</w:t>
      </w:r>
      <w:r w:rsidRPr="003776D6">
        <w:t xml:space="preserve"> with the instructors of the re</w:t>
      </w:r>
      <w:r w:rsidR="00B63E2A" w:rsidRPr="003776D6">
        <w:t>quired core courses and identif</w:t>
      </w:r>
      <w:r w:rsidR="00B63E2A" w:rsidRPr="003776D6">
        <w:rPr>
          <w:rFonts w:hint="eastAsia"/>
        </w:rPr>
        <w:t>ied</w:t>
      </w:r>
      <w:r w:rsidRPr="003776D6">
        <w:t xml:space="preserve"> the areas of courses in which we can </w:t>
      </w:r>
      <w:r w:rsidR="00D84AD7" w:rsidRPr="003776D6">
        <w:rPr>
          <w:rFonts w:hint="eastAsia"/>
        </w:rPr>
        <w:t xml:space="preserve">evaluate </w:t>
      </w:r>
      <w:r w:rsidRPr="003776D6">
        <w:t xml:space="preserve">student performance </w:t>
      </w:r>
      <w:r w:rsidR="00B63E2A" w:rsidRPr="003776D6">
        <w:rPr>
          <w:rFonts w:hint="eastAsia"/>
        </w:rPr>
        <w:t xml:space="preserve">in the learning goals/objectives </w:t>
      </w:r>
      <w:r w:rsidRPr="003776D6">
        <w:t>using course-embedded assess</w:t>
      </w:r>
      <w:r w:rsidR="00152996" w:rsidRPr="003776D6">
        <w:t>ment tools such as rubrics.  Th</w:t>
      </w:r>
      <w:r w:rsidR="00152996" w:rsidRPr="003776D6">
        <w:rPr>
          <w:rFonts w:hint="eastAsia"/>
        </w:rPr>
        <w:t>is</w:t>
      </w:r>
      <w:r w:rsidRPr="003776D6">
        <w:t xml:space="preserve"> matrix for matching the core courses and the learning</w:t>
      </w:r>
      <w:r w:rsidR="00E87DB8" w:rsidRPr="003776D6">
        <w:t xml:space="preserve"> goals </w:t>
      </w:r>
      <w:r w:rsidR="00B63E2A" w:rsidRPr="003776D6">
        <w:rPr>
          <w:rFonts w:hint="eastAsia"/>
        </w:rPr>
        <w:t xml:space="preserve">from Goals #1 to #10 </w:t>
      </w:r>
      <w:r w:rsidR="00E87DB8" w:rsidRPr="003776D6">
        <w:t xml:space="preserve">is presented in </w:t>
      </w:r>
      <w:r w:rsidR="00E87DB8" w:rsidRPr="003776D6">
        <w:rPr>
          <w:i/>
        </w:rPr>
        <w:t xml:space="preserve">Exhibit </w:t>
      </w:r>
      <w:r w:rsidR="005C1D4F" w:rsidRPr="003776D6">
        <w:rPr>
          <w:i/>
        </w:rPr>
        <w:t>4</w:t>
      </w:r>
      <w:r w:rsidR="005C1D4F" w:rsidRPr="003776D6">
        <w:t xml:space="preserve">. </w:t>
      </w:r>
      <w:r w:rsidR="00B31B3A" w:rsidRPr="003776D6">
        <w:rPr>
          <w:rFonts w:hint="eastAsia"/>
        </w:rPr>
        <w:t xml:space="preserve"> </w:t>
      </w:r>
    </w:p>
    <w:p w:rsidR="00B31B3A" w:rsidRPr="003776D6" w:rsidRDefault="00B31B3A" w:rsidP="00BA7450">
      <w:pPr>
        <w:jc w:val="both"/>
      </w:pPr>
    </w:p>
    <w:p w:rsidR="008C01AD" w:rsidRPr="003776D6" w:rsidRDefault="008C01AD" w:rsidP="008C01AD">
      <w:pPr>
        <w:jc w:val="both"/>
      </w:pPr>
      <w:r w:rsidRPr="003776D6">
        <w:rPr>
          <w:rFonts w:hint="eastAsia"/>
          <w:i/>
          <w:u w:val="single"/>
        </w:rPr>
        <w:t>The SBE Assurance of Learning (AoL) Procedures to Close the Loop</w:t>
      </w:r>
    </w:p>
    <w:p w:rsidR="00F3603E" w:rsidRPr="003776D6" w:rsidRDefault="008C01AD" w:rsidP="00853623">
      <w:pPr>
        <w:ind w:firstLine="720"/>
        <w:jc w:val="both"/>
      </w:pPr>
      <w:r w:rsidRPr="003776D6">
        <w:rPr>
          <w:i/>
        </w:rPr>
        <w:t xml:space="preserve">Exhibit </w:t>
      </w:r>
      <w:r w:rsidR="002C0437" w:rsidRPr="003776D6">
        <w:rPr>
          <w:rFonts w:hint="eastAsia"/>
          <w:i/>
        </w:rPr>
        <w:t>5</w:t>
      </w:r>
      <w:r w:rsidRPr="003776D6">
        <w:rPr>
          <w:rFonts w:hint="eastAsia"/>
        </w:rPr>
        <w:t xml:space="preserve"> </w:t>
      </w:r>
      <w:r w:rsidR="00BA7450" w:rsidRPr="003776D6">
        <w:t xml:space="preserve">illustrates the </w:t>
      </w:r>
      <w:r w:rsidR="00AC1111" w:rsidRPr="003776D6">
        <w:rPr>
          <w:rFonts w:hint="eastAsia"/>
        </w:rPr>
        <w:t>end-of-semester</w:t>
      </w:r>
      <w:r w:rsidR="00ED1151" w:rsidRPr="003776D6">
        <w:rPr>
          <w:rFonts w:hint="eastAsia"/>
        </w:rPr>
        <w:t xml:space="preserve"> </w:t>
      </w:r>
      <w:r w:rsidR="00AC1111" w:rsidRPr="003776D6">
        <w:rPr>
          <w:rFonts w:hint="eastAsia"/>
        </w:rPr>
        <w:t xml:space="preserve">assessment </w:t>
      </w:r>
      <w:r w:rsidR="00BA7450" w:rsidRPr="003776D6">
        <w:t xml:space="preserve">procedures we </w:t>
      </w:r>
      <w:r w:rsidR="00AC1111" w:rsidRPr="003776D6">
        <w:rPr>
          <w:rFonts w:hint="eastAsia"/>
        </w:rPr>
        <w:t xml:space="preserve">have been relying on </w:t>
      </w:r>
      <w:r w:rsidR="00BA7450" w:rsidRPr="003776D6">
        <w:t>in collecting and processing the assessment information</w:t>
      </w:r>
      <w:r w:rsidR="00AC1111" w:rsidRPr="003776D6">
        <w:rPr>
          <w:rFonts w:hint="eastAsia"/>
        </w:rPr>
        <w:t xml:space="preserve"> since fall 2007.  In </w:t>
      </w:r>
      <w:r w:rsidR="00AC1111" w:rsidRPr="003776D6">
        <w:rPr>
          <w:rFonts w:hint="eastAsia"/>
          <w:i/>
        </w:rPr>
        <w:t xml:space="preserve">Exhibit </w:t>
      </w:r>
      <w:r w:rsidR="002C0437" w:rsidRPr="003776D6">
        <w:rPr>
          <w:rFonts w:hint="eastAsia"/>
          <w:i/>
        </w:rPr>
        <w:t>5</w:t>
      </w:r>
      <w:r w:rsidR="00AC1111" w:rsidRPr="003776D6">
        <w:rPr>
          <w:rFonts w:hint="eastAsia"/>
        </w:rPr>
        <w:t xml:space="preserve">, </w:t>
      </w:r>
      <w:r w:rsidR="004832E3" w:rsidRPr="003776D6">
        <w:rPr>
          <w:rFonts w:hint="eastAsia"/>
        </w:rPr>
        <w:t>our procedures begin</w:t>
      </w:r>
      <w:r w:rsidR="00BA7450" w:rsidRPr="003776D6">
        <w:t xml:space="preserve"> with the course-embedded assessment from </w:t>
      </w:r>
      <w:r w:rsidR="00604C3B" w:rsidRPr="003776D6">
        <w:rPr>
          <w:i/>
        </w:rPr>
        <w:t xml:space="preserve">all </w:t>
      </w:r>
      <w:r w:rsidR="00BA7450" w:rsidRPr="003776D6">
        <w:t xml:space="preserve">courses of the SBE undergraduate program.   </w:t>
      </w:r>
      <w:r w:rsidR="00F850C1" w:rsidRPr="003776D6">
        <w:t>The resul</w:t>
      </w:r>
      <w:r w:rsidR="00604C3B" w:rsidRPr="003776D6">
        <w:t xml:space="preserve">ts of the rubrics from each </w:t>
      </w:r>
      <w:r w:rsidR="00F850C1" w:rsidRPr="003776D6">
        <w:t xml:space="preserve">course are summarized in </w:t>
      </w:r>
      <w:r w:rsidR="00093FC7" w:rsidRPr="003776D6">
        <w:t xml:space="preserve">Form </w:t>
      </w:r>
      <w:r w:rsidR="00F850C1" w:rsidRPr="003776D6">
        <w:t>A</w:t>
      </w:r>
      <w:r w:rsidR="00AC1111" w:rsidRPr="003776D6">
        <w:rPr>
          <w:rFonts w:hint="eastAsia"/>
        </w:rPr>
        <w:t xml:space="preserve"> (see </w:t>
      </w:r>
      <w:r w:rsidR="00AC1111" w:rsidRPr="003776D6">
        <w:rPr>
          <w:rFonts w:hint="eastAsia"/>
          <w:i/>
        </w:rPr>
        <w:t>Exhibit 7</w:t>
      </w:r>
      <w:r w:rsidR="00AC1111" w:rsidRPr="003776D6">
        <w:rPr>
          <w:rFonts w:hint="eastAsia"/>
        </w:rPr>
        <w:t xml:space="preserve">) </w:t>
      </w:r>
      <w:r w:rsidR="00604C3B" w:rsidRPr="003776D6">
        <w:t xml:space="preserve">and submitted by course </w:t>
      </w:r>
      <w:r w:rsidR="00BA7450" w:rsidRPr="003776D6">
        <w:t>instructors to the</w:t>
      </w:r>
      <w:r w:rsidR="009B314C" w:rsidRPr="003776D6">
        <w:t>ir</w:t>
      </w:r>
      <w:r w:rsidR="00BA7450" w:rsidRPr="003776D6">
        <w:t xml:space="preserve"> department chairs as well as the assessment chair. </w:t>
      </w:r>
      <w:r w:rsidR="00604C3B" w:rsidRPr="003776D6">
        <w:t xml:space="preserve"> </w:t>
      </w:r>
      <w:r w:rsidR="003641FC">
        <w:rPr>
          <w:rFonts w:hint="eastAsia"/>
        </w:rPr>
        <w:t>In Form A</w:t>
      </w:r>
      <w:r w:rsidR="00180411" w:rsidRPr="003776D6">
        <w:rPr>
          <w:rFonts w:hint="eastAsia"/>
        </w:rPr>
        <w:t xml:space="preserve">, we require the </w:t>
      </w:r>
      <w:r w:rsidR="00180411" w:rsidRPr="003776D6">
        <w:t>instructor</w:t>
      </w:r>
      <w:r w:rsidR="00180411" w:rsidRPr="003776D6">
        <w:rPr>
          <w:rFonts w:hint="eastAsia"/>
        </w:rPr>
        <w:t xml:space="preserve">s or course coordinators to </w:t>
      </w:r>
      <w:r w:rsidR="00FF5BC4" w:rsidRPr="003776D6">
        <w:rPr>
          <w:rFonts w:hint="eastAsia"/>
        </w:rPr>
        <w:t xml:space="preserve">discuss the </w:t>
      </w:r>
      <w:r w:rsidR="00982C94" w:rsidRPr="003776D6">
        <w:rPr>
          <w:rFonts w:hint="eastAsia"/>
        </w:rPr>
        <w:t xml:space="preserve">current course </w:t>
      </w:r>
      <w:r w:rsidR="00FF5BC4" w:rsidRPr="003776D6">
        <w:rPr>
          <w:rFonts w:hint="eastAsia"/>
        </w:rPr>
        <w:t xml:space="preserve">assessment result and compare it with the previous results, identify assurance of learning issues based on the analysis, and propose </w:t>
      </w:r>
      <w:r w:rsidR="00FF5BC4" w:rsidRPr="003776D6">
        <w:t>recommendations</w:t>
      </w:r>
      <w:r w:rsidR="00FF5BC4" w:rsidRPr="003776D6">
        <w:rPr>
          <w:rFonts w:hint="eastAsia"/>
        </w:rPr>
        <w:t xml:space="preserve"> for closing the loop in the course level.</w:t>
      </w:r>
      <w:r w:rsidR="00982C94" w:rsidRPr="003776D6">
        <w:rPr>
          <w:rFonts w:hint="eastAsia"/>
        </w:rPr>
        <w:t xml:space="preserve">  </w:t>
      </w:r>
      <w:r w:rsidR="00D50355" w:rsidRPr="003776D6">
        <w:t>Although the major focus of the AACSB Assurance of Learning is on the core courses of our undergraduate program, we requir</w:t>
      </w:r>
      <w:r w:rsidR="00093FC7" w:rsidRPr="003776D6">
        <w:t xml:space="preserve">ed </w:t>
      </w:r>
      <w:r w:rsidR="00093FC7" w:rsidRPr="003776D6">
        <w:rPr>
          <w:i/>
        </w:rPr>
        <w:t>all</w:t>
      </w:r>
      <w:r w:rsidR="00093FC7" w:rsidRPr="003776D6">
        <w:t xml:space="preserve"> course</w:t>
      </w:r>
      <w:r w:rsidR="00422533">
        <w:rPr>
          <w:rFonts w:hint="eastAsia"/>
        </w:rPr>
        <w:t xml:space="preserve"> instructors</w:t>
      </w:r>
      <w:r w:rsidR="00093FC7" w:rsidRPr="003776D6">
        <w:t xml:space="preserve"> to submit </w:t>
      </w:r>
      <w:r w:rsidR="00D50355" w:rsidRPr="003776D6">
        <w:t>Form</w:t>
      </w:r>
      <w:r w:rsidR="003641FC">
        <w:t xml:space="preserve"> A</w:t>
      </w:r>
      <w:r w:rsidR="001619E7" w:rsidRPr="003776D6">
        <w:t xml:space="preserve"> so as to address not only the requirements of the AACSB</w:t>
      </w:r>
      <w:r w:rsidR="00D50355" w:rsidRPr="003776D6">
        <w:t xml:space="preserve"> </w:t>
      </w:r>
      <w:r w:rsidR="001619E7" w:rsidRPr="003776D6">
        <w:t xml:space="preserve">but also the requirements from the </w:t>
      </w:r>
      <w:r w:rsidR="00667779" w:rsidRPr="003776D6">
        <w:rPr>
          <w:rFonts w:hint="eastAsia"/>
        </w:rPr>
        <w:t>SUNY administration</w:t>
      </w:r>
      <w:r w:rsidR="001619E7" w:rsidRPr="003776D6">
        <w:t>.  Thereafter, t</w:t>
      </w:r>
      <w:r w:rsidR="00604C3B" w:rsidRPr="003776D6">
        <w:t xml:space="preserve">he department chairs </w:t>
      </w:r>
      <w:r w:rsidR="00341719" w:rsidRPr="003776D6">
        <w:rPr>
          <w:rFonts w:hint="eastAsia"/>
        </w:rPr>
        <w:t>may use the information from</w:t>
      </w:r>
      <w:r w:rsidR="00604C3B" w:rsidRPr="003776D6">
        <w:t xml:space="preserve"> Form </w:t>
      </w:r>
      <w:r w:rsidR="003641FC">
        <w:t>A</w:t>
      </w:r>
      <w:r w:rsidR="00093FC7" w:rsidRPr="003776D6">
        <w:t xml:space="preserve"> </w:t>
      </w:r>
      <w:r w:rsidR="00604C3B" w:rsidRPr="003776D6">
        <w:t>of all courses under their jurisdiction (i.e., department-level)</w:t>
      </w:r>
      <w:r w:rsidR="00341719" w:rsidRPr="003776D6">
        <w:rPr>
          <w:rFonts w:hint="eastAsia"/>
        </w:rPr>
        <w:t xml:space="preserve"> </w:t>
      </w:r>
      <w:r w:rsidR="00BF0686" w:rsidRPr="003776D6">
        <w:rPr>
          <w:rFonts w:hint="eastAsia"/>
        </w:rPr>
        <w:t>to produce the departmen</w:t>
      </w:r>
      <w:r w:rsidR="00341719" w:rsidRPr="003776D6">
        <w:rPr>
          <w:rFonts w:hint="eastAsia"/>
        </w:rPr>
        <w:t xml:space="preserve">tal reports required by </w:t>
      </w:r>
      <w:r w:rsidR="00F97213" w:rsidRPr="003776D6">
        <w:rPr>
          <w:rFonts w:hint="eastAsia"/>
        </w:rPr>
        <w:t xml:space="preserve">the SUNY </w:t>
      </w:r>
      <w:r w:rsidR="00422533">
        <w:rPr>
          <w:rFonts w:hint="eastAsia"/>
        </w:rPr>
        <w:t xml:space="preserve">central </w:t>
      </w:r>
      <w:r w:rsidR="00667779" w:rsidRPr="003776D6">
        <w:rPr>
          <w:rFonts w:hint="eastAsia"/>
        </w:rPr>
        <w:t>administration</w:t>
      </w:r>
      <w:r w:rsidR="00604C3B" w:rsidRPr="003776D6">
        <w:t>.</w:t>
      </w:r>
      <w:r w:rsidR="00041EE2" w:rsidRPr="003776D6">
        <w:rPr>
          <w:rFonts w:hint="eastAsia"/>
        </w:rPr>
        <w:t xml:space="preserve">  </w:t>
      </w:r>
      <w:r w:rsidR="001619E7" w:rsidRPr="003776D6">
        <w:t xml:space="preserve">The assessment chair </w:t>
      </w:r>
      <w:r w:rsidR="00093FC7" w:rsidRPr="003776D6">
        <w:t xml:space="preserve">upon receiving </w:t>
      </w:r>
      <w:r w:rsidR="009420B5" w:rsidRPr="003776D6">
        <w:t>Form</w:t>
      </w:r>
      <w:r w:rsidR="003641FC">
        <w:t xml:space="preserve"> A</w:t>
      </w:r>
      <w:r w:rsidR="009420B5" w:rsidRPr="003776D6">
        <w:t xml:space="preserve"> from individual faculty </w:t>
      </w:r>
      <w:r w:rsidR="00422533">
        <w:t xml:space="preserve">will review </w:t>
      </w:r>
      <w:r w:rsidR="00093FC7" w:rsidRPr="003776D6">
        <w:t xml:space="preserve">Form </w:t>
      </w:r>
      <w:r w:rsidR="001619E7" w:rsidRPr="003776D6">
        <w:t>A for completeness of the information</w:t>
      </w:r>
      <w:r w:rsidR="009420B5" w:rsidRPr="003776D6">
        <w:t xml:space="preserve"> and notify the chairs of incomplete submissions</w:t>
      </w:r>
      <w:r w:rsidR="00EB3D7E" w:rsidRPr="003776D6">
        <w:t xml:space="preserve"> </w:t>
      </w:r>
      <w:r w:rsidR="004D338E" w:rsidRPr="003776D6">
        <w:t>and</w:t>
      </w:r>
      <w:r w:rsidR="00592D79" w:rsidRPr="003776D6">
        <w:t xml:space="preserve"> other</w:t>
      </w:r>
      <w:r w:rsidR="004D338E" w:rsidRPr="003776D6">
        <w:t xml:space="preserve"> </w:t>
      </w:r>
      <w:r w:rsidR="00094B23" w:rsidRPr="003776D6">
        <w:rPr>
          <w:rFonts w:hint="eastAsia"/>
        </w:rPr>
        <w:t xml:space="preserve">assessment </w:t>
      </w:r>
      <w:r w:rsidR="004D338E" w:rsidRPr="003776D6">
        <w:t xml:space="preserve">issues </w:t>
      </w:r>
      <w:r w:rsidR="009F2666" w:rsidRPr="003776D6">
        <w:rPr>
          <w:rFonts w:hint="eastAsia"/>
        </w:rPr>
        <w:t>using</w:t>
      </w:r>
      <w:r w:rsidR="004D338E" w:rsidRPr="003776D6">
        <w:t xml:space="preserve"> Form </w:t>
      </w:r>
      <w:r w:rsidR="00537BDB" w:rsidRPr="003776D6">
        <w:t>B</w:t>
      </w:r>
      <w:r w:rsidR="004D338E" w:rsidRPr="003776D6">
        <w:t xml:space="preserve"> </w:t>
      </w:r>
      <w:r w:rsidR="00EB3D7E" w:rsidRPr="003776D6">
        <w:t xml:space="preserve">(see </w:t>
      </w:r>
      <w:r w:rsidR="00537BDB" w:rsidRPr="003776D6">
        <w:rPr>
          <w:i/>
        </w:rPr>
        <w:t xml:space="preserve">Exhibit </w:t>
      </w:r>
      <w:r w:rsidR="002C0437" w:rsidRPr="003776D6">
        <w:rPr>
          <w:rFonts w:hint="eastAsia"/>
          <w:i/>
        </w:rPr>
        <w:t>8</w:t>
      </w:r>
      <w:r w:rsidR="00EB3D7E" w:rsidRPr="003776D6">
        <w:t>)</w:t>
      </w:r>
      <w:r w:rsidR="009420B5" w:rsidRPr="003776D6">
        <w:t xml:space="preserve">. </w:t>
      </w:r>
      <w:r w:rsidR="002F2460" w:rsidRPr="003776D6">
        <w:rPr>
          <w:rFonts w:hint="eastAsia"/>
        </w:rPr>
        <w:t xml:space="preserve"> </w:t>
      </w:r>
      <w:r w:rsidR="00982C94" w:rsidRPr="003776D6">
        <w:rPr>
          <w:rFonts w:hint="eastAsia"/>
        </w:rPr>
        <w:t>Form B includes two parts.  In the first part</w:t>
      </w:r>
      <w:r w:rsidR="009F2666" w:rsidRPr="003776D6">
        <w:rPr>
          <w:rFonts w:hint="eastAsia"/>
        </w:rPr>
        <w:t xml:space="preserve">, the department chairs will need to </w:t>
      </w:r>
      <w:r w:rsidR="009F2666" w:rsidRPr="003776D6">
        <w:t xml:space="preserve">advise the individual faculty regarding </w:t>
      </w:r>
      <w:r w:rsidR="00982C94" w:rsidRPr="003776D6">
        <w:rPr>
          <w:rFonts w:hint="eastAsia"/>
        </w:rPr>
        <w:t>any</w:t>
      </w:r>
      <w:r w:rsidR="009F2666" w:rsidRPr="003776D6">
        <w:t xml:space="preserve"> issues</w:t>
      </w:r>
      <w:r w:rsidR="003641FC">
        <w:rPr>
          <w:rFonts w:hint="eastAsia"/>
        </w:rPr>
        <w:t xml:space="preserve"> indentified from Form A</w:t>
      </w:r>
      <w:r w:rsidR="00982C94" w:rsidRPr="003776D6">
        <w:rPr>
          <w:rFonts w:hint="eastAsia"/>
        </w:rPr>
        <w:t xml:space="preserve"> by the assessment chair, </w:t>
      </w:r>
      <w:r w:rsidR="009F2666" w:rsidRPr="003776D6">
        <w:t>provide explanations</w:t>
      </w:r>
      <w:r w:rsidR="00A71E44" w:rsidRPr="003776D6">
        <w:rPr>
          <w:rFonts w:hint="eastAsia"/>
        </w:rPr>
        <w:t xml:space="preserve"> for questions</w:t>
      </w:r>
      <w:r w:rsidR="00982C94" w:rsidRPr="003776D6">
        <w:rPr>
          <w:rFonts w:hint="eastAsia"/>
        </w:rPr>
        <w:t xml:space="preserve">, and/or </w:t>
      </w:r>
      <w:r w:rsidR="009F2666" w:rsidRPr="003776D6">
        <w:t>suggest remedial actions</w:t>
      </w:r>
      <w:r w:rsidR="00982C94" w:rsidRPr="003776D6">
        <w:rPr>
          <w:rFonts w:hint="eastAsia"/>
        </w:rPr>
        <w:t xml:space="preserve"> for identified issues</w:t>
      </w:r>
      <w:r w:rsidR="002D3E19" w:rsidRPr="003776D6">
        <w:rPr>
          <w:rFonts w:hint="eastAsia"/>
        </w:rPr>
        <w:t>.  In</w:t>
      </w:r>
      <w:r w:rsidR="00982C94" w:rsidRPr="003776D6">
        <w:rPr>
          <w:rFonts w:hint="eastAsia"/>
        </w:rPr>
        <w:t xml:space="preserve"> the second part, </w:t>
      </w:r>
      <w:r w:rsidR="00A71E44" w:rsidRPr="003776D6">
        <w:t>the department</w:t>
      </w:r>
      <w:r w:rsidR="00A71E44" w:rsidRPr="003776D6">
        <w:rPr>
          <w:rFonts w:hint="eastAsia"/>
        </w:rPr>
        <w:t xml:space="preserve"> chairs will go over </w:t>
      </w:r>
      <w:r w:rsidR="004E383D" w:rsidRPr="003776D6">
        <w:rPr>
          <w:rFonts w:hint="eastAsia"/>
        </w:rPr>
        <w:t xml:space="preserve">the current </w:t>
      </w:r>
      <w:r w:rsidR="004E383D" w:rsidRPr="003776D6">
        <w:t>departmental</w:t>
      </w:r>
      <w:r w:rsidR="004E383D" w:rsidRPr="003776D6">
        <w:rPr>
          <w:rFonts w:hint="eastAsia"/>
        </w:rPr>
        <w:t xml:space="preserve"> procedures to evaluate the assessment </w:t>
      </w:r>
      <w:r w:rsidR="004E383D" w:rsidRPr="003776D6">
        <w:t>results</w:t>
      </w:r>
      <w:r w:rsidR="00982C94" w:rsidRPr="003776D6">
        <w:rPr>
          <w:rFonts w:hint="eastAsia"/>
        </w:rPr>
        <w:t xml:space="preserve"> for the learning goals/objectives under </w:t>
      </w:r>
      <w:r w:rsidR="00A71E44" w:rsidRPr="003776D6">
        <w:rPr>
          <w:rFonts w:hint="eastAsia"/>
        </w:rPr>
        <w:t xml:space="preserve">jurisdiction, </w:t>
      </w:r>
      <w:r w:rsidR="004E383D" w:rsidRPr="003776D6">
        <w:rPr>
          <w:rFonts w:hint="eastAsia"/>
        </w:rPr>
        <w:t>identify issues that warrant attention</w:t>
      </w:r>
      <w:r w:rsidR="009F2666" w:rsidRPr="003776D6">
        <w:rPr>
          <w:rFonts w:hint="eastAsia"/>
        </w:rPr>
        <w:t xml:space="preserve"> </w:t>
      </w:r>
      <w:r w:rsidR="004E383D" w:rsidRPr="003776D6">
        <w:rPr>
          <w:rFonts w:hint="eastAsia"/>
        </w:rPr>
        <w:t>based</w:t>
      </w:r>
      <w:r w:rsidR="009626A0" w:rsidRPr="003776D6">
        <w:rPr>
          <w:rFonts w:hint="eastAsia"/>
        </w:rPr>
        <w:t xml:space="preserve"> on</w:t>
      </w:r>
      <w:r w:rsidR="004E383D" w:rsidRPr="003776D6">
        <w:rPr>
          <w:rFonts w:hint="eastAsia"/>
        </w:rPr>
        <w:t xml:space="preserve"> </w:t>
      </w:r>
      <w:r w:rsidR="009F2666" w:rsidRPr="003776D6">
        <w:rPr>
          <w:rFonts w:hint="eastAsia"/>
        </w:rPr>
        <w:t>the assess</w:t>
      </w:r>
      <w:r w:rsidR="004E383D" w:rsidRPr="003776D6">
        <w:rPr>
          <w:rFonts w:hint="eastAsia"/>
        </w:rPr>
        <w:t>ment results</w:t>
      </w:r>
      <w:r w:rsidR="00982C94" w:rsidRPr="003776D6">
        <w:rPr>
          <w:rFonts w:hint="eastAsia"/>
        </w:rPr>
        <w:t>, discuss the pla</w:t>
      </w:r>
      <w:r w:rsidR="00BE5FEB" w:rsidRPr="003776D6">
        <w:rPr>
          <w:rFonts w:hint="eastAsia"/>
        </w:rPr>
        <w:t xml:space="preserve">ns </w:t>
      </w:r>
      <w:r w:rsidR="00A71E44" w:rsidRPr="003776D6">
        <w:rPr>
          <w:rFonts w:hint="eastAsia"/>
        </w:rPr>
        <w:t>to address</w:t>
      </w:r>
      <w:r w:rsidR="00982C94" w:rsidRPr="003776D6">
        <w:rPr>
          <w:rFonts w:hint="eastAsia"/>
        </w:rPr>
        <w:t xml:space="preserve"> </w:t>
      </w:r>
      <w:r w:rsidR="00BE5FEB" w:rsidRPr="003776D6">
        <w:rPr>
          <w:rFonts w:hint="eastAsia"/>
        </w:rPr>
        <w:t xml:space="preserve">the identified issues, and comment on the results of </w:t>
      </w:r>
      <w:r w:rsidR="00550D18" w:rsidRPr="003776D6">
        <w:rPr>
          <w:rFonts w:hint="eastAsia"/>
        </w:rPr>
        <w:t xml:space="preserve">implementing </w:t>
      </w:r>
      <w:r w:rsidR="00BE5FEB" w:rsidRPr="003776D6">
        <w:rPr>
          <w:rFonts w:hint="eastAsia"/>
        </w:rPr>
        <w:t xml:space="preserve">the previous proposals for </w:t>
      </w:r>
      <w:r w:rsidR="00A71E44" w:rsidRPr="003776D6">
        <w:rPr>
          <w:rFonts w:hint="eastAsia"/>
        </w:rPr>
        <w:t>closing the loop in the goal level.</w:t>
      </w:r>
      <w:r w:rsidR="00BE5FEB" w:rsidRPr="003776D6">
        <w:rPr>
          <w:rFonts w:hint="eastAsia"/>
        </w:rPr>
        <w:t xml:space="preserve"> </w:t>
      </w:r>
      <w:r w:rsidR="00592D79" w:rsidRPr="003776D6">
        <w:t xml:space="preserve">The completed Form B will be returned to the assessment chair for monitoring continuous improvement. </w:t>
      </w:r>
      <w:r w:rsidR="00F3603E" w:rsidRPr="003776D6">
        <w:rPr>
          <w:rFonts w:hint="eastAsia"/>
        </w:rPr>
        <w:t>T</w:t>
      </w:r>
      <w:r w:rsidR="00667779" w:rsidRPr="003776D6">
        <w:rPr>
          <w:rFonts w:hint="eastAsia"/>
        </w:rPr>
        <w:t>h</w:t>
      </w:r>
      <w:r w:rsidR="00CD3FFF" w:rsidRPr="003776D6">
        <w:rPr>
          <w:rFonts w:hint="eastAsia"/>
        </w:rPr>
        <w:t>is</w:t>
      </w:r>
      <w:r w:rsidR="00667779" w:rsidRPr="003776D6">
        <w:rPr>
          <w:rFonts w:hint="eastAsia"/>
        </w:rPr>
        <w:t xml:space="preserve"> end-of-semester course-embedded assessment </w:t>
      </w:r>
      <w:r w:rsidR="00F3603E" w:rsidRPr="003776D6">
        <w:rPr>
          <w:rFonts w:hint="eastAsia"/>
        </w:rPr>
        <w:t xml:space="preserve">illustrated by </w:t>
      </w:r>
      <w:r w:rsidR="00F3603E" w:rsidRPr="003776D6">
        <w:rPr>
          <w:rFonts w:hint="eastAsia"/>
          <w:i/>
        </w:rPr>
        <w:t>Exhibit 5</w:t>
      </w:r>
      <w:r w:rsidR="00F3603E" w:rsidRPr="003776D6">
        <w:rPr>
          <w:rFonts w:hint="eastAsia"/>
        </w:rPr>
        <w:t xml:space="preserve"> </w:t>
      </w:r>
      <w:r w:rsidR="000C4F8B" w:rsidRPr="003776D6">
        <w:rPr>
          <w:rFonts w:hint="eastAsia"/>
        </w:rPr>
        <w:t>is the most important part of our assessment framework</w:t>
      </w:r>
      <w:r w:rsidR="00F3603E" w:rsidRPr="003776D6">
        <w:rPr>
          <w:rFonts w:hint="eastAsia"/>
        </w:rPr>
        <w:t xml:space="preserve"> (see </w:t>
      </w:r>
      <w:r w:rsidR="00F3603E" w:rsidRPr="003776D6">
        <w:rPr>
          <w:rFonts w:hint="eastAsia"/>
          <w:i/>
        </w:rPr>
        <w:t>Exhibit 6</w:t>
      </w:r>
      <w:r w:rsidR="00F3603E" w:rsidRPr="003776D6">
        <w:rPr>
          <w:rFonts w:hint="eastAsia"/>
        </w:rPr>
        <w:t>)</w:t>
      </w:r>
      <w:r w:rsidR="000C4F8B" w:rsidRPr="003776D6">
        <w:rPr>
          <w:rFonts w:hint="eastAsia"/>
        </w:rPr>
        <w:t xml:space="preserve">.  </w:t>
      </w:r>
      <w:r w:rsidR="00CD3FFF" w:rsidRPr="003776D6">
        <w:rPr>
          <w:rFonts w:hint="eastAsia"/>
        </w:rPr>
        <w:t xml:space="preserve">As illustrated by </w:t>
      </w:r>
      <w:r w:rsidR="00CD3FFF" w:rsidRPr="003776D6">
        <w:rPr>
          <w:rFonts w:hint="eastAsia"/>
          <w:i/>
        </w:rPr>
        <w:t>Exhibit 6</w:t>
      </w:r>
      <w:r w:rsidR="00CD3FFF" w:rsidRPr="003776D6">
        <w:rPr>
          <w:rFonts w:hint="eastAsia"/>
        </w:rPr>
        <w:t>, i</w:t>
      </w:r>
      <w:r w:rsidR="00AF6444" w:rsidRPr="003776D6">
        <w:rPr>
          <w:rFonts w:hint="eastAsia"/>
        </w:rPr>
        <w:t xml:space="preserve">n addition to the end-of-semester course-embedded assessment, we also </w:t>
      </w:r>
      <w:r w:rsidR="00DF2E84" w:rsidRPr="003776D6">
        <w:rPr>
          <w:rFonts w:hint="eastAsia"/>
        </w:rPr>
        <w:t xml:space="preserve">consider ETS </w:t>
      </w:r>
      <w:r w:rsidR="00DF2E84" w:rsidRPr="003776D6">
        <w:t>assessment</w:t>
      </w:r>
      <w:r w:rsidR="00DF2E84" w:rsidRPr="003776D6">
        <w:rPr>
          <w:rFonts w:hint="eastAsia"/>
        </w:rPr>
        <w:t xml:space="preserve"> result and EBI survey as inputs into our assessment system.  </w:t>
      </w:r>
      <w:r w:rsidR="00676CF5" w:rsidRPr="003776D6">
        <w:rPr>
          <w:rFonts w:hint="eastAsia"/>
        </w:rPr>
        <w:t xml:space="preserve">For the major issues that </w:t>
      </w:r>
      <w:r w:rsidR="00676CF5" w:rsidRPr="003776D6">
        <w:rPr>
          <w:rFonts w:hint="eastAsia"/>
        </w:rPr>
        <w:lastRenderedPageBreak/>
        <w:t>require coordination across departments and curriculum change</w:t>
      </w:r>
      <w:r w:rsidR="000D0B7C" w:rsidRPr="003776D6">
        <w:rPr>
          <w:rFonts w:hint="eastAsia"/>
        </w:rPr>
        <w:t xml:space="preserve"> to close the loop</w:t>
      </w:r>
      <w:r w:rsidR="00676CF5" w:rsidRPr="003776D6">
        <w:rPr>
          <w:rFonts w:hint="eastAsia"/>
        </w:rPr>
        <w:t xml:space="preserve">, </w:t>
      </w:r>
      <w:r w:rsidR="00895F30" w:rsidRPr="003776D6">
        <w:rPr>
          <w:rFonts w:hint="eastAsia"/>
        </w:rPr>
        <w:t>they will be brought to the attention of the executive committee</w:t>
      </w:r>
      <w:r w:rsidR="005B2F77" w:rsidRPr="003776D6">
        <w:rPr>
          <w:rFonts w:hint="eastAsia"/>
        </w:rPr>
        <w:t xml:space="preserve"> and </w:t>
      </w:r>
      <w:r w:rsidR="000D0B7C" w:rsidRPr="003776D6">
        <w:rPr>
          <w:rFonts w:hint="eastAsia"/>
        </w:rPr>
        <w:t>also</w:t>
      </w:r>
      <w:r w:rsidR="005B2F77" w:rsidRPr="003776D6">
        <w:rPr>
          <w:rFonts w:hint="eastAsia"/>
        </w:rPr>
        <w:t xml:space="preserve"> be discussed in </w:t>
      </w:r>
      <w:r w:rsidR="000D0B7C" w:rsidRPr="003776D6">
        <w:rPr>
          <w:rFonts w:hint="eastAsia"/>
        </w:rPr>
        <w:t xml:space="preserve">the faculty assembly meeting.  </w:t>
      </w:r>
      <w:r w:rsidR="00507745" w:rsidRPr="003776D6">
        <w:rPr>
          <w:rFonts w:hint="eastAsia"/>
        </w:rPr>
        <w:t>In summary, our assessment framework offer</w:t>
      </w:r>
      <w:r w:rsidR="00422533">
        <w:rPr>
          <w:rFonts w:hint="eastAsia"/>
        </w:rPr>
        <w:t>s us chances to close the loop at</w:t>
      </w:r>
      <w:r w:rsidR="00507745" w:rsidRPr="003776D6">
        <w:rPr>
          <w:rFonts w:hint="eastAsia"/>
        </w:rPr>
        <w:t xml:space="preserve"> three different levels, including course-level (Form A) and goal-level (Form B) for minor issues, and the SBE level for major issues concerning structural </w:t>
      </w:r>
      <w:r w:rsidR="00507745" w:rsidRPr="003776D6">
        <w:t>change</w:t>
      </w:r>
      <w:r w:rsidR="00507745" w:rsidRPr="003776D6">
        <w:rPr>
          <w:rFonts w:hint="eastAsia"/>
        </w:rPr>
        <w:t xml:space="preserve"> in our curriculum.</w:t>
      </w:r>
    </w:p>
    <w:p w:rsidR="00F3603E" w:rsidRPr="003776D6" w:rsidRDefault="00F3603E" w:rsidP="00BA7450">
      <w:pPr>
        <w:jc w:val="both"/>
      </w:pPr>
    </w:p>
    <w:p w:rsidR="00744A21" w:rsidRPr="003776D6" w:rsidRDefault="00744A21" w:rsidP="00744A21">
      <w:pPr>
        <w:ind w:left="360" w:hanging="360"/>
        <w:jc w:val="both"/>
        <w:rPr>
          <w:b/>
        </w:rPr>
      </w:pPr>
      <w:r w:rsidRPr="003776D6">
        <w:rPr>
          <w:rFonts w:hint="eastAsia"/>
          <w:b/>
        </w:rPr>
        <w:t xml:space="preserve">III. </w:t>
      </w:r>
      <w:r w:rsidRPr="003776D6">
        <w:rPr>
          <w:rFonts w:hint="eastAsia"/>
          <w:b/>
        </w:rPr>
        <w:tab/>
        <w:t>Assurance of Learning (AoL) Results</w:t>
      </w:r>
    </w:p>
    <w:p w:rsidR="00744A21" w:rsidRPr="003776D6" w:rsidRDefault="00744A21" w:rsidP="00744A21">
      <w:pPr>
        <w:ind w:left="360" w:hanging="360"/>
        <w:jc w:val="both"/>
        <w:rPr>
          <w:b/>
        </w:rPr>
      </w:pPr>
    </w:p>
    <w:p w:rsidR="007B0F69" w:rsidRPr="003776D6" w:rsidRDefault="00EB3D7E" w:rsidP="007B0F69">
      <w:pPr>
        <w:jc w:val="both"/>
      </w:pPr>
      <w:r w:rsidRPr="003776D6">
        <w:rPr>
          <w:i/>
        </w:rPr>
        <w:t xml:space="preserve">Exhibit </w:t>
      </w:r>
      <w:r w:rsidR="00744A21" w:rsidRPr="003776D6">
        <w:rPr>
          <w:rFonts w:hint="eastAsia"/>
          <w:i/>
        </w:rPr>
        <w:t>9</w:t>
      </w:r>
      <w:r w:rsidR="00BA7450" w:rsidRPr="003776D6">
        <w:t xml:space="preserve"> presents </w:t>
      </w:r>
      <w:r w:rsidR="000D57AB" w:rsidRPr="003776D6">
        <w:t xml:space="preserve">the scorecard of the SBE program in achieving the SBE </w:t>
      </w:r>
      <w:r w:rsidR="00BA7450" w:rsidRPr="003776D6">
        <w:t xml:space="preserve">learning goals. </w:t>
      </w:r>
      <w:r w:rsidR="00B732AC" w:rsidRPr="003776D6">
        <w:t xml:space="preserve"> </w:t>
      </w:r>
      <w:r w:rsidR="00CE4953" w:rsidRPr="003776D6">
        <w:t>This scorecard</w:t>
      </w:r>
      <w:r w:rsidR="007F7B46" w:rsidRPr="003776D6">
        <w:t xml:space="preserve"> inclu</w:t>
      </w:r>
      <w:r w:rsidR="000123A3" w:rsidRPr="003776D6">
        <w:t xml:space="preserve">des the data </w:t>
      </w:r>
      <w:r w:rsidR="000D57AB" w:rsidRPr="003776D6">
        <w:t xml:space="preserve">across </w:t>
      </w:r>
      <w:r w:rsidR="007B3539">
        <w:rPr>
          <w:rFonts w:hint="eastAsia"/>
        </w:rPr>
        <w:t>six</w:t>
      </w:r>
      <w:r w:rsidR="000D57AB" w:rsidRPr="003776D6">
        <w:t xml:space="preserve"> semesters </w:t>
      </w:r>
      <w:r w:rsidR="000123A3" w:rsidRPr="003776D6">
        <w:t xml:space="preserve">from spring 2008 </w:t>
      </w:r>
      <w:r w:rsidR="000D57AB" w:rsidRPr="003776D6">
        <w:t xml:space="preserve">through </w:t>
      </w:r>
      <w:r w:rsidR="00BE166E" w:rsidRPr="003776D6">
        <w:rPr>
          <w:rFonts w:hint="eastAsia"/>
        </w:rPr>
        <w:t>fall</w:t>
      </w:r>
      <w:r w:rsidR="000D57AB" w:rsidRPr="003776D6">
        <w:t xml:space="preserve"> 20</w:t>
      </w:r>
      <w:r w:rsidR="007B3539">
        <w:rPr>
          <w:rFonts w:hint="eastAsia"/>
        </w:rPr>
        <w:t>10</w:t>
      </w:r>
      <w:r w:rsidR="007F7B46" w:rsidRPr="003776D6">
        <w:t xml:space="preserve">. </w:t>
      </w:r>
      <w:r w:rsidR="00BA7450" w:rsidRPr="003776D6">
        <w:t xml:space="preserve">The overall scores </w:t>
      </w:r>
      <w:r w:rsidR="000123A3" w:rsidRPr="003776D6">
        <w:t xml:space="preserve">of each semester </w:t>
      </w:r>
      <w:r w:rsidR="00BA7450" w:rsidRPr="003776D6">
        <w:t>are computed using the weighted average approach assuming that each covered course learning objective contribute</w:t>
      </w:r>
      <w:r w:rsidR="000123A3" w:rsidRPr="003776D6">
        <w:t>s</w:t>
      </w:r>
      <w:r w:rsidR="00BA7450" w:rsidRPr="003776D6">
        <w:t xml:space="preserve"> equal weight to the learning objective and each learning objective contribute</w:t>
      </w:r>
      <w:r w:rsidR="000123A3" w:rsidRPr="003776D6">
        <w:t>s</w:t>
      </w:r>
      <w:r w:rsidR="00BA7450" w:rsidRPr="003776D6">
        <w:t xml:space="preserve"> the same weight to the learning goal.  A score of 1 signals the underperformance of students below the course expectation and a score of</w:t>
      </w:r>
      <w:r w:rsidR="0023452D" w:rsidRPr="003776D6">
        <w:t xml:space="preserve"> 2 or 3 indicates that student</w:t>
      </w:r>
      <w:r w:rsidR="00BA7450" w:rsidRPr="003776D6">
        <w:t xml:space="preserve"> performance met or exceeded the course expectation.</w:t>
      </w:r>
      <w:r w:rsidR="00A705C3" w:rsidRPr="003776D6">
        <w:t xml:space="preserve"> Sometimes, we may </w:t>
      </w:r>
      <w:r w:rsidR="00315D9F" w:rsidRPr="003776D6">
        <w:t>sample</w:t>
      </w:r>
      <w:r w:rsidR="00A705C3" w:rsidRPr="003776D6">
        <w:t xml:space="preserve"> only one section from one course to compute the scores.  </w:t>
      </w:r>
      <w:r w:rsidR="007B0F69" w:rsidRPr="003776D6">
        <w:t xml:space="preserve">We need to use cautions when interpreting the overall scores. The overall scores are affected by the percentage of students who meet or exceed the expectation of the instructors.  An instructor with higher expectation will certainly produce a lower overall score due to the fact that more students will fail to meet standards.  Therefore, the overall scores should not be used to evaluate the individual performance of instructors across all learning goals.  It is important to </w:t>
      </w:r>
      <w:r w:rsidR="00270A3A" w:rsidRPr="003776D6">
        <w:t>note</w:t>
      </w:r>
      <w:r w:rsidR="007B0F69" w:rsidRPr="003776D6">
        <w:t xml:space="preserve"> that the overall scores are only useful as the basis for identifying the areas needed for continuous improvement.  </w:t>
      </w:r>
      <w:r w:rsidR="00930E7C" w:rsidRPr="003776D6">
        <w:rPr>
          <w:rFonts w:hint="eastAsia"/>
        </w:rPr>
        <w:t xml:space="preserve">Our main focus should be the change in the levels of the assessment </w:t>
      </w:r>
      <w:r w:rsidR="00930E7C" w:rsidRPr="003776D6">
        <w:t>results</w:t>
      </w:r>
      <w:r w:rsidR="00930E7C" w:rsidRPr="003776D6">
        <w:rPr>
          <w:rFonts w:hint="eastAsia"/>
        </w:rPr>
        <w:t xml:space="preserve"> across different periods rather than the level of the assessment result in an individual year. </w:t>
      </w:r>
    </w:p>
    <w:p w:rsidR="00EF1B8C" w:rsidRPr="003776D6" w:rsidRDefault="00EF1B8C" w:rsidP="00BA7450">
      <w:pPr>
        <w:jc w:val="both"/>
      </w:pPr>
    </w:p>
    <w:p w:rsidR="00D77BE7" w:rsidRDefault="00892F3F" w:rsidP="00215E70">
      <w:pPr>
        <w:jc w:val="both"/>
      </w:pPr>
      <w:r w:rsidRPr="003776D6">
        <w:t>T</w:t>
      </w:r>
      <w:r w:rsidR="00CE4953" w:rsidRPr="003776D6">
        <w:t xml:space="preserve">he </w:t>
      </w:r>
      <w:r w:rsidR="00C31703" w:rsidRPr="003776D6">
        <w:t xml:space="preserve">scorecard </w:t>
      </w:r>
      <w:r w:rsidR="00EA0952" w:rsidRPr="003776D6">
        <w:rPr>
          <w:rFonts w:hint="eastAsia"/>
        </w:rPr>
        <w:t xml:space="preserve">in </w:t>
      </w:r>
      <w:r w:rsidR="00C31703" w:rsidRPr="003776D6">
        <w:rPr>
          <w:i/>
        </w:rPr>
        <w:t xml:space="preserve">Exhibit </w:t>
      </w:r>
      <w:r w:rsidR="00D77BE7" w:rsidRPr="003776D6">
        <w:rPr>
          <w:rFonts w:hint="eastAsia"/>
          <w:i/>
        </w:rPr>
        <w:t>9</w:t>
      </w:r>
      <w:r w:rsidR="00C31703" w:rsidRPr="003776D6">
        <w:t xml:space="preserve"> </w:t>
      </w:r>
      <w:r w:rsidR="006C05E0">
        <w:rPr>
          <w:rFonts w:hint="eastAsia"/>
        </w:rPr>
        <w:t>summarizes</w:t>
      </w:r>
      <w:r w:rsidRPr="003776D6">
        <w:t xml:space="preserve"> </w:t>
      </w:r>
      <w:r w:rsidR="00D77BE7" w:rsidRPr="003776D6">
        <w:rPr>
          <w:rFonts w:hint="eastAsia"/>
        </w:rPr>
        <w:t xml:space="preserve">the time trend of </w:t>
      </w:r>
      <w:r w:rsidR="00215E70" w:rsidRPr="003776D6">
        <w:t>the SBE student performance</w:t>
      </w:r>
      <w:r w:rsidR="005F102F" w:rsidRPr="003776D6">
        <w:rPr>
          <w:rFonts w:hint="eastAsia"/>
        </w:rPr>
        <w:t xml:space="preserve"> in all </w:t>
      </w:r>
      <w:r w:rsidR="007C5CC0">
        <w:rPr>
          <w:rFonts w:hint="eastAsia"/>
        </w:rPr>
        <w:t xml:space="preserve">ten </w:t>
      </w:r>
      <w:r w:rsidR="005F102F" w:rsidRPr="003776D6">
        <w:rPr>
          <w:rFonts w:hint="eastAsia"/>
        </w:rPr>
        <w:t>goals</w:t>
      </w:r>
      <w:r w:rsidR="00215E70" w:rsidRPr="003776D6">
        <w:t xml:space="preserve"> from the spring semester of 2008 to the </w:t>
      </w:r>
      <w:r w:rsidR="00677063">
        <w:rPr>
          <w:rFonts w:hint="eastAsia"/>
        </w:rPr>
        <w:t>fall</w:t>
      </w:r>
      <w:r w:rsidR="00215E70" w:rsidRPr="003776D6">
        <w:t xml:space="preserve"> semester of 20</w:t>
      </w:r>
      <w:r w:rsidR="00D77BE7" w:rsidRPr="003776D6">
        <w:rPr>
          <w:rFonts w:hint="eastAsia"/>
        </w:rPr>
        <w:t>10</w:t>
      </w:r>
      <w:r w:rsidR="00215E70" w:rsidRPr="003776D6">
        <w:t>.</w:t>
      </w:r>
      <w:r w:rsidR="00F277EB" w:rsidRPr="003776D6">
        <w:t xml:space="preserve"> </w:t>
      </w:r>
      <w:r w:rsidR="00F277EB" w:rsidRPr="003776D6">
        <w:rPr>
          <w:rFonts w:hint="eastAsia"/>
        </w:rPr>
        <w:t xml:space="preserve"> </w:t>
      </w:r>
      <w:r w:rsidR="00941E0C">
        <w:rPr>
          <w:rFonts w:hint="eastAsia"/>
        </w:rPr>
        <w:t xml:space="preserve"> </w:t>
      </w:r>
      <w:r w:rsidR="007F6254" w:rsidRPr="00B656D6">
        <w:rPr>
          <w:rFonts w:hint="eastAsia"/>
        </w:rPr>
        <w:t>Here</w:t>
      </w:r>
      <w:r w:rsidR="006C05E0" w:rsidRPr="00B656D6">
        <w:rPr>
          <w:rFonts w:hint="eastAsia"/>
        </w:rPr>
        <w:t xml:space="preserve"> we are presenting our detailed analysis of the results demonstrated by </w:t>
      </w:r>
      <w:r w:rsidR="006C05E0" w:rsidRPr="00B656D6">
        <w:rPr>
          <w:rFonts w:hint="eastAsia"/>
          <w:i/>
        </w:rPr>
        <w:t>Exhibit 9</w:t>
      </w:r>
      <w:r w:rsidR="006C05E0" w:rsidRPr="00B656D6">
        <w:rPr>
          <w:rFonts w:hint="eastAsia"/>
        </w:rPr>
        <w:t xml:space="preserve"> </w:t>
      </w:r>
      <w:r w:rsidR="007C5CC0" w:rsidRPr="00B656D6">
        <w:rPr>
          <w:rFonts w:hint="eastAsia"/>
        </w:rPr>
        <w:t>and our efforts to close the loop based on the assessment results</w:t>
      </w:r>
      <w:r w:rsidR="006C05E0" w:rsidRPr="00B656D6">
        <w:rPr>
          <w:rFonts w:hint="eastAsia"/>
        </w:rPr>
        <w:t>.</w:t>
      </w:r>
    </w:p>
    <w:p w:rsidR="00627121" w:rsidRDefault="00627121" w:rsidP="00215E70">
      <w:pPr>
        <w:jc w:val="both"/>
      </w:pPr>
    </w:p>
    <w:p w:rsidR="00726D02" w:rsidRPr="003776D6" w:rsidRDefault="00726D02" w:rsidP="00215E70">
      <w:pPr>
        <w:jc w:val="both"/>
        <w:rPr>
          <w:i/>
        </w:rPr>
      </w:pPr>
      <w:r w:rsidRPr="003776D6">
        <w:rPr>
          <w:rFonts w:hint="eastAsia"/>
          <w:i/>
        </w:rPr>
        <w:t xml:space="preserve">Close the Loop </w:t>
      </w:r>
      <w:r w:rsidRPr="003776D6">
        <w:rPr>
          <w:i/>
        </w:rPr>
        <w:t>–</w:t>
      </w:r>
      <w:r w:rsidRPr="003776D6">
        <w:rPr>
          <w:rFonts w:hint="eastAsia"/>
          <w:i/>
        </w:rPr>
        <w:t xml:space="preserve"> fall 2008 to fall 2009</w:t>
      </w:r>
    </w:p>
    <w:p w:rsidR="003E00C1" w:rsidRDefault="00215E70" w:rsidP="00215E70">
      <w:pPr>
        <w:jc w:val="both"/>
      </w:pPr>
      <w:r w:rsidRPr="003776D6">
        <w:t xml:space="preserve">In the fall semester of 2008, the overall scores of all learning goals are greater than 2, suggesting that our core courses in the SBE undergraduate program </w:t>
      </w:r>
      <w:r w:rsidR="00635227" w:rsidRPr="003776D6">
        <w:t>were</w:t>
      </w:r>
      <w:r w:rsidRPr="003776D6">
        <w:t xml:space="preserve"> on the right track in helping our students achieve the SBE education goals.  </w:t>
      </w:r>
      <w:r w:rsidR="00892F3F" w:rsidRPr="003776D6">
        <w:t xml:space="preserve">However, </w:t>
      </w:r>
      <w:r w:rsidR="00374B31" w:rsidRPr="003776D6">
        <w:t>thi</w:t>
      </w:r>
      <w:r w:rsidR="0023452D" w:rsidRPr="003776D6">
        <w:t>s increasing pattern in student</w:t>
      </w:r>
      <w:r w:rsidR="00374B31" w:rsidRPr="003776D6">
        <w:t xml:space="preserve"> performance was reversed from the fall semester of 2008 to the spring semester of 2009.  </w:t>
      </w:r>
      <w:r w:rsidR="005F081C" w:rsidRPr="003776D6">
        <w:t>I</w:t>
      </w:r>
      <w:r w:rsidR="005F081C" w:rsidRPr="003776D6">
        <w:rPr>
          <w:rFonts w:hint="eastAsia"/>
        </w:rPr>
        <w:t>n spring 2009, w</w:t>
      </w:r>
      <w:r w:rsidR="001E4D57" w:rsidRPr="003776D6">
        <w:t xml:space="preserve">e noticed </w:t>
      </w:r>
      <w:r w:rsidR="000C0BCF" w:rsidRPr="003776D6">
        <w:t>significant decline</w:t>
      </w:r>
      <w:r w:rsidR="001E4D57" w:rsidRPr="003776D6">
        <w:t>s</w:t>
      </w:r>
      <w:r w:rsidR="000C0BCF" w:rsidRPr="003776D6">
        <w:t xml:space="preserve"> of students’ performance in achieving several SBE goals</w:t>
      </w:r>
      <w:r w:rsidR="00591529" w:rsidRPr="003776D6">
        <w:t xml:space="preserve"> including </w:t>
      </w:r>
      <w:r w:rsidR="00591529" w:rsidRPr="003776D6">
        <w:rPr>
          <w:rFonts w:hint="eastAsia"/>
        </w:rPr>
        <w:t>G</w:t>
      </w:r>
      <w:r w:rsidR="001E4D57" w:rsidRPr="003776D6">
        <w:t>oal #1 (41% de</w:t>
      </w:r>
      <w:r w:rsidR="00591529" w:rsidRPr="003776D6">
        <w:t xml:space="preserve">cline), </w:t>
      </w:r>
      <w:r w:rsidR="00591529" w:rsidRPr="003776D6">
        <w:rPr>
          <w:rFonts w:hint="eastAsia"/>
        </w:rPr>
        <w:t>G</w:t>
      </w:r>
      <w:r w:rsidR="00591529" w:rsidRPr="003776D6">
        <w:t xml:space="preserve">oal #4 (13% decline), </w:t>
      </w:r>
      <w:r w:rsidR="00591529" w:rsidRPr="003776D6">
        <w:rPr>
          <w:rFonts w:hint="eastAsia"/>
        </w:rPr>
        <w:t>G</w:t>
      </w:r>
      <w:r w:rsidR="001E4D57" w:rsidRPr="003776D6">
        <w:t>oal #5</w:t>
      </w:r>
      <w:r w:rsidR="00721027" w:rsidRPr="003776D6">
        <w:t xml:space="preserve"> </w:t>
      </w:r>
      <w:r w:rsidR="00591529" w:rsidRPr="003776D6">
        <w:t xml:space="preserve">(18% decline), and </w:t>
      </w:r>
      <w:r w:rsidR="00591529" w:rsidRPr="003776D6">
        <w:rPr>
          <w:rFonts w:hint="eastAsia"/>
        </w:rPr>
        <w:t>G</w:t>
      </w:r>
      <w:r w:rsidR="001E4D57" w:rsidRPr="003776D6">
        <w:t>oal #7</w:t>
      </w:r>
      <w:r w:rsidR="00721027" w:rsidRPr="003776D6">
        <w:t xml:space="preserve"> </w:t>
      </w:r>
      <w:r w:rsidR="001E4D57" w:rsidRPr="003776D6">
        <w:t>(10% decline).</w:t>
      </w:r>
      <w:r w:rsidR="00721027" w:rsidRPr="003776D6">
        <w:t xml:space="preserve"> Although we also observed </w:t>
      </w:r>
      <w:r w:rsidR="00D75E96" w:rsidRPr="003776D6">
        <w:t xml:space="preserve">moderate </w:t>
      </w:r>
      <w:r w:rsidR="0023452D" w:rsidRPr="003776D6">
        <w:t>declines of student</w:t>
      </w:r>
      <w:r w:rsidR="00721027" w:rsidRPr="003776D6">
        <w:t xml:space="preserve"> performance in achieving goals #2,</w:t>
      </w:r>
      <w:r w:rsidR="0015747D" w:rsidRPr="003776D6">
        <w:t xml:space="preserve"> </w:t>
      </w:r>
      <w:r w:rsidR="00721027" w:rsidRPr="003776D6">
        <w:t>#3,</w:t>
      </w:r>
      <w:r w:rsidR="0015747D" w:rsidRPr="003776D6">
        <w:t xml:space="preserve"> </w:t>
      </w:r>
      <w:r w:rsidR="00721027" w:rsidRPr="003776D6">
        <w:t>#6,</w:t>
      </w:r>
      <w:r w:rsidR="0015747D" w:rsidRPr="003776D6">
        <w:t xml:space="preserve"> </w:t>
      </w:r>
      <w:r w:rsidR="00591529" w:rsidRPr="003776D6">
        <w:t xml:space="preserve">#7, and #9, the declines in </w:t>
      </w:r>
      <w:r w:rsidR="00591529" w:rsidRPr="003776D6">
        <w:rPr>
          <w:rFonts w:hint="eastAsia"/>
        </w:rPr>
        <w:t>G</w:t>
      </w:r>
      <w:r w:rsidR="00721027" w:rsidRPr="003776D6">
        <w:t xml:space="preserve">oals #1, #4, #5, and #7 </w:t>
      </w:r>
      <w:r w:rsidR="00F02E05" w:rsidRPr="003776D6">
        <w:rPr>
          <w:rFonts w:hint="eastAsia"/>
        </w:rPr>
        <w:t>were</w:t>
      </w:r>
      <w:r w:rsidR="00721027" w:rsidRPr="003776D6">
        <w:t xml:space="preserve"> </w:t>
      </w:r>
      <w:r w:rsidR="00F122AD" w:rsidRPr="003776D6">
        <w:t>exceptionally</w:t>
      </w:r>
      <w:r w:rsidR="00721027" w:rsidRPr="003776D6">
        <w:t xml:space="preserve"> large</w:t>
      </w:r>
      <w:r w:rsidR="00F02E05" w:rsidRPr="003776D6">
        <w:rPr>
          <w:rFonts w:hint="eastAsia"/>
        </w:rPr>
        <w:t xml:space="preserve">.  This observed declining pattern </w:t>
      </w:r>
      <w:r w:rsidR="0042220C" w:rsidRPr="003776D6">
        <w:rPr>
          <w:rFonts w:hint="eastAsia"/>
        </w:rPr>
        <w:t xml:space="preserve">during the spring semester of 2009 </w:t>
      </w:r>
      <w:r w:rsidR="00F02E05" w:rsidRPr="003776D6">
        <w:rPr>
          <w:rFonts w:hint="eastAsia"/>
        </w:rPr>
        <w:t>had raised concern from our committee members and we had communicated with the department chairs via Form B and face-to-face discussions during the fall semester of 2009.  Thereafter, the department chairs discussed the issues in the department meetings</w:t>
      </w:r>
      <w:r w:rsidR="0042220C" w:rsidRPr="003776D6">
        <w:rPr>
          <w:rFonts w:hint="eastAsia"/>
        </w:rPr>
        <w:t xml:space="preserve"> and met with </w:t>
      </w:r>
      <w:r w:rsidR="0042220C" w:rsidRPr="003776D6">
        <w:t>individual</w:t>
      </w:r>
      <w:r w:rsidR="0042220C" w:rsidRPr="003776D6">
        <w:rPr>
          <w:rFonts w:hint="eastAsia"/>
        </w:rPr>
        <w:t xml:space="preserve"> faculty to provide solutions that allowed us to close the loop. According to the completed Form B, the declining patterns in student </w:t>
      </w:r>
      <w:r w:rsidR="0042220C" w:rsidRPr="003776D6">
        <w:t>performance</w:t>
      </w:r>
      <w:r w:rsidR="0042220C" w:rsidRPr="003776D6">
        <w:rPr>
          <w:rFonts w:hint="eastAsia"/>
        </w:rPr>
        <w:t xml:space="preserve"> are due to several factors: (1) </w:t>
      </w:r>
      <w:r w:rsidR="0042220C" w:rsidRPr="003776D6">
        <w:t>change</w:t>
      </w:r>
      <w:r w:rsidR="0042220C" w:rsidRPr="003776D6">
        <w:rPr>
          <w:rFonts w:hint="eastAsia"/>
        </w:rPr>
        <w:t xml:space="preserve"> in assessment tools, (2) tightened standards, and (3) the fact that </w:t>
      </w:r>
      <w:r w:rsidR="0042220C" w:rsidRPr="003776D6">
        <w:t>students</w:t>
      </w:r>
      <w:r w:rsidR="0042220C" w:rsidRPr="003776D6">
        <w:rPr>
          <w:rFonts w:hint="eastAsia"/>
        </w:rPr>
        <w:t xml:space="preserve"> did not learn well and the instruction needs to be improved.</w:t>
      </w:r>
      <w:r w:rsidR="00726D02" w:rsidRPr="003776D6">
        <w:rPr>
          <w:rFonts w:hint="eastAsia"/>
        </w:rPr>
        <w:t xml:space="preserve">  </w:t>
      </w:r>
      <w:r w:rsidR="00576E66" w:rsidRPr="003776D6">
        <w:rPr>
          <w:rFonts w:hint="eastAsia"/>
        </w:rPr>
        <w:t>Our</w:t>
      </w:r>
      <w:r w:rsidR="00B05E02" w:rsidRPr="003776D6">
        <w:rPr>
          <w:rFonts w:hint="eastAsia"/>
        </w:rPr>
        <w:t xml:space="preserve"> </w:t>
      </w:r>
      <w:r w:rsidR="0042220C" w:rsidRPr="003776D6">
        <w:rPr>
          <w:rFonts w:hint="eastAsia"/>
        </w:rPr>
        <w:t xml:space="preserve">efforts to close the loop </w:t>
      </w:r>
      <w:r w:rsidR="00576E66" w:rsidRPr="003776D6">
        <w:rPr>
          <w:rFonts w:hint="eastAsia"/>
        </w:rPr>
        <w:t>appear</w:t>
      </w:r>
      <w:r w:rsidR="00560BA0" w:rsidRPr="003776D6">
        <w:rPr>
          <w:rFonts w:hint="eastAsia"/>
        </w:rPr>
        <w:t>ed</w:t>
      </w:r>
      <w:r w:rsidR="00576E66" w:rsidRPr="003776D6">
        <w:rPr>
          <w:rFonts w:hint="eastAsia"/>
        </w:rPr>
        <w:t xml:space="preserve"> to </w:t>
      </w:r>
      <w:r w:rsidR="00B05E02" w:rsidRPr="003776D6">
        <w:rPr>
          <w:rFonts w:hint="eastAsia"/>
        </w:rPr>
        <w:t xml:space="preserve">contribute </w:t>
      </w:r>
      <w:r w:rsidR="00B05E02" w:rsidRPr="003776D6">
        <w:t>positively</w:t>
      </w:r>
      <w:r w:rsidR="00B05E02" w:rsidRPr="003776D6">
        <w:rPr>
          <w:rFonts w:hint="eastAsia"/>
        </w:rPr>
        <w:t xml:space="preserve"> to</w:t>
      </w:r>
      <w:r w:rsidR="00576E66" w:rsidRPr="003776D6">
        <w:rPr>
          <w:rFonts w:hint="eastAsia"/>
        </w:rPr>
        <w:t xml:space="preserve"> the </w:t>
      </w:r>
      <w:r w:rsidR="00B01D48" w:rsidRPr="003776D6">
        <w:rPr>
          <w:rFonts w:hint="eastAsia"/>
        </w:rPr>
        <w:t>assessment result of the fall semester of 2009</w:t>
      </w:r>
      <w:r w:rsidR="00576E66" w:rsidRPr="003776D6">
        <w:rPr>
          <w:rFonts w:hint="eastAsia"/>
        </w:rPr>
        <w:t xml:space="preserve">. The result </w:t>
      </w:r>
      <w:r w:rsidR="00452F5D" w:rsidRPr="003776D6">
        <w:rPr>
          <w:rFonts w:hint="eastAsia"/>
        </w:rPr>
        <w:t>demonstrates</w:t>
      </w:r>
      <w:r w:rsidR="00B01D48" w:rsidRPr="003776D6">
        <w:rPr>
          <w:rFonts w:hint="eastAsia"/>
        </w:rPr>
        <w:t xml:space="preserve"> that the declining pattern of assessment </w:t>
      </w:r>
      <w:r w:rsidR="0019016C" w:rsidRPr="003776D6">
        <w:rPr>
          <w:rFonts w:hint="eastAsia"/>
        </w:rPr>
        <w:t xml:space="preserve">we observed in the spring semester of 2009 </w:t>
      </w:r>
      <w:r w:rsidR="00B01D48" w:rsidRPr="003776D6">
        <w:rPr>
          <w:rFonts w:hint="eastAsia"/>
        </w:rPr>
        <w:t>ha</w:t>
      </w:r>
      <w:r w:rsidR="00560BA0" w:rsidRPr="003776D6">
        <w:rPr>
          <w:rFonts w:hint="eastAsia"/>
        </w:rPr>
        <w:t>d</w:t>
      </w:r>
      <w:r w:rsidR="00B01D48" w:rsidRPr="003776D6">
        <w:rPr>
          <w:rFonts w:hint="eastAsia"/>
        </w:rPr>
        <w:t xml:space="preserve"> been halted</w:t>
      </w:r>
      <w:r w:rsidR="00F073C7" w:rsidRPr="003776D6">
        <w:rPr>
          <w:rFonts w:hint="eastAsia"/>
        </w:rPr>
        <w:t xml:space="preserve"> or reversed in some areas after we </w:t>
      </w:r>
      <w:r w:rsidR="00F073C7" w:rsidRPr="003776D6">
        <w:t>communicated</w:t>
      </w:r>
      <w:r w:rsidR="00F073C7" w:rsidRPr="003776D6">
        <w:rPr>
          <w:rFonts w:hint="eastAsia"/>
        </w:rPr>
        <w:t xml:space="preserve"> the assessment issues with the department chairs and faculty</w:t>
      </w:r>
      <w:r w:rsidR="00B01D48" w:rsidRPr="003776D6">
        <w:rPr>
          <w:rFonts w:hint="eastAsia"/>
        </w:rPr>
        <w:t xml:space="preserve">.  </w:t>
      </w:r>
      <w:r w:rsidR="00F073C7" w:rsidRPr="003776D6">
        <w:rPr>
          <w:rFonts w:hint="eastAsia"/>
        </w:rPr>
        <w:t>S</w:t>
      </w:r>
      <w:r w:rsidR="00F073C7" w:rsidRPr="003776D6">
        <w:t>t</w:t>
      </w:r>
      <w:r w:rsidR="00F073C7" w:rsidRPr="003776D6">
        <w:rPr>
          <w:rFonts w:hint="eastAsia"/>
        </w:rPr>
        <w:t xml:space="preserve">udent </w:t>
      </w:r>
      <w:r w:rsidR="00F073C7" w:rsidRPr="003776D6">
        <w:t>performance</w:t>
      </w:r>
      <w:r w:rsidR="00F073C7" w:rsidRPr="003776D6">
        <w:rPr>
          <w:rFonts w:hint="eastAsia"/>
        </w:rPr>
        <w:t xml:space="preserve"> </w:t>
      </w:r>
      <w:r w:rsidR="0019016C" w:rsidRPr="003776D6">
        <w:rPr>
          <w:rFonts w:hint="eastAsia"/>
        </w:rPr>
        <w:t xml:space="preserve">in the fall semester </w:t>
      </w:r>
      <w:r w:rsidR="00F073C7" w:rsidRPr="003776D6">
        <w:rPr>
          <w:rFonts w:hint="eastAsia"/>
        </w:rPr>
        <w:t>ha</w:t>
      </w:r>
      <w:r w:rsidR="00560BA0" w:rsidRPr="003776D6">
        <w:rPr>
          <w:rFonts w:hint="eastAsia"/>
        </w:rPr>
        <w:t>d</w:t>
      </w:r>
      <w:r w:rsidR="00F073C7" w:rsidRPr="003776D6">
        <w:rPr>
          <w:rFonts w:hint="eastAsia"/>
        </w:rPr>
        <w:t xml:space="preserve"> </w:t>
      </w:r>
      <w:r w:rsidR="0019016C" w:rsidRPr="003776D6">
        <w:rPr>
          <w:rFonts w:hint="eastAsia"/>
        </w:rPr>
        <w:t xml:space="preserve">largely </w:t>
      </w:r>
      <w:r w:rsidR="00F073C7" w:rsidRPr="003776D6">
        <w:rPr>
          <w:rFonts w:hint="eastAsia"/>
        </w:rPr>
        <w:t>increased (i.e., bounced back) in goals #1 (48%) and #4 (24%)</w:t>
      </w:r>
      <w:r w:rsidR="0019016C" w:rsidRPr="003776D6">
        <w:rPr>
          <w:rFonts w:hint="eastAsia"/>
        </w:rPr>
        <w:t xml:space="preserve"> and slightly increased in </w:t>
      </w:r>
      <w:r w:rsidR="00591529" w:rsidRPr="003776D6">
        <w:rPr>
          <w:rFonts w:hint="eastAsia"/>
        </w:rPr>
        <w:t>G</w:t>
      </w:r>
      <w:r w:rsidR="0019016C" w:rsidRPr="003776D6">
        <w:rPr>
          <w:rFonts w:hint="eastAsia"/>
        </w:rPr>
        <w:t xml:space="preserve">oals #3 (3%), </w:t>
      </w:r>
      <w:r w:rsidR="008876B2" w:rsidRPr="003776D6">
        <w:rPr>
          <w:rFonts w:hint="eastAsia"/>
        </w:rPr>
        <w:t>#</w:t>
      </w:r>
      <w:r w:rsidR="0019016C" w:rsidRPr="003776D6">
        <w:rPr>
          <w:rFonts w:hint="eastAsia"/>
        </w:rPr>
        <w:t xml:space="preserve">6 (2%), and </w:t>
      </w:r>
      <w:r w:rsidR="008876B2" w:rsidRPr="003776D6">
        <w:rPr>
          <w:rFonts w:hint="eastAsia"/>
        </w:rPr>
        <w:t>#</w:t>
      </w:r>
      <w:r w:rsidR="0019016C" w:rsidRPr="003776D6">
        <w:rPr>
          <w:rFonts w:hint="eastAsia"/>
        </w:rPr>
        <w:t>7 (4%)</w:t>
      </w:r>
      <w:r w:rsidR="00F073C7" w:rsidRPr="003776D6">
        <w:rPr>
          <w:rFonts w:hint="eastAsia"/>
        </w:rPr>
        <w:t xml:space="preserve">.  Student </w:t>
      </w:r>
      <w:r w:rsidR="00F073C7" w:rsidRPr="003776D6">
        <w:t>performance</w:t>
      </w:r>
      <w:r w:rsidR="00F073C7" w:rsidRPr="003776D6">
        <w:rPr>
          <w:rFonts w:hint="eastAsia"/>
        </w:rPr>
        <w:t xml:space="preserve"> in goal #5 only declined 1%</w:t>
      </w:r>
      <w:r w:rsidR="0019016C" w:rsidRPr="003776D6">
        <w:rPr>
          <w:rFonts w:hint="eastAsia"/>
        </w:rPr>
        <w:t xml:space="preserve">, </w:t>
      </w:r>
      <w:r w:rsidR="00F073C7" w:rsidRPr="003776D6">
        <w:rPr>
          <w:rFonts w:hint="eastAsia"/>
        </w:rPr>
        <w:t xml:space="preserve">consistent with the feedback from the department of Marketing on Form B, </w:t>
      </w:r>
      <w:r w:rsidR="00F073C7" w:rsidRPr="003776D6">
        <w:t>which</w:t>
      </w:r>
      <w:r w:rsidR="00F073C7" w:rsidRPr="003776D6">
        <w:rPr>
          <w:rFonts w:hint="eastAsia"/>
        </w:rPr>
        <w:t xml:space="preserve"> indicates that the decline in performance </w:t>
      </w:r>
      <w:r w:rsidR="0019016C" w:rsidRPr="003776D6">
        <w:rPr>
          <w:rFonts w:hint="eastAsia"/>
        </w:rPr>
        <w:t>during spring of 2009</w:t>
      </w:r>
      <w:r w:rsidR="00F073C7" w:rsidRPr="003776D6">
        <w:rPr>
          <w:rFonts w:hint="eastAsia"/>
        </w:rPr>
        <w:t xml:space="preserve"> was due to change in assessment to</w:t>
      </w:r>
      <w:r w:rsidR="0019016C" w:rsidRPr="003776D6">
        <w:rPr>
          <w:rFonts w:hint="eastAsia"/>
        </w:rPr>
        <w:t xml:space="preserve">ols and should be </w:t>
      </w:r>
      <w:r w:rsidR="0019016C" w:rsidRPr="003776D6">
        <w:t>stabilized</w:t>
      </w:r>
      <w:r w:rsidR="0019016C" w:rsidRPr="003776D6">
        <w:rPr>
          <w:rFonts w:hint="eastAsia"/>
        </w:rPr>
        <w:t xml:space="preserve"> in the following </w:t>
      </w:r>
      <w:r w:rsidR="0019016C" w:rsidRPr="003776D6">
        <w:rPr>
          <w:rFonts w:hint="eastAsia"/>
        </w:rPr>
        <w:lastRenderedPageBreak/>
        <w:t xml:space="preserve">semesters.  </w:t>
      </w:r>
      <w:r w:rsidR="00440DB9" w:rsidRPr="003776D6">
        <w:rPr>
          <w:rFonts w:hint="eastAsia"/>
        </w:rPr>
        <w:t xml:space="preserve"> We also observed a moderate decline </w:t>
      </w:r>
      <w:r w:rsidR="001D2DD4" w:rsidRPr="003776D6">
        <w:rPr>
          <w:rFonts w:hint="eastAsia"/>
        </w:rPr>
        <w:t xml:space="preserve">in goals #2 and #8, and </w:t>
      </w:r>
      <w:r w:rsidR="00726D02" w:rsidRPr="003776D6">
        <w:rPr>
          <w:rFonts w:hint="eastAsia"/>
        </w:rPr>
        <w:t xml:space="preserve">had </w:t>
      </w:r>
      <w:r w:rsidR="001D2DD4" w:rsidRPr="003776D6">
        <w:rPr>
          <w:rFonts w:hint="eastAsia"/>
        </w:rPr>
        <w:t>communicate</w:t>
      </w:r>
      <w:r w:rsidR="00726D02" w:rsidRPr="003776D6">
        <w:rPr>
          <w:rFonts w:hint="eastAsia"/>
        </w:rPr>
        <w:t>d</w:t>
      </w:r>
      <w:r w:rsidR="001D2DD4" w:rsidRPr="003776D6">
        <w:rPr>
          <w:rFonts w:hint="eastAsia"/>
        </w:rPr>
        <w:t xml:space="preserve"> this </w:t>
      </w:r>
      <w:r w:rsidR="001D2DD4" w:rsidRPr="003776D6">
        <w:t>observation</w:t>
      </w:r>
      <w:r w:rsidR="001D2DD4" w:rsidRPr="003776D6">
        <w:rPr>
          <w:rFonts w:hint="eastAsia"/>
        </w:rPr>
        <w:t xml:space="preserve"> with the department chairs.</w:t>
      </w:r>
      <w:r w:rsidR="003E00C1" w:rsidRPr="003776D6">
        <w:rPr>
          <w:rFonts w:hint="eastAsia"/>
        </w:rPr>
        <w:t xml:space="preserve">  </w:t>
      </w:r>
    </w:p>
    <w:p w:rsidR="0040289A" w:rsidRPr="003776D6" w:rsidRDefault="0040289A" w:rsidP="00215E70">
      <w:pPr>
        <w:jc w:val="both"/>
      </w:pPr>
    </w:p>
    <w:p w:rsidR="00560BA0" w:rsidRPr="003776D6" w:rsidRDefault="00560BA0" w:rsidP="00560BA0">
      <w:pPr>
        <w:jc w:val="both"/>
        <w:rPr>
          <w:i/>
        </w:rPr>
      </w:pPr>
      <w:r w:rsidRPr="003776D6">
        <w:rPr>
          <w:rFonts w:hint="eastAsia"/>
          <w:i/>
        </w:rPr>
        <w:t xml:space="preserve">Close the Loop </w:t>
      </w:r>
      <w:r w:rsidRPr="003776D6">
        <w:rPr>
          <w:i/>
        </w:rPr>
        <w:t>–</w:t>
      </w:r>
      <w:r w:rsidRPr="003776D6">
        <w:rPr>
          <w:rFonts w:hint="eastAsia"/>
          <w:i/>
        </w:rPr>
        <w:t xml:space="preserve"> spring 2010</w:t>
      </w:r>
    </w:p>
    <w:p w:rsidR="00275BD2" w:rsidRPr="003776D6" w:rsidRDefault="00EB48D2" w:rsidP="00D62AB3">
      <w:pPr>
        <w:jc w:val="both"/>
      </w:pPr>
      <w:r w:rsidRPr="003776D6">
        <w:rPr>
          <w:rFonts w:hint="eastAsia"/>
        </w:rPr>
        <w:t xml:space="preserve">The assessment result from </w:t>
      </w:r>
      <w:r w:rsidRPr="003776D6">
        <w:t>spring</w:t>
      </w:r>
      <w:r w:rsidRPr="003776D6">
        <w:rPr>
          <w:rFonts w:hint="eastAsia"/>
        </w:rPr>
        <w:t xml:space="preserve"> 2010 indicates that student performance has declined from fall 2009 to spring 2010</w:t>
      </w:r>
      <w:r w:rsidR="004A6663" w:rsidRPr="003776D6">
        <w:rPr>
          <w:rFonts w:hint="eastAsia"/>
        </w:rPr>
        <w:t xml:space="preserve"> in seven</w:t>
      </w:r>
      <w:r w:rsidR="002771AF" w:rsidRPr="003776D6">
        <w:rPr>
          <w:rFonts w:hint="eastAsia"/>
        </w:rPr>
        <w:t xml:space="preserve"> of the ten</w:t>
      </w:r>
      <w:r w:rsidR="00591529" w:rsidRPr="003776D6">
        <w:rPr>
          <w:rFonts w:hint="eastAsia"/>
        </w:rPr>
        <w:t xml:space="preserve"> learning g</w:t>
      </w:r>
      <w:r w:rsidR="004A6663" w:rsidRPr="003776D6">
        <w:rPr>
          <w:rFonts w:hint="eastAsia"/>
        </w:rPr>
        <w:t xml:space="preserve">oals </w:t>
      </w:r>
      <w:r w:rsidR="00591529" w:rsidRPr="003776D6">
        <w:rPr>
          <w:rFonts w:hint="eastAsia"/>
        </w:rPr>
        <w:t>(G</w:t>
      </w:r>
      <w:r w:rsidR="004A6663" w:rsidRPr="003776D6">
        <w:rPr>
          <w:rFonts w:hint="eastAsia"/>
        </w:rPr>
        <w:t>oals #1, 2, 3, 4, 6, 7,</w:t>
      </w:r>
      <w:r w:rsidR="00815E00" w:rsidRPr="003776D6">
        <w:rPr>
          <w:rFonts w:hint="eastAsia"/>
        </w:rPr>
        <w:t xml:space="preserve"> </w:t>
      </w:r>
      <w:r w:rsidR="00591529" w:rsidRPr="003776D6">
        <w:rPr>
          <w:rFonts w:hint="eastAsia"/>
        </w:rPr>
        <w:t xml:space="preserve">and </w:t>
      </w:r>
      <w:r w:rsidR="00815E00" w:rsidRPr="003776D6">
        <w:rPr>
          <w:rFonts w:hint="eastAsia"/>
        </w:rPr>
        <w:t xml:space="preserve">10).  </w:t>
      </w:r>
      <w:r w:rsidR="002771AF" w:rsidRPr="003776D6">
        <w:rPr>
          <w:rFonts w:hint="eastAsia"/>
        </w:rPr>
        <w:t>The decline in student performance ranges from 1</w:t>
      </w:r>
      <w:r w:rsidR="004F4931">
        <w:rPr>
          <w:rFonts w:hint="eastAsia"/>
        </w:rPr>
        <w:t>1</w:t>
      </w:r>
      <w:r w:rsidR="002771AF" w:rsidRPr="003776D6">
        <w:rPr>
          <w:rFonts w:hint="eastAsia"/>
        </w:rPr>
        <w:t>% (</w:t>
      </w:r>
      <w:r w:rsidR="00591529" w:rsidRPr="003776D6">
        <w:rPr>
          <w:rFonts w:hint="eastAsia"/>
        </w:rPr>
        <w:t>G</w:t>
      </w:r>
      <w:r w:rsidR="002771AF" w:rsidRPr="003776D6">
        <w:rPr>
          <w:rFonts w:hint="eastAsia"/>
        </w:rPr>
        <w:t>oal #</w:t>
      </w:r>
      <w:r w:rsidR="004F4931">
        <w:rPr>
          <w:rFonts w:hint="eastAsia"/>
        </w:rPr>
        <w:t>3</w:t>
      </w:r>
      <w:r w:rsidR="002771AF" w:rsidRPr="003776D6">
        <w:rPr>
          <w:rFonts w:hint="eastAsia"/>
        </w:rPr>
        <w:t>) to 3% (</w:t>
      </w:r>
      <w:r w:rsidR="00591529" w:rsidRPr="003776D6">
        <w:rPr>
          <w:rFonts w:hint="eastAsia"/>
        </w:rPr>
        <w:t>G</w:t>
      </w:r>
      <w:r w:rsidR="002771AF" w:rsidRPr="003776D6">
        <w:rPr>
          <w:rFonts w:hint="eastAsia"/>
        </w:rPr>
        <w:t xml:space="preserve">oal #6) with </w:t>
      </w:r>
      <w:r w:rsidR="00591529" w:rsidRPr="003776D6">
        <w:rPr>
          <w:rFonts w:hint="eastAsia"/>
        </w:rPr>
        <w:t>the large decline observed in G</w:t>
      </w:r>
      <w:r w:rsidR="002771AF" w:rsidRPr="003776D6">
        <w:rPr>
          <w:rFonts w:hint="eastAsia"/>
        </w:rPr>
        <w:t>oals #</w:t>
      </w:r>
      <w:r w:rsidR="004F4931">
        <w:rPr>
          <w:rFonts w:hint="eastAsia"/>
        </w:rPr>
        <w:t>3</w:t>
      </w:r>
      <w:r w:rsidR="002771AF" w:rsidRPr="003776D6">
        <w:rPr>
          <w:rFonts w:hint="eastAsia"/>
        </w:rPr>
        <w:t xml:space="preserve"> (1</w:t>
      </w:r>
      <w:r w:rsidR="004F4931">
        <w:rPr>
          <w:rFonts w:hint="eastAsia"/>
        </w:rPr>
        <w:t>1</w:t>
      </w:r>
      <w:r w:rsidR="002771AF" w:rsidRPr="003776D6">
        <w:rPr>
          <w:rFonts w:hint="eastAsia"/>
        </w:rPr>
        <w:t>%),  #4 (8%),</w:t>
      </w:r>
      <w:r w:rsidR="00275BD2" w:rsidRPr="003776D6">
        <w:rPr>
          <w:rFonts w:hint="eastAsia"/>
        </w:rPr>
        <w:t xml:space="preserve"> </w:t>
      </w:r>
      <w:r w:rsidR="004F4931">
        <w:rPr>
          <w:rFonts w:hint="eastAsia"/>
        </w:rPr>
        <w:t xml:space="preserve">#2 (7%), </w:t>
      </w:r>
      <w:r w:rsidR="00275BD2" w:rsidRPr="003776D6">
        <w:rPr>
          <w:rFonts w:hint="eastAsia"/>
        </w:rPr>
        <w:t xml:space="preserve">and </w:t>
      </w:r>
      <w:r w:rsidR="002771AF" w:rsidRPr="003776D6">
        <w:rPr>
          <w:rFonts w:hint="eastAsia"/>
        </w:rPr>
        <w:t xml:space="preserve">#7 (7%).  </w:t>
      </w:r>
      <w:r w:rsidR="00275BD2" w:rsidRPr="003776D6">
        <w:rPr>
          <w:rFonts w:hint="eastAsia"/>
        </w:rPr>
        <w:t xml:space="preserve"> </w:t>
      </w:r>
      <w:r w:rsidR="00D62AB3" w:rsidRPr="003776D6">
        <w:rPr>
          <w:rFonts w:hint="eastAsia"/>
        </w:rPr>
        <w:t>The detailed analysis is presented as follows.</w:t>
      </w:r>
    </w:p>
    <w:p w:rsidR="00D62AB3" w:rsidRDefault="00D62AB3" w:rsidP="00D62AB3">
      <w:pPr>
        <w:jc w:val="both"/>
      </w:pPr>
    </w:p>
    <w:p w:rsidR="004F4931" w:rsidRPr="001B45B8" w:rsidRDefault="004F4931" w:rsidP="004F4931">
      <w:pPr>
        <w:rPr>
          <w:sz w:val="22"/>
          <w:szCs w:val="22"/>
          <w:highlight w:val="lightGray"/>
        </w:rPr>
      </w:pPr>
      <w:r w:rsidRPr="001B45B8">
        <w:rPr>
          <w:b/>
          <w:sz w:val="22"/>
          <w:szCs w:val="22"/>
          <w:highlight w:val="lightGray"/>
        </w:rPr>
        <w:t>Learning Goal 3:</w:t>
      </w:r>
      <w:r w:rsidRPr="001B45B8">
        <w:rPr>
          <w:sz w:val="22"/>
          <w:szCs w:val="22"/>
          <w:highlight w:val="lightGray"/>
        </w:rPr>
        <w:t xml:space="preserve"> </w:t>
      </w:r>
    </w:p>
    <w:p w:rsidR="004F4931" w:rsidRPr="001B45B8" w:rsidRDefault="004F4931" w:rsidP="004F4931">
      <w:pPr>
        <w:rPr>
          <w:sz w:val="22"/>
          <w:szCs w:val="22"/>
        </w:rPr>
      </w:pPr>
      <w:r w:rsidRPr="001B45B8">
        <w:rPr>
          <w:sz w:val="22"/>
          <w:szCs w:val="22"/>
        </w:rPr>
        <w:t>Our program will prepare our students with the skills and techniques required to behave professionally and communicate effectively.</w:t>
      </w:r>
    </w:p>
    <w:p w:rsidR="004F4931" w:rsidRPr="001B45B8" w:rsidRDefault="004F4931" w:rsidP="004F4931">
      <w:pPr>
        <w:rPr>
          <w:sz w:val="22"/>
          <w:szCs w:val="22"/>
        </w:rPr>
      </w:pPr>
    </w:p>
    <w:p w:rsidR="004F4931" w:rsidRPr="001B45B8" w:rsidRDefault="004F4931" w:rsidP="004F4931">
      <w:pPr>
        <w:ind w:left="720"/>
        <w:rPr>
          <w:sz w:val="22"/>
          <w:szCs w:val="22"/>
        </w:rPr>
      </w:pPr>
      <w:r w:rsidRPr="001B45B8">
        <w:rPr>
          <w:b/>
          <w:sz w:val="22"/>
          <w:szCs w:val="22"/>
        </w:rPr>
        <w:t>Learning Objective 1:</w:t>
      </w:r>
      <w:r w:rsidRPr="001B45B8">
        <w:rPr>
          <w:sz w:val="22"/>
          <w:szCs w:val="22"/>
        </w:rPr>
        <w:t xml:space="preserve"> </w:t>
      </w:r>
      <w:r w:rsidRPr="001B45B8">
        <w:rPr>
          <w:sz w:val="22"/>
          <w:szCs w:val="22"/>
        </w:rPr>
        <w:br/>
        <w:t>Students will develop the skills to write and communicate effectively and to use information technology as an important tool in their career success</w:t>
      </w:r>
    </w:p>
    <w:p w:rsidR="004F4931" w:rsidRPr="001B45B8" w:rsidRDefault="004F4931" w:rsidP="004F4931">
      <w:pPr>
        <w:ind w:left="720"/>
        <w:rPr>
          <w:sz w:val="22"/>
          <w:szCs w:val="22"/>
        </w:rPr>
      </w:pPr>
      <w:r w:rsidRPr="001B45B8">
        <w:rPr>
          <w:sz w:val="22"/>
          <w:szCs w:val="22"/>
        </w:rPr>
        <w:br/>
      </w:r>
      <w:r w:rsidRPr="001B45B8">
        <w:rPr>
          <w:b/>
          <w:sz w:val="22"/>
          <w:szCs w:val="22"/>
        </w:rPr>
        <w:t>Learning Objective 2:</w:t>
      </w:r>
      <w:r w:rsidRPr="001B45B8">
        <w:rPr>
          <w:sz w:val="22"/>
          <w:szCs w:val="22"/>
        </w:rPr>
        <w:t xml:space="preserve"> </w:t>
      </w:r>
    </w:p>
    <w:p w:rsidR="004F4931" w:rsidRPr="001B45B8" w:rsidRDefault="004F4931" w:rsidP="004F4931">
      <w:pPr>
        <w:ind w:left="720"/>
        <w:rPr>
          <w:bCs/>
          <w:sz w:val="22"/>
          <w:szCs w:val="22"/>
        </w:rPr>
      </w:pPr>
      <w:r w:rsidRPr="001B45B8">
        <w:rPr>
          <w:bCs/>
          <w:sz w:val="22"/>
          <w:szCs w:val="22"/>
        </w:rPr>
        <w:t>Students will increase their ability to attain and maintain a successful career through leadership and ethical conduct in the ever-changing work environment</w:t>
      </w:r>
    </w:p>
    <w:p w:rsidR="004F4931" w:rsidRDefault="004F4931" w:rsidP="004F4931">
      <w:pPr>
        <w:jc w:val="both"/>
      </w:pPr>
    </w:p>
    <w:p w:rsidR="004F4931" w:rsidRPr="003776D6" w:rsidRDefault="004F4931" w:rsidP="004F4931">
      <w:pPr>
        <w:jc w:val="both"/>
      </w:pPr>
      <w:r w:rsidRPr="003776D6">
        <w:rPr>
          <w:rFonts w:hint="eastAsia"/>
          <w:u w:val="single"/>
        </w:rPr>
        <w:t>Goal #3 (11% decline)</w:t>
      </w:r>
      <w:r w:rsidRPr="003776D6">
        <w:rPr>
          <w:rFonts w:hint="eastAsia"/>
        </w:rPr>
        <w:t xml:space="preserve">: This 11% decline is strongly </w:t>
      </w:r>
      <w:r w:rsidRPr="003776D6">
        <w:t>influenced</w:t>
      </w:r>
      <w:r w:rsidRPr="003776D6">
        <w:rPr>
          <w:rFonts w:hint="eastAsia"/>
        </w:rPr>
        <w:t xml:space="preserve"> by students</w:t>
      </w:r>
      <w:r w:rsidRPr="003776D6">
        <w:t>’</w:t>
      </w:r>
      <w:r w:rsidRPr="003776D6">
        <w:rPr>
          <w:rFonts w:hint="eastAsia"/>
        </w:rPr>
        <w:t xml:space="preserve"> weak performance in the first course learning objective of BUS 388, </w:t>
      </w:r>
      <w:r w:rsidRPr="003776D6">
        <w:t>which</w:t>
      </w:r>
      <w:r w:rsidRPr="003776D6">
        <w:rPr>
          <w:rFonts w:hint="eastAsia"/>
        </w:rPr>
        <w:t xml:space="preserve"> is </w:t>
      </w:r>
      <w:r>
        <w:rPr>
          <w:rFonts w:hint="eastAsia"/>
        </w:rPr>
        <w:t>designated for</w:t>
      </w:r>
      <w:r w:rsidRPr="003776D6">
        <w:rPr>
          <w:rFonts w:hint="eastAsia"/>
        </w:rPr>
        <w:t xml:space="preserve"> address</w:t>
      </w:r>
      <w:r>
        <w:rPr>
          <w:rFonts w:hint="eastAsia"/>
        </w:rPr>
        <w:t xml:space="preserve">ing </w:t>
      </w:r>
      <w:r w:rsidRPr="003776D6">
        <w:rPr>
          <w:rFonts w:hint="eastAsia"/>
        </w:rPr>
        <w:t xml:space="preserve">the Learning Objective 2 of this learning goal.  This result strongly suggests that we need to consolidate </w:t>
      </w:r>
      <w:r w:rsidRPr="003776D6">
        <w:t>our curriculum in professionalism</w:t>
      </w:r>
      <w:r w:rsidRPr="003776D6">
        <w:rPr>
          <w:rFonts w:hint="eastAsia"/>
        </w:rPr>
        <w:t xml:space="preserve">.  </w:t>
      </w:r>
    </w:p>
    <w:p w:rsidR="004F4931" w:rsidRPr="003776D6" w:rsidRDefault="004F4931" w:rsidP="004F4931">
      <w:pPr>
        <w:jc w:val="both"/>
      </w:pPr>
    </w:p>
    <w:p w:rsidR="0029552F" w:rsidRPr="0029552F" w:rsidRDefault="0029552F" w:rsidP="0029552F">
      <w:pPr>
        <w:rPr>
          <w:sz w:val="22"/>
          <w:szCs w:val="22"/>
          <w:highlight w:val="lightGray"/>
        </w:rPr>
      </w:pPr>
      <w:r w:rsidRPr="0029552F">
        <w:rPr>
          <w:b/>
          <w:sz w:val="22"/>
          <w:szCs w:val="22"/>
          <w:highlight w:val="lightGray"/>
        </w:rPr>
        <w:t>Learning Goal 2:</w:t>
      </w:r>
      <w:r w:rsidRPr="0029552F">
        <w:rPr>
          <w:sz w:val="22"/>
          <w:szCs w:val="22"/>
          <w:highlight w:val="lightGray"/>
        </w:rPr>
        <w:t xml:space="preserve"> </w:t>
      </w:r>
    </w:p>
    <w:p w:rsidR="0029552F" w:rsidRPr="0029552F" w:rsidRDefault="0029552F" w:rsidP="0029552F">
      <w:pPr>
        <w:rPr>
          <w:sz w:val="22"/>
          <w:szCs w:val="22"/>
        </w:rPr>
      </w:pPr>
      <w:r w:rsidRPr="0029552F">
        <w:rPr>
          <w:sz w:val="22"/>
          <w:szCs w:val="22"/>
        </w:rPr>
        <w:t xml:space="preserve">Our program will prepare our students with the knowledge necessary for legal and ethical decisions in a global market place.  </w:t>
      </w:r>
    </w:p>
    <w:p w:rsidR="0029552F" w:rsidRPr="0029552F" w:rsidRDefault="0029552F" w:rsidP="0029552F">
      <w:pPr>
        <w:ind w:left="720"/>
        <w:rPr>
          <w:color w:val="000000" w:themeColor="text1"/>
          <w:sz w:val="22"/>
          <w:szCs w:val="22"/>
        </w:rPr>
      </w:pPr>
      <w:r w:rsidRPr="0029552F">
        <w:rPr>
          <w:b/>
          <w:bCs/>
          <w:color w:val="000000" w:themeColor="text1"/>
          <w:sz w:val="22"/>
          <w:szCs w:val="22"/>
        </w:rPr>
        <w:t>Learning Objective 1:</w:t>
      </w:r>
    </w:p>
    <w:p w:rsidR="0029552F" w:rsidRPr="0029552F" w:rsidRDefault="0029552F" w:rsidP="0029552F">
      <w:pPr>
        <w:ind w:firstLine="720"/>
        <w:rPr>
          <w:sz w:val="22"/>
          <w:szCs w:val="22"/>
        </w:rPr>
      </w:pPr>
      <w:r w:rsidRPr="0029552F">
        <w:rPr>
          <w:sz w:val="22"/>
          <w:szCs w:val="22"/>
        </w:rPr>
        <w:t>Students will develop the ability to apply knowledge for making ethical decisions</w:t>
      </w:r>
      <w:r w:rsidRPr="0029552F">
        <w:rPr>
          <w:rFonts w:hint="eastAsia"/>
          <w:sz w:val="22"/>
          <w:szCs w:val="22"/>
        </w:rPr>
        <w:t>.</w:t>
      </w:r>
    </w:p>
    <w:p w:rsidR="0029552F" w:rsidRPr="0029552F" w:rsidRDefault="0029552F" w:rsidP="0029552F">
      <w:pPr>
        <w:ind w:firstLine="720"/>
        <w:rPr>
          <w:sz w:val="22"/>
          <w:szCs w:val="22"/>
        </w:rPr>
      </w:pPr>
    </w:p>
    <w:p w:rsidR="0029552F" w:rsidRPr="0029552F" w:rsidRDefault="0029552F" w:rsidP="0029552F">
      <w:pPr>
        <w:ind w:left="720"/>
        <w:rPr>
          <w:color w:val="000000"/>
          <w:sz w:val="22"/>
          <w:szCs w:val="22"/>
        </w:rPr>
      </w:pPr>
      <w:r w:rsidRPr="0029552F">
        <w:rPr>
          <w:b/>
          <w:bCs/>
          <w:color w:val="000000"/>
          <w:sz w:val="22"/>
          <w:szCs w:val="22"/>
        </w:rPr>
        <w:t>Learning Objective 2:</w:t>
      </w:r>
    </w:p>
    <w:p w:rsidR="0029552F" w:rsidRPr="0029552F" w:rsidRDefault="0029552F" w:rsidP="0029552F">
      <w:pPr>
        <w:ind w:left="720"/>
        <w:rPr>
          <w:color w:val="000000"/>
          <w:sz w:val="22"/>
          <w:szCs w:val="22"/>
        </w:rPr>
      </w:pPr>
      <w:r w:rsidRPr="0029552F">
        <w:rPr>
          <w:color w:val="000000"/>
          <w:sz w:val="22"/>
          <w:szCs w:val="22"/>
        </w:rPr>
        <w:t xml:space="preserve">Students will develop the ability to identify those situations, which may have important legal ramifications.  </w:t>
      </w:r>
    </w:p>
    <w:p w:rsidR="0029552F" w:rsidRPr="003776D6" w:rsidRDefault="0029552F" w:rsidP="00D62AB3">
      <w:pPr>
        <w:jc w:val="both"/>
      </w:pPr>
    </w:p>
    <w:p w:rsidR="0046266E" w:rsidRDefault="00275BD2" w:rsidP="001B45B8">
      <w:pPr>
        <w:jc w:val="both"/>
      </w:pPr>
      <w:r w:rsidRPr="003776D6">
        <w:rPr>
          <w:rFonts w:hint="eastAsia"/>
          <w:u w:val="single"/>
        </w:rPr>
        <w:t>Goal #2 (</w:t>
      </w:r>
      <w:r w:rsidR="00010855">
        <w:rPr>
          <w:rFonts w:hint="eastAsia"/>
          <w:u w:val="single"/>
        </w:rPr>
        <w:t>8</w:t>
      </w:r>
      <w:r w:rsidRPr="003776D6">
        <w:rPr>
          <w:rFonts w:hint="eastAsia"/>
          <w:u w:val="single"/>
        </w:rPr>
        <w:t>% decline)</w:t>
      </w:r>
      <w:r w:rsidRPr="003776D6">
        <w:rPr>
          <w:rFonts w:hint="eastAsia"/>
        </w:rPr>
        <w:t xml:space="preserve">: This </w:t>
      </w:r>
      <w:r w:rsidR="00010855">
        <w:rPr>
          <w:rFonts w:hint="eastAsia"/>
        </w:rPr>
        <w:t>8</w:t>
      </w:r>
      <w:r w:rsidRPr="003776D6">
        <w:rPr>
          <w:rFonts w:hint="eastAsia"/>
        </w:rPr>
        <w:t xml:space="preserve">% decline </w:t>
      </w:r>
      <w:r w:rsidR="00F71A92">
        <w:rPr>
          <w:rFonts w:hint="eastAsia"/>
        </w:rPr>
        <w:t xml:space="preserve">in Goal #2 </w:t>
      </w:r>
      <w:r w:rsidRPr="003776D6">
        <w:rPr>
          <w:rFonts w:hint="eastAsia"/>
        </w:rPr>
        <w:t>is driven by the declining performance of students in Learning Objective 1 of Learning Goal 2</w:t>
      </w:r>
      <w:r w:rsidR="00F71A92">
        <w:rPr>
          <w:rFonts w:hint="eastAsia"/>
        </w:rPr>
        <w:t xml:space="preserve">, </w:t>
      </w:r>
      <w:r w:rsidR="00F71A92">
        <w:t>which</w:t>
      </w:r>
      <w:r w:rsidR="00F71A92">
        <w:rPr>
          <w:rFonts w:hint="eastAsia"/>
        </w:rPr>
        <w:t xml:space="preserve"> is </w:t>
      </w:r>
      <w:r w:rsidRPr="003776D6">
        <w:rPr>
          <w:rFonts w:hint="eastAsia"/>
        </w:rPr>
        <w:t xml:space="preserve">related to </w:t>
      </w:r>
      <w:r w:rsidR="00901947" w:rsidRPr="003776D6">
        <w:rPr>
          <w:rFonts w:hint="eastAsia"/>
        </w:rPr>
        <w:t>student performance in Business Ethics (BUS 203)</w:t>
      </w:r>
      <w:r w:rsidR="00380827" w:rsidRPr="003776D6">
        <w:rPr>
          <w:rFonts w:hint="eastAsia"/>
        </w:rPr>
        <w:t xml:space="preserve">. </w:t>
      </w:r>
      <w:r w:rsidR="00F71A92">
        <w:rPr>
          <w:rFonts w:hint="eastAsia"/>
        </w:rPr>
        <w:t xml:space="preserve"> </w:t>
      </w:r>
      <w:r w:rsidR="00DC0F20">
        <w:rPr>
          <w:rFonts w:hint="eastAsia"/>
        </w:rPr>
        <w:t>Our further examination of the data shows that s</w:t>
      </w:r>
      <w:r w:rsidR="00F71A92">
        <w:rPr>
          <w:rFonts w:hint="eastAsia"/>
        </w:rPr>
        <w:t xml:space="preserve">tudent </w:t>
      </w:r>
      <w:r w:rsidR="00F71A92">
        <w:t>performance</w:t>
      </w:r>
      <w:r w:rsidR="00F71A92">
        <w:rPr>
          <w:rFonts w:hint="eastAsia"/>
        </w:rPr>
        <w:t xml:space="preserve"> in Learning Objective 1 has deteriorate</w:t>
      </w:r>
      <w:r w:rsidR="009134EE">
        <w:rPr>
          <w:rFonts w:hint="eastAsia"/>
        </w:rPr>
        <w:t>d</w:t>
      </w:r>
      <w:r w:rsidR="00F71A92">
        <w:rPr>
          <w:rFonts w:hint="eastAsia"/>
        </w:rPr>
        <w:t xml:space="preserve"> by </w:t>
      </w:r>
      <w:r w:rsidR="00EA3EEE">
        <w:rPr>
          <w:rFonts w:hint="eastAsia"/>
        </w:rPr>
        <w:t>10.5</w:t>
      </w:r>
      <w:r w:rsidR="00F71A92">
        <w:rPr>
          <w:rFonts w:hint="eastAsia"/>
        </w:rPr>
        <w:t>% from fall 2009 to spring 2010</w:t>
      </w:r>
      <w:r w:rsidR="00DC0F20">
        <w:rPr>
          <w:rFonts w:hint="eastAsia"/>
        </w:rPr>
        <w:t xml:space="preserve"> that explains the </w:t>
      </w:r>
      <w:r w:rsidR="00010855">
        <w:rPr>
          <w:rFonts w:hint="eastAsia"/>
        </w:rPr>
        <w:t>8</w:t>
      </w:r>
      <w:r w:rsidR="00DC0F20">
        <w:rPr>
          <w:rFonts w:hint="eastAsia"/>
        </w:rPr>
        <w:t>% decline in the overall goal</w:t>
      </w:r>
      <w:r w:rsidR="00F71A92">
        <w:rPr>
          <w:rFonts w:hint="eastAsia"/>
        </w:rPr>
        <w:t xml:space="preserve">. This </w:t>
      </w:r>
      <w:r w:rsidR="00EA3EEE">
        <w:rPr>
          <w:rFonts w:hint="eastAsia"/>
        </w:rPr>
        <w:t>10.5</w:t>
      </w:r>
      <w:r w:rsidR="00F71A92">
        <w:rPr>
          <w:rFonts w:hint="eastAsia"/>
        </w:rPr>
        <w:t>% decline in student performance</w:t>
      </w:r>
      <w:r w:rsidR="00DC0F20">
        <w:rPr>
          <w:rFonts w:hint="eastAsia"/>
        </w:rPr>
        <w:t xml:space="preserve"> of meeting Learning Objective 1</w:t>
      </w:r>
      <w:r w:rsidR="00F71A92">
        <w:rPr>
          <w:rFonts w:hint="eastAsia"/>
        </w:rPr>
        <w:t xml:space="preserve"> </w:t>
      </w:r>
      <w:r w:rsidR="004A656C">
        <w:rPr>
          <w:rFonts w:hint="eastAsia"/>
        </w:rPr>
        <w:t>needs to</w:t>
      </w:r>
      <w:r w:rsidR="00F71A92">
        <w:rPr>
          <w:rFonts w:hint="eastAsia"/>
        </w:rPr>
        <w:t xml:space="preserve"> be </w:t>
      </w:r>
      <w:r w:rsidR="00DC0F20">
        <w:rPr>
          <w:rFonts w:hint="eastAsia"/>
        </w:rPr>
        <w:t>addressed by faculty for continuous improvement.</w:t>
      </w:r>
    </w:p>
    <w:p w:rsidR="004F4931" w:rsidRDefault="004F4931" w:rsidP="001B45B8">
      <w:pPr>
        <w:jc w:val="both"/>
      </w:pPr>
    </w:p>
    <w:p w:rsidR="004F4931" w:rsidRPr="003776D6" w:rsidRDefault="004F4931" w:rsidP="004F4931">
      <w:pPr>
        <w:jc w:val="both"/>
        <w:rPr>
          <w:b/>
          <w:color w:val="FF0000"/>
          <w:u w:val="single"/>
        </w:rPr>
      </w:pPr>
      <w:r w:rsidRPr="003776D6">
        <w:rPr>
          <w:rFonts w:hint="eastAsia"/>
          <w:b/>
          <w:color w:val="FF0000"/>
          <w:u w:val="single"/>
        </w:rPr>
        <w:t xml:space="preserve">Recommendation #1 for </w:t>
      </w:r>
      <w:r w:rsidRPr="003776D6">
        <w:rPr>
          <w:b/>
          <w:color w:val="FF0000"/>
          <w:u w:val="single"/>
        </w:rPr>
        <w:t>closing</w:t>
      </w:r>
      <w:r w:rsidRPr="003776D6">
        <w:rPr>
          <w:rFonts w:hint="eastAsia"/>
          <w:b/>
          <w:color w:val="FF0000"/>
          <w:u w:val="single"/>
        </w:rPr>
        <w:t xml:space="preserve"> the loop:</w:t>
      </w:r>
    </w:p>
    <w:p w:rsidR="004F4931" w:rsidRPr="003776D6" w:rsidRDefault="004F4931" w:rsidP="004F4931">
      <w:pPr>
        <w:jc w:val="both"/>
        <w:rPr>
          <w:b/>
          <w:color w:val="FF0000"/>
        </w:rPr>
      </w:pPr>
      <w:r w:rsidRPr="003776D6">
        <w:rPr>
          <w:rFonts w:hint="eastAsia"/>
          <w:b/>
          <w:color w:val="FF0000"/>
        </w:rPr>
        <w:t xml:space="preserve">We need to revise the curriculum of </w:t>
      </w:r>
      <w:r w:rsidRPr="003776D6">
        <w:rPr>
          <w:b/>
          <w:color w:val="FF0000"/>
        </w:rPr>
        <w:t>business</w:t>
      </w:r>
      <w:r w:rsidRPr="003776D6">
        <w:rPr>
          <w:rFonts w:hint="eastAsia"/>
          <w:b/>
          <w:color w:val="FF0000"/>
        </w:rPr>
        <w:t xml:space="preserve"> ethics and professionalism for continuous improvement.</w:t>
      </w:r>
    </w:p>
    <w:p w:rsidR="000B45D5" w:rsidRDefault="000B45D5" w:rsidP="000B45D5">
      <w:pPr>
        <w:rPr>
          <w:b/>
          <w:highlight w:val="lightGray"/>
          <w:u w:val="single"/>
        </w:rPr>
      </w:pPr>
    </w:p>
    <w:p w:rsidR="000B45D5" w:rsidRPr="000B45D5" w:rsidRDefault="000B45D5" w:rsidP="000B45D5">
      <w:pPr>
        <w:rPr>
          <w:sz w:val="22"/>
          <w:szCs w:val="22"/>
          <w:highlight w:val="lightGray"/>
          <w:u w:val="single"/>
        </w:rPr>
      </w:pPr>
      <w:r w:rsidRPr="000B45D5">
        <w:rPr>
          <w:b/>
          <w:sz w:val="22"/>
          <w:szCs w:val="22"/>
          <w:highlight w:val="lightGray"/>
          <w:u w:val="single"/>
        </w:rPr>
        <w:t>Learning Goal 4:</w:t>
      </w:r>
      <w:r w:rsidRPr="000B45D5">
        <w:rPr>
          <w:sz w:val="22"/>
          <w:szCs w:val="22"/>
          <w:highlight w:val="lightGray"/>
          <w:u w:val="single"/>
        </w:rPr>
        <w:t xml:space="preserve"> </w:t>
      </w:r>
    </w:p>
    <w:p w:rsidR="000B45D5" w:rsidRPr="000B45D5" w:rsidRDefault="000B45D5" w:rsidP="000B45D5">
      <w:pPr>
        <w:rPr>
          <w:sz w:val="22"/>
          <w:szCs w:val="22"/>
        </w:rPr>
      </w:pPr>
      <w:r w:rsidRPr="000B45D5">
        <w:rPr>
          <w:sz w:val="22"/>
          <w:szCs w:val="22"/>
        </w:rPr>
        <w:t xml:space="preserve">Our program will prepare our students with the knowledge and skills in applying technology in business decision making.  </w:t>
      </w:r>
    </w:p>
    <w:p w:rsidR="000B45D5" w:rsidRPr="000B45D5" w:rsidRDefault="000B45D5" w:rsidP="000B45D5">
      <w:pPr>
        <w:ind w:left="720"/>
        <w:rPr>
          <w:b/>
          <w:bCs/>
          <w:color w:val="000000"/>
          <w:sz w:val="22"/>
          <w:szCs w:val="22"/>
        </w:rPr>
      </w:pPr>
    </w:p>
    <w:p w:rsidR="000B45D5" w:rsidRPr="000B45D5" w:rsidRDefault="000B45D5" w:rsidP="000B45D5">
      <w:pPr>
        <w:ind w:left="720"/>
        <w:rPr>
          <w:b/>
          <w:bCs/>
          <w:color w:val="000000"/>
          <w:sz w:val="22"/>
          <w:szCs w:val="22"/>
        </w:rPr>
      </w:pPr>
      <w:r w:rsidRPr="000B45D5">
        <w:rPr>
          <w:b/>
          <w:bCs/>
          <w:color w:val="000000"/>
          <w:sz w:val="22"/>
          <w:szCs w:val="22"/>
        </w:rPr>
        <w:t>Learning Objective 1:</w:t>
      </w:r>
    </w:p>
    <w:p w:rsidR="000B45D5" w:rsidRPr="000B45D5" w:rsidRDefault="000B45D5" w:rsidP="000B45D5">
      <w:pPr>
        <w:ind w:left="720"/>
        <w:rPr>
          <w:color w:val="000000"/>
          <w:sz w:val="22"/>
          <w:szCs w:val="22"/>
        </w:rPr>
      </w:pPr>
      <w:r w:rsidRPr="000B45D5">
        <w:rPr>
          <w:color w:val="000000"/>
          <w:sz w:val="22"/>
          <w:szCs w:val="22"/>
        </w:rPr>
        <w:t>Students will demonstrate a competency level capability in utilizing spreadsheets, word processing, and database applications and an understanding of the ways in which technology can facilitate problem solving and decision making in organizations.</w:t>
      </w:r>
    </w:p>
    <w:p w:rsidR="000B45D5" w:rsidRDefault="000B45D5" w:rsidP="00A56E05">
      <w:pPr>
        <w:jc w:val="both"/>
        <w:rPr>
          <w:u w:val="single"/>
        </w:rPr>
      </w:pPr>
    </w:p>
    <w:p w:rsidR="00A56E05" w:rsidRDefault="00A56E05" w:rsidP="00A56E05">
      <w:pPr>
        <w:jc w:val="both"/>
      </w:pPr>
      <w:r w:rsidRPr="003776D6">
        <w:rPr>
          <w:rFonts w:hint="eastAsia"/>
          <w:u w:val="single"/>
        </w:rPr>
        <w:t>Goal #4 (8% decline)</w:t>
      </w:r>
      <w:r w:rsidRPr="003776D6">
        <w:rPr>
          <w:rFonts w:hint="eastAsia"/>
        </w:rPr>
        <w:t xml:space="preserve">: </w:t>
      </w:r>
      <w:r w:rsidR="00466DAC" w:rsidRPr="003776D6">
        <w:rPr>
          <w:rFonts w:hint="eastAsia"/>
        </w:rPr>
        <w:t xml:space="preserve">This 8% decline is related to the first course learning objective of MGM 275.  </w:t>
      </w:r>
      <w:r w:rsidR="005F4172" w:rsidRPr="003776D6">
        <w:rPr>
          <w:rFonts w:hint="eastAsia"/>
        </w:rPr>
        <w:t>This issue will be communicated using Form B to the department chair and instructor.</w:t>
      </w:r>
    </w:p>
    <w:p w:rsidR="000B45D5" w:rsidRDefault="000B45D5" w:rsidP="000B45D5">
      <w:pPr>
        <w:rPr>
          <w:b/>
          <w:sz w:val="22"/>
          <w:szCs w:val="22"/>
          <w:highlight w:val="lightGray"/>
          <w:u w:val="single"/>
        </w:rPr>
      </w:pPr>
    </w:p>
    <w:p w:rsidR="000B45D5" w:rsidRPr="000B45D5" w:rsidRDefault="000B45D5" w:rsidP="000B45D5">
      <w:pPr>
        <w:rPr>
          <w:b/>
          <w:sz w:val="22"/>
          <w:szCs w:val="22"/>
          <w:u w:val="single"/>
        </w:rPr>
      </w:pPr>
      <w:r w:rsidRPr="000B45D5">
        <w:rPr>
          <w:b/>
          <w:sz w:val="22"/>
          <w:szCs w:val="22"/>
          <w:highlight w:val="lightGray"/>
          <w:u w:val="single"/>
        </w:rPr>
        <w:t>Learning Goal 7</w:t>
      </w:r>
      <w:r w:rsidR="004C17D1">
        <w:rPr>
          <w:b/>
          <w:sz w:val="22"/>
          <w:szCs w:val="22"/>
          <w:highlight w:val="lightGray"/>
          <w:u w:val="single"/>
        </w:rPr>
        <w:t>:</w:t>
      </w:r>
    </w:p>
    <w:p w:rsidR="000B45D5" w:rsidRPr="000B45D5" w:rsidRDefault="000B45D5" w:rsidP="000B45D5">
      <w:pPr>
        <w:rPr>
          <w:sz w:val="22"/>
          <w:szCs w:val="22"/>
        </w:rPr>
      </w:pPr>
      <w:r w:rsidRPr="000B45D5">
        <w:rPr>
          <w:b/>
          <w:sz w:val="22"/>
          <w:szCs w:val="22"/>
        </w:rPr>
        <w:t xml:space="preserve">Our program will enhance students learning in </w:t>
      </w:r>
      <w:r w:rsidRPr="000B45D5">
        <w:rPr>
          <w:b/>
          <w:i/>
          <w:sz w:val="22"/>
          <w:szCs w:val="22"/>
        </w:rPr>
        <w:t>applying the knowledge of global management and supply chain management to diverse situations of decision making process</w:t>
      </w:r>
      <w:r>
        <w:rPr>
          <w:rFonts w:hint="eastAsia"/>
          <w:b/>
          <w:sz w:val="22"/>
          <w:szCs w:val="22"/>
        </w:rPr>
        <w:t>.</w:t>
      </w:r>
    </w:p>
    <w:p w:rsidR="000B45D5" w:rsidRPr="000B45D5" w:rsidRDefault="000B45D5" w:rsidP="000B45D5">
      <w:pPr>
        <w:rPr>
          <w:sz w:val="22"/>
          <w:szCs w:val="22"/>
        </w:rPr>
      </w:pPr>
    </w:p>
    <w:p w:rsidR="000B45D5" w:rsidRPr="000B45D5" w:rsidRDefault="000B45D5" w:rsidP="000B45D5">
      <w:pPr>
        <w:ind w:firstLine="720"/>
        <w:rPr>
          <w:b/>
          <w:sz w:val="22"/>
          <w:szCs w:val="22"/>
        </w:rPr>
      </w:pPr>
      <w:r>
        <w:rPr>
          <w:b/>
          <w:sz w:val="22"/>
          <w:szCs w:val="22"/>
        </w:rPr>
        <w:t xml:space="preserve">Learning Objective 1: </w:t>
      </w:r>
      <w:r w:rsidRPr="000B45D5">
        <w:rPr>
          <w:b/>
          <w:sz w:val="22"/>
          <w:szCs w:val="22"/>
        </w:rPr>
        <w:t xml:space="preserve"> </w:t>
      </w:r>
    </w:p>
    <w:p w:rsidR="000B45D5" w:rsidRPr="000B45D5" w:rsidRDefault="000B45D5" w:rsidP="000B45D5">
      <w:pPr>
        <w:ind w:left="720"/>
        <w:rPr>
          <w:sz w:val="22"/>
          <w:szCs w:val="22"/>
        </w:rPr>
      </w:pPr>
      <w:r w:rsidRPr="000B45D5">
        <w:rPr>
          <w:sz w:val="22"/>
          <w:szCs w:val="22"/>
        </w:rPr>
        <w:t xml:space="preserve">Students will demonstrate an understanding of the core functions of management and the social and ethical contexts engaging the managerial environment, as well as the ability to access and analyze the rapidly shifting environment. </w:t>
      </w:r>
    </w:p>
    <w:p w:rsidR="000B45D5" w:rsidRPr="000B45D5" w:rsidRDefault="000B45D5" w:rsidP="000B45D5">
      <w:pPr>
        <w:rPr>
          <w:sz w:val="22"/>
          <w:szCs w:val="22"/>
        </w:rPr>
      </w:pPr>
    </w:p>
    <w:p w:rsidR="000B45D5" w:rsidRPr="000B45D5" w:rsidRDefault="000B45D5" w:rsidP="000B45D5">
      <w:pPr>
        <w:ind w:firstLine="720"/>
        <w:rPr>
          <w:b/>
          <w:sz w:val="22"/>
          <w:szCs w:val="22"/>
        </w:rPr>
      </w:pPr>
      <w:r w:rsidRPr="000B45D5">
        <w:rPr>
          <w:b/>
          <w:sz w:val="22"/>
          <w:szCs w:val="22"/>
        </w:rPr>
        <w:t>Learning Objective 2</w:t>
      </w:r>
      <w:r>
        <w:rPr>
          <w:b/>
          <w:sz w:val="22"/>
          <w:szCs w:val="22"/>
        </w:rPr>
        <w:t>:</w:t>
      </w:r>
    </w:p>
    <w:p w:rsidR="000B45D5" w:rsidRPr="000B45D5" w:rsidRDefault="000B45D5" w:rsidP="000B45D5">
      <w:pPr>
        <w:ind w:left="720"/>
        <w:rPr>
          <w:sz w:val="22"/>
          <w:szCs w:val="22"/>
        </w:rPr>
      </w:pPr>
      <w:r w:rsidRPr="000B45D5">
        <w:rPr>
          <w:sz w:val="22"/>
          <w:szCs w:val="22"/>
        </w:rPr>
        <w:t>Develop an understanding of the use of quantitative techniques in decision making and an expertise to build mathematical models for decision problems.</w:t>
      </w:r>
    </w:p>
    <w:p w:rsidR="000B45D5" w:rsidRPr="000B45D5" w:rsidRDefault="000B45D5" w:rsidP="00A56E05">
      <w:pPr>
        <w:jc w:val="both"/>
        <w:rPr>
          <w:sz w:val="22"/>
          <w:szCs w:val="22"/>
        </w:rPr>
      </w:pPr>
    </w:p>
    <w:p w:rsidR="00702DEE" w:rsidRDefault="004D2420" w:rsidP="00901947">
      <w:pPr>
        <w:jc w:val="both"/>
      </w:pPr>
      <w:r w:rsidRPr="003776D6">
        <w:rPr>
          <w:rFonts w:hint="eastAsia"/>
          <w:u w:val="single"/>
        </w:rPr>
        <w:t>Goal #7 (7% decline)</w:t>
      </w:r>
      <w:r w:rsidRPr="003776D6">
        <w:rPr>
          <w:rFonts w:hint="eastAsia"/>
        </w:rPr>
        <w:t xml:space="preserve">: About 1/3 of this decline is attributed to the MGM280 </w:t>
      </w:r>
      <w:r w:rsidR="00B41A0C" w:rsidRPr="003776D6">
        <w:rPr>
          <w:rFonts w:hint="eastAsia"/>
        </w:rPr>
        <w:t>in multiple course learning objectives</w:t>
      </w:r>
      <w:r w:rsidRPr="003776D6">
        <w:rPr>
          <w:rFonts w:hint="eastAsia"/>
        </w:rPr>
        <w:t>.  The remaining 2/3 of the decline is driven by MGM 350</w:t>
      </w:r>
      <w:r w:rsidR="004C5633" w:rsidRPr="003776D6">
        <w:rPr>
          <w:rFonts w:hint="eastAsia"/>
        </w:rPr>
        <w:t xml:space="preserve"> </w:t>
      </w:r>
      <w:r w:rsidRPr="003776D6">
        <w:rPr>
          <w:rFonts w:hint="eastAsia"/>
        </w:rPr>
        <w:t>in course lea</w:t>
      </w:r>
      <w:r w:rsidR="009842A9" w:rsidRPr="003776D6">
        <w:rPr>
          <w:rFonts w:hint="eastAsia"/>
        </w:rPr>
        <w:t>r</w:t>
      </w:r>
      <w:r w:rsidR="00436700" w:rsidRPr="003776D6">
        <w:rPr>
          <w:rFonts w:hint="eastAsia"/>
        </w:rPr>
        <w:t xml:space="preserve">ning objectives #1 through #4. </w:t>
      </w:r>
      <w:r w:rsidR="00E24A2A" w:rsidRPr="003776D6">
        <w:rPr>
          <w:rFonts w:hint="eastAsia"/>
        </w:rPr>
        <w:t xml:space="preserve">The </w:t>
      </w:r>
      <w:r w:rsidR="00E24A2A" w:rsidRPr="003776D6">
        <w:t>decline</w:t>
      </w:r>
      <w:r w:rsidR="00E24A2A" w:rsidRPr="003776D6">
        <w:rPr>
          <w:rFonts w:hint="eastAsia"/>
        </w:rPr>
        <w:t xml:space="preserve"> of student </w:t>
      </w:r>
      <w:r w:rsidR="00E24A2A" w:rsidRPr="003776D6">
        <w:t>performance</w:t>
      </w:r>
      <w:r w:rsidR="00E24A2A" w:rsidRPr="003776D6">
        <w:rPr>
          <w:rFonts w:hint="eastAsia"/>
        </w:rPr>
        <w:t xml:space="preserve"> in MGM 350</w:t>
      </w:r>
      <w:r w:rsidR="009842A9" w:rsidRPr="003776D6">
        <w:rPr>
          <w:rFonts w:hint="eastAsia"/>
        </w:rPr>
        <w:t xml:space="preserve"> (managerial quantitative analysis)</w:t>
      </w:r>
      <w:r w:rsidR="00E24A2A" w:rsidRPr="003776D6">
        <w:rPr>
          <w:rFonts w:hint="eastAsia"/>
        </w:rPr>
        <w:t xml:space="preserve"> is alarming considering that </w:t>
      </w:r>
      <w:r w:rsidR="00436700" w:rsidRPr="003776D6">
        <w:rPr>
          <w:rFonts w:hint="eastAsia"/>
        </w:rPr>
        <w:t xml:space="preserve">student performance in Learning Objective 2 of Goal #10 (Business Statistics II) </w:t>
      </w:r>
      <w:r w:rsidR="000B45D5">
        <w:rPr>
          <w:rFonts w:hint="eastAsia"/>
        </w:rPr>
        <w:t xml:space="preserve">also </w:t>
      </w:r>
      <w:r w:rsidR="00436700" w:rsidRPr="003776D6">
        <w:rPr>
          <w:rFonts w:hint="eastAsia"/>
        </w:rPr>
        <w:t>declines 14%</w:t>
      </w:r>
      <w:r w:rsidR="0013501D">
        <w:rPr>
          <w:rFonts w:hint="eastAsia"/>
        </w:rPr>
        <w:t xml:space="preserve"> (see below)</w:t>
      </w:r>
      <w:r w:rsidR="00436700" w:rsidRPr="003776D6">
        <w:rPr>
          <w:rFonts w:hint="eastAsia"/>
        </w:rPr>
        <w:t xml:space="preserve">.    </w:t>
      </w:r>
      <w:r w:rsidR="009842A9" w:rsidRPr="003776D6">
        <w:rPr>
          <w:rFonts w:hint="eastAsia"/>
        </w:rPr>
        <w:t xml:space="preserve"> </w:t>
      </w:r>
    </w:p>
    <w:p w:rsidR="006F6096" w:rsidRPr="003776D6" w:rsidRDefault="006F6096" w:rsidP="00901947">
      <w:pPr>
        <w:jc w:val="both"/>
      </w:pPr>
    </w:p>
    <w:p w:rsidR="006F6096" w:rsidRPr="003776D6" w:rsidRDefault="006F6096" w:rsidP="006F6096">
      <w:pPr>
        <w:jc w:val="both"/>
        <w:rPr>
          <w:b/>
          <w:color w:val="FF0000"/>
          <w:u w:val="single"/>
        </w:rPr>
      </w:pPr>
      <w:r w:rsidRPr="003776D6">
        <w:rPr>
          <w:rFonts w:hint="eastAsia"/>
          <w:b/>
          <w:color w:val="FF0000"/>
          <w:u w:val="single"/>
        </w:rPr>
        <w:t xml:space="preserve">Recommendation #2 for </w:t>
      </w:r>
      <w:r w:rsidRPr="003776D6">
        <w:rPr>
          <w:b/>
          <w:color w:val="FF0000"/>
          <w:u w:val="single"/>
        </w:rPr>
        <w:t>closing</w:t>
      </w:r>
      <w:r w:rsidRPr="003776D6">
        <w:rPr>
          <w:rFonts w:hint="eastAsia"/>
          <w:b/>
          <w:color w:val="FF0000"/>
          <w:u w:val="single"/>
        </w:rPr>
        <w:t xml:space="preserve"> the loop:</w:t>
      </w:r>
    </w:p>
    <w:p w:rsidR="006F6096" w:rsidRPr="003776D6" w:rsidRDefault="006F6096" w:rsidP="006F6096">
      <w:pPr>
        <w:jc w:val="both"/>
        <w:rPr>
          <w:b/>
          <w:color w:val="FF0000"/>
        </w:rPr>
      </w:pPr>
      <w:r w:rsidRPr="003776D6">
        <w:rPr>
          <w:rFonts w:hint="eastAsia"/>
          <w:b/>
          <w:color w:val="FF0000"/>
        </w:rPr>
        <w:t xml:space="preserve">We need to examine our program curriculum to address the declining performance of students in quantitative analysis and statistics.  </w:t>
      </w:r>
    </w:p>
    <w:p w:rsidR="00E24A2A" w:rsidRPr="003776D6" w:rsidRDefault="00E24A2A" w:rsidP="00901947">
      <w:pPr>
        <w:jc w:val="both"/>
      </w:pPr>
    </w:p>
    <w:p w:rsidR="004C17D1" w:rsidRPr="004C17D1" w:rsidRDefault="004C17D1" w:rsidP="004C17D1">
      <w:pPr>
        <w:rPr>
          <w:b/>
          <w:bCs/>
          <w:sz w:val="22"/>
          <w:szCs w:val="22"/>
          <w:u w:val="single"/>
        </w:rPr>
      </w:pPr>
      <w:r w:rsidRPr="004C17D1">
        <w:rPr>
          <w:b/>
          <w:bCs/>
          <w:sz w:val="22"/>
          <w:szCs w:val="22"/>
          <w:highlight w:val="lightGray"/>
          <w:u w:val="single"/>
        </w:rPr>
        <w:t>Learning Goal 10</w:t>
      </w:r>
      <w:r>
        <w:rPr>
          <w:b/>
          <w:bCs/>
          <w:sz w:val="22"/>
          <w:szCs w:val="22"/>
          <w:highlight w:val="lightGray"/>
          <w:u w:val="single"/>
        </w:rPr>
        <w:t xml:space="preserve">: </w:t>
      </w:r>
    </w:p>
    <w:p w:rsidR="004C17D1" w:rsidRPr="004C17D1" w:rsidRDefault="004C17D1" w:rsidP="004C17D1">
      <w:pPr>
        <w:rPr>
          <w:sz w:val="22"/>
          <w:szCs w:val="22"/>
        </w:rPr>
      </w:pPr>
      <w:r w:rsidRPr="004C17D1">
        <w:rPr>
          <w:sz w:val="22"/>
          <w:szCs w:val="22"/>
        </w:rPr>
        <w:t>Our program will enhance student understanding of descriptive &amp; inferential statistics and probability theory.</w:t>
      </w:r>
    </w:p>
    <w:p w:rsidR="004C17D1" w:rsidRPr="004C17D1" w:rsidRDefault="004C17D1" w:rsidP="004C17D1">
      <w:pPr>
        <w:rPr>
          <w:sz w:val="22"/>
          <w:szCs w:val="22"/>
        </w:rPr>
      </w:pPr>
    </w:p>
    <w:p w:rsidR="004C17D1" w:rsidRPr="004C17D1" w:rsidRDefault="004C17D1" w:rsidP="004C17D1">
      <w:pPr>
        <w:ind w:firstLine="720"/>
        <w:rPr>
          <w:b/>
          <w:sz w:val="22"/>
          <w:szCs w:val="22"/>
        </w:rPr>
      </w:pPr>
      <w:r w:rsidRPr="004C17D1">
        <w:rPr>
          <w:b/>
          <w:sz w:val="22"/>
          <w:szCs w:val="22"/>
        </w:rPr>
        <w:t>Learning Objective 1:  (ECON 260)</w:t>
      </w:r>
    </w:p>
    <w:p w:rsidR="004C17D1" w:rsidRPr="004C17D1" w:rsidRDefault="004C17D1" w:rsidP="004C17D1">
      <w:pPr>
        <w:ind w:left="720"/>
        <w:rPr>
          <w:sz w:val="22"/>
          <w:szCs w:val="22"/>
        </w:rPr>
      </w:pPr>
      <w:r w:rsidRPr="004C17D1">
        <w:rPr>
          <w:sz w:val="22"/>
          <w:szCs w:val="22"/>
        </w:rPr>
        <w:t>Students will be able to use computer software to describe, analyze and present statistics.</w:t>
      </w:r>
    </w:p>
    <w:p w:rsidR="004C17D1" w:rsidRPr="004C17D1" w:rsidRDefault="004C17D1" w:rsidP="004C17D1">
      <w:pPr>
        <w:rPr>
          <w:sz w:val="22"/>
          <w:szCs w:val="22"/>
        </w:rPr>
      </w:pPr>
    </w:p>
    <w:p w:rsidR="004C17D1" w:rsidRPr="004C17D1" w:rsidRDefault="004C17D1" w:rsidP="004C17D1">
      <w:pPr>
        <w:ind w:firstLine="720"/>
        <w:rPr>
          <w:b/>
          <w:sz w:val="22"/>
          <w:szCs w:val="22"/>
        </w:rPr>
      </w:pPr>
      <w:r w:rsidRPr="004C17D1">
        <w:rPr>
          <w:b/>
          <w:sz w:val="22"/>
          <w:szCs w:val="22"/>
        </w:rPr>
        <w:t>Learning Objective 2:  (ECON 362)</w:t>
      </w:r>
    </w:p>
    <w:p w:rsidR="004C17D1" w:rsidRPr="004C17D1" w:rsidRDefault="004C17D1" w:rsidP="004C17D1">
      <w:pPr>
        <w:ind w:left="720"/>
        <w:rPr>
          <w:sz w:val="22"/>
          <w:szCs w:val="22"/>
        </w:rPr>
      </w:pPr>
      <w:r w:rsidRPr="004C17D1">
        <w:rPr>
          <w:sz w:val="22"/>
          <w:szCs w:val="22"/>
        </w:rPr>
        <w:t>Students will be able to conduct hypothesis testing and use techniques of multivariate analysis to understand inferential statistics.</w:t>
      </w:r>
    </w:p>
    <w:p w:rsidR="008D025B" w:rsidRPr="003776D6" w:rsidRDefault="008D025B" w:rsidP="00436700">
      <w:pPr>
        <w:jc w:val="both"/>
        <w:rPr>
          <w:b/>
          <w:color w:val="FF0000"/>
        </w:rPr>
      </w:pPr>
    </w:p>
    <w:p w:rsidR="008D025B" w:rsidRDefault="008D025B" w:rsidP="00436700">
      <w:pPr>
        <w:jc w:val="both"/>
      </w:pPr>
      <w:r w:rsidRPr="003776D6">
        <w:rPr>
          <w:rFonts w:hint="eastAsia"/>
          <w:u w:val="single"/>
        </w:rPr>
        <w:t>Goal #10 (5% decline)</w:t>
      </w:r>
      <w:r w:rsidRPr="003776D6">
        <w:rPr>
          <w:rFonts w:hint="eastAsia"/>
        </w:rPr>
        <w:t xml:space="preserve">: Although </w:t>
      </w:r>
      <w:r w:rsidR="001F4812" w:rsidRPr="003776D6">
        <w:rPr>
          <w:rFonts w:hint="eastAsia"/>
        </w:rPr>
        <w:t xml:space="preserve">this 5% </w:t>
      </w:r>
      <w:r w:rsidR="001324E4">
        <w:rPr>
          <w:rFonts w:hint="eastAsia"/>
        </w:rPr>
        <w:t xml:space="preserve">decline </w:t>
      </w:r>
      <w:r w:rsidR="001F4812" w:rsidRPr="003776D6">
        <w:rPr>
          <w:rFonts w:hint="eastAsia"/>
        </w:rPr>
        <w:t xml:space="preserve">appears to be </w:t>
      </w:r>
      <w:r w:rsidR="001F4812" w:rsidRPr="003776D6">
        <w:t>insignificant</w:t>
      </w:r>
      <w:r w:rsidR="001F4812" w:rsidRPr="003776D6">
        <w:rPr>
          <w:rFonts w:hint="eastAsia"/>
        </w:rPr>
        <w:t xml:space="preserve">, the detailed look of the data revealed some </w:t>
      </w:r>
      <w:r w:rsidR="000938CF" w:rsidRPr="003776D6">
        <w:t>astounding</w:t>
      </w:r>
      <w:r w:rsidR="000938CF" w:rsidRPr="003776D6">
        <w:rPr>
          <w:rFonts w:hint="eastAsia"/>
        </w:rPr>
        <w:t xml:space="preserve"> </w:t>
      </w:r>
      <w:r w:rsidR="001F4812" w:rsidRPr="003776D6">
        <w:t>findings</w:t>
      </w:r>
      <w:r w:rsidR="001F4812" w:rsidRPr="003776D6">
        <w:rPr>
          <w:rFonts w:hint="eastAsia"/>
        </w:rPr>
        <w:t>.  This learning goal includes two learning objectives</w:t>
      </w:r>
      <w:r w:rsidR="009E4F87" w:rsidRPr="003776D6">
        <w:rPr>
          <w:rFonts w:hint="eastAsia"/>
        </w:rPr>
        <w:t>,</w:t>
      </w:r>
      <w:r w:rsidR="001F4812" w:rsidRPr="003776D6">
        <w:rPr>
          <w:rFonts w:hint="eastAsia"/>
        </w:rPr>
        <w:t xml:space="preserve"> </w:t>
      </w:r>
      <w:r w:rsidR="009E4F87" w:rsidRPr="003776D6">
        <w:rPr>
          <w:rFonts w:hint="eastAsia"/>
        </w:rPr>
        <w:t xml:space="preserve">both of </w:t>
      </w:r>
      <w:r w:rsidR="009E4F87" w:rsidRPr="003776D6">
        <w:t>which</w:t>
      </w:r>
      <w:r w:rsidR="009E4F87" w:rsidRPr="003776D6">
        <w:rPr>
          <w:rFonts w:hint="eastAsia"/>
        </w:rPr>
        <w:t xml:space="preserve"> are </w:t>
      </w:r>
      <w:r w:rsidR="001F4812" w:rsidRPr="003776D6">
        <w:rPr>
          <w:rFonts w:hint="eastAsia"/>
        </w:rPr>
        <w:t xml:space="preserve">related to Business Statistics.  The first learning objective is measured by ECO 260 </w:t>
      </w:r>
      <w:r w:rsidR="009D1094" w:rsidRPr="003776D6">
        <w:rPr>
          <w:rFonts w:hint="eastAsia"/>
        </w:rPr>
        <w:t xml:space="preserve">(Business Statistics I) </w:t>
      </w:r>
      <w:r w:rsidR="001F4812" w:rsidRPr="003776D6">
        <w:rPr>
          <w:rFonts w:hint="eastAsia"/>
        </w:rPr>
        <w:t xml:space="preserve">and the other is measured </w:t>
      </w:r>
      <w:r w:rsidR="001F4812" w:rsidRPr="003776D6">
        <w:t>using</w:t>
      </w:r>
      <w:r w:rsidR="001F4812" w:rsidRPr="003776D6">
        <w:rPr>
          <w:rFonts w:hint="eastAsia"/>
        </w:rPr>
        <w:t xml:space="preserve"> ECO362</w:t>
      </w:r>
      <w:r w:rsidR="009D1094" w:rsidRPr="003776D6">
        <w:rPr>
          <w:rFonts w:hint="eastAsia"/>
        </w:rPr>
        <w:t xml:space="preserve"> (Business Statistics II). The assessment result indicates that student performance in ECO 260 increases by 21% while the </w:t>
      </w:r>
      <w:r w:rsidR="009D1094" w:rsidRPr="003776D6">
        <w:t>performance</w:t>
      </w:r>
      <w:r w:rsidR="009D1094" w:rsidRPr="003776D6">
        <w:rPr>
          <w:rFonts w:hint="eastAsia"/>
        </w:rPr>
        <w:t xml:space="preserve"> of students in ECO362 declines by 14%.</w:t>
      </w:r>
      <w:r w:rsidR="000938CF" w:rsidRPr="003776D6">
        <w:rPr>
          <w:rFonts w:hint="eastAsia"/>
        </w:rPr>
        <w:t xml:space="preserve"> </w:t>
      </w:r>
      <w:r w:rsidR="00D8598E" w:rsidRPr="003776D6">
        <w:rPr>
          <w:rFonts w:hint="eastAsia"/>
        </w:rPr>
        <w:t xml:space="preserve">We suggest </w:t>
      </w:r>
      <w:r w:rsidR="009B1809">
        <w:rPr>
          <w:rFonts w:hint="eastAsia"/>
        </w:rPr>
        <w:t xml:space="preserve">that </w:t>
      </w:r>
      <w:r w:rsidR="00D8598E" w:rsidRPr="003776D6">
        <w:rPr>
          <w:rFonts w:hint="eastAsia"/>
        </w:rPr>
        <w:t>the department of Economics and Finance</w:t>
      </w:r>
      <w:r w:rsidR="009B1809">
        <w:rPr>
          <w:rFonts w:hint="eastAsia"/>
        </w:rPr>
        <w:t xml:space="preserve"> faculty </w:t>
      </w:r>
      <w:r w:rsidR="00D8598E" w:rsidRPr="003776D6">
        <w:rPr>
          <w:rFonts w:hint="eastAsia"/>
        </w:rPr>
        <w:t>form</w:t>
      </w:r>
      <w:r w:rsidR="009B1809">
        <w:rPr>
          <w:rFonts w:hint="eastAsia"/>
        </w:rPr>
        <w:t>s</w:t>
      </w:r>
      <w:r w:rsidR="00D8598E" w:rsidRPr="003776D6">
        <w:rPr>
          <w:rFonts w:hint="eastAsia"/>
        </w:rPr>
        <w:t xml:space="preserve"> a focus group </w:t>
      </w:r>
      <w:r w:rsidR="009D1094" w:rsidRPr="003776D6">
        <w:rPr>
          <w:rFonts w:hint="eastAsia"/>
        </w:rPr>
        <w:t xml:space="preserve">to investigate why the assessment results from these two courses are so divergent. </w:t>
      </w:r>
    </w:p>
    <w:p w:rsidR="0013501D" w:rsidRPr="003776D6" w:rsidRDefault="0013501D" w:rsidP="00436700">
      <w:pPr>
        <w:jc w:val="both"/>
        <w:rPr>
          <w:b/>
          <w:color w:val="FF0000"/>
        </w:rPr>
      </w:pPr>
    </w:p>
    <w:p w:rsidR="006F6096" w:rsidRPr="003776D6" w:rsidRDefault="006F6096" w:rsidP="006F6096">
      <w:pPr>
        <w:jc w:val="both"/>
        <w:rPr>
          <w:b/>
          <w:color w:val="FF0000"/>
          <w:u w:val="single"/>
        </w:rPr>
      </w:pPr>
      <w:r w:rsidRPr="003776D6">
        <w:rPr>
          <w:rFonts w:hint="eastAsia"/>
          <w:b/>
          <w:color w:val="FF0000"/>
          <w:u w:val="single"/>
        </w:rPr>
        <w:t>Recommendation #</w:t>
      </w:r>
      <w:r>
        <w:rPr>
          <w:rFonts w:hint="eastAsia"/>
          <w:b/>
          <w:color w:val="FF0000"/>
          <w:u w:val="single"/>
        </w:rPr>
        <w:t>3</w:t>
      </w:r>
      <w:r w:rsidRPr="003776D6">
        <w:rPr>
          <w:rFonts w:hint="eastAsia"/>
          <w:b/>
          <w:color w:val="FF0000"/>
          <w:u w:val="single"/>
        </w:rPr>
        <w:t xml:space="preserve"> for </w:t>
      </w:r>
      <w:r w:rsidRPr="003776D6">
        <w:rPr>
          <w:b/>
          <w:color w:val="FF0000"/>
          <w:u w:val="single"/>
        </w:rPr>
        <w:t>closing</w:t>
      </w:r>
      <w:r w:rsidRPr="003776D6">
        <w:rPr>
          <w:rFonts w:hint="eastAsia"/>
          <w:b/>
          <w:color w:val="FF0000"/>
          <w:u w:val="single"/>
        </w:rPr>
        <w:t xml:space="preserve"> the loop:</w:t>
      </w:r>
    </w:p>
    <w:p w:rsidR="006F6096" w:rsidRPr="003776D6" w:rsidRDefault="006F6096" w:rsidP="006F6096">
      <w:pPr>
        <w:jc w:val="both"/>
        <w:rPr>
          <w:b/>
          <w:color w:val="FF0000"/>
        </w:rPr>
      </w:pPr>
      <w:r w:rsidRPr="003776D6">
        <w:rPr>
          <w:rFonts w:hint="eastAsia"/>
          <w:b/>
          <w:color w:val="FF0000"/>
        </w:rPr>
        <w:t>We need to examine our curriculum</w:t>
      </w:r>
      <w:r>
        <w:rPr>
          <w:rFonts w:hint="eastAsia"/>
          <w:b/>
          <w:color w:val="FF0000"/>
        </w:rPr>
        <w:t xml:space="preserve"> and prerequisites</w:t>
      </w:r>
      <w:r w:rsidRPr="003776D6">
        <w:rPr>
          <w:rFonts w:hint="eastAsia"/>
          <w:b/>
          <w:color w:val="FF0000"/>
        </w:rPr>
        <w:t xml:space="preserve"> </w:t>
      </w:r>
      <w:r>
        <w:rPr>
          <w:rFonts w:hint="eastAsia"/>
          <w:b/>
          <w:color w:val="FF0000"/>
        </w:rPr>
        <w:t xml:space="preserve">of Business Statistics courses </w:t>
      </w:r>
      <w:r w:rsidRPr="003776D6">
        <w:rPr>
          <w:rFonts w:hint="eastAsia"/>
          <w:b/>
          <w:color w:val="FF0000"/>
        </w:rPr>
        <w:t xml:space="preserve">to address the </w:t>
      </w:r>
      <w:r>
        <w:rPr>
          <w:rFonts w:hint="eastAsia"/>
          <w:b/>
          <w:color w:val="FF0000"/>
        </w:rPr>
        <w:t xml:space="preserve">conflicting student </w:t>
      </w:r>
      <w:r w:rsidRPr="003776D6">
        <w:rPr>
          <w:rFonts w:hint="eastAsia"/>
          <w:b/>
          <w:color w:val="FF0000"/>
        </w:rPr>
        <w:t xml:space="preserve">performance in </w:t>
      </w:r>
      <w:r>
        <w:rPr>
          <w:rFonts w:hint="eastAsia"/>
          <w:b/>
          <w:color w:val="FF0000"/>
        </w:rPr>
        <w:t>two courses.</w:t>
      </w:r>
      <w:r w:rsidRPr="003776D6">
        <w:rPr>
          <w:rFonts w:hint="eastAsia"/>
          <w:b/>
          <w:color w:val="FF0000"/>
        </w:rPr>
        <w:t xml:space="preserve">  </w:t>
      </w:r>
    </w:p>
    <w:p w:rsidR="00E24A2A" w:rsidRPr="003776D6" w:rsidRDefault="00E24A2A" w:rsidP="00901947">
      <w:pPr>
        <w:jc w:val="both"/>
      </w:pPr>
    </w:p>
    <w:p w:rsidR="00270231" w:rsidRPr="00270231" w:rsidRDefault="00270231" w:rsidP="00270231">
      <w:pPr>
        <w:rPr>
          <w:sz w:val="22"/>
          <w:szCs w:val="22"/>
          <w:highlight w:val="lightGray"/>
        </w:rPr>
      </w:pPr>
      <w:r w:rsidRPr="00270231">
        <w:rPr>
          <w:b/>
          <w:sz w:val="22"/>
          <w:szCs w:val="22"/>
          <w:highlight w:val="lightGray"/>
        </w:rPr>
        <w:t>Learning Goal 1:</w:t>
      </w:r>
      <w:r w:rsidRPr="00270231">
        <w:rPr>
          <w:sz w:val="22"/>
          <w:szCs w:val="22"/>
          <w:highlight w:val="lightGray"/>
        </w:rPr>
        <w:t xml:space="preserve"> </w:t>
      </w:r>
    </w:p>
    <w:p w:rsidR="00270231" w:rsidRPr="00270231" w:rsidRDefault="00270231" w:rsidP="00270231">
      <w:pPr>
        <w:rPr>
          <w:sz w:val="22"/>
          <w:szCs w:val="22"/>
        </w:rPr>
      </w:pPr>
      <w:r w:rsidRPr="00270231">
        <w:rPr>
          <w:sz w:val="22"/>
          <w:szCs w:val="22"/>
        </w:rPr>
        <w:t xml:space="preserve">Our program will prepare our students with the skills necessary for integrating thinking and decision making in a global market place.   </w:t>
      </w:r>
    </w:p>
    <w:p w:rsidR="00270231" w:rsidRPr="00270231" w:rsidRDefault="00270231" w:rsidP="00270231">
      <w:pPr>
        <w:rPr>
          <w:sz w:val="22"/>
          <w:szCs w:val="22"/>
        </w:rPr>
      </w:pPr>
    </w:p>
    <w:p w:rsidR="00270231" w:rsidRPr="00270231" w:rsidRDefault="00270231" w:rsidP="00270231">
      <w:pPr>
        <w:ind w:left="720"/>
        <w:rPr>
          <w:color w:val="000000"/>
          <w:sz w:val="22"/>
          <w:szCs w:val="22"/>
        </w:rPr>
      </w:pPr>
      <w:r w:rsidRPr="00270231">
        <w:rPr>
          <w:b/>
          <w:bCs/>
          <w:color w:val="000000"/>
          <w:sz w:val="22"/>
          <w:szCs w:val="22"/>
        </w:rPr>
        <w:t>Learning Objective 1:</w:t>
      </w:r>
    </w:p>
    <w:p w:rsidR="00270231" w:rsidRPr="00270231" w:rsidRDefault="00270231" w:rsidP="00270231">
      <w:pPr>
        <w:ind w:left="720"/>
        <w:rPr>
          <w:color w:val="000000"/>
          <w:sz w:val="22"/>
          <w:szCs w:val="22"/>
        </w:rPr>
      </w:pPr>
      <w:r w:rsidRPr="00270231">
        <w:rPr>
          <w:color w:val="000000"/>
          <w:sz w:val="22"/>
          <w:szCs w:val="22"/>
        </w:rPr>
        <w:t>Students will develop an ability to conduct a strategic analysis of industry and firms and develop and implement strategic plans.</w:t>
      </w:r>
    </w:p>
    <w:p w:rsidR="00270231" w:rsidRPr="00270231" w:rsidRDefault="00270231" w:rsidP="00270231">
      <w:pPr>
        <w:ind w:left="720"/>
        <w:rPr>
          <w:color w:val="000000"/>
          <w:sz w:val="22"/>
          <w:szCs w:val="22"/>
        </w:rPr>
      </w:pPr>
      <w:r w:rsidRPr="00270231">
        <w:rPr>
          <w:color w:val="000000"/>
          <w:sz w:val="22"/>
          <w:szCs w:val="22"/>
        </w:rPr>
        <w:t xml:space="preserve"> </w:t>
      </w:r>
    </w:p>
    <w:p w:rsidR="00270231" w:rsidRPr="00270231" w:rsidRDefault="00270231" w:rsidP="00270231">
      <w:pPr>
        <w:ind w:left="720"/>
        <w:rPr>
          <w:color w:val="000000"/>
          <w:sz w:val="22"/>
          <w:szCs w:val="22"/>
        </w:rPr>
      </w:pPr>
      <w:r w:rsidRPr="00270231">
        <w:rPr>
          <w:b/>
          <w:bCs/>
          <w:color w:val="000000"/>
          <w:sz w:val="22"/>
          <w:szCs w:val="22"/>
        </w:rPr>
        <w:t>Learning Objective 2:</w:t>
      </w:r>
    </w:p>
    <w:p w:rsidR="00270231" w:rsidRPr="00270231" w:rsidRDefault="00270231" w:rsidP="00270231">
      <w:pPr>
        <w:ind w:left="720"/>
        <w:rPr>
          <w:color w:val="000000"/>
          <w:sz w:val="22"/>
          <w:szCs w:val="22"/>
        </w:rPr>
      </w:pPr>
      <w:r w:rsidRPr="00270231">
        <w:rPr>
          <w:color w:val="000000"/>
          <w:sz w:val="22"/>
          <w:szCs w:val="22"/>
        </w:rPr>
        <w:t>Students will develop an ability to build a sustainable competitive edge.</w:t>
      </w:r>
    </w:p>
    <w:p w:rsidR="00270231" w:rsidRDefault="00270231" w:rsidP="001A516C">
      <w:pPr>
        <w:jc w:val="both"/>
        <w:rPr>
          <w:u w:val="single"/>
        </w:rPr>
      </w:pPr>
    </w:p>
    <w:p w:rsidR="001A516C" w:rsidRPr="003776D6" w:rsidRDefault="001A516C" w:rsidP="001A516C">
      <w:pPr>
        <w:jc w:val="both"/>
        <w:rPr>
          <w:b/>
          <w:color w:val="FF0000"/>
        </w:rPr>
      </w:pPr>
      <w:r w:rsidRPr="003776D6">
        <w:rPr>
          <w:rFonts w:hint="eastAsia"/>
          <w:u w:val="single"/>
        </w:rPr>
        <w:t>Goal #1 (5% decline)</w:t>
      </w:r>
      <w:r w:rsidRPr="003776D6">
        <w:rPr>
          <w:rFonts w:hint="eastAsia"/>
        </w:rPr>
        <w:t xml:space="preserve">: This 5% decline is affected by </w:t>
      </w:r>
      <w:r w:rsidRPr="003776D6">
        <w:t>the</w:t>
      </w:r>
      <w:r w:rsidRPr="003776D6">
        <w:rPr>
          <w:rFonts w:hint="eastAsia"/>
        </w:rPr>
        <w:t xml:space="preserve"> course learning objectives #2 and #4 in the MGM</w:t>
      </w:r>
      <w:r w:rsidR="00270231">
        <w:rPr>
          <w:rFonts w:hint="eastAsia"/>
        </w:rPr>
        <w:t xml:space="preserve"> </w:t>
      </w:r>
      <w:r w:rsidRPr="003776D6">
        <w:rPr>
          <w:rFonts w:hint="eastAsia"/>
        </w:rPr>
        <w:t xml:space="preserve">490 (Strategic Management).  This 5% decline is relatively small in contrast with the 41% decline from fall 2008 to spring 2009 and 48% increase from spring 2009 to fall 2009.  This goal is still the area that requires more </w:t>
      </w:r>
      <w:r w:rsidR="00270231">
        <w:rPr>
          <w:rFonts w:hint="eastAsia"/>
        </w:rPr>
        <w:t>re</w:t>
      </w:r>
      <w:r w:rsidRPr="003776D6">
        <w:rPr>
          <w:rFonts w:hint="eastAsia"/>
        </w:rPr>
        <w:t xml:space="preserve">sources from the SBE and should be </w:t>
      </w:r>
      <w:r w:rsidRPr="003776D6">
        <w:t>the</w:t>
      </w:r>
      <w:r w:rsidRPr="003776D6">
        <w:rPr>
          <w:rFonts w:hint="eastAsia"/>
        </w:rPr>
        <w:t xml:space="preserve"> focal point as we strive for closing the loop.</w:t>
      </w:r>
    </w:p>
    <w:p w:rsidR="001A516C" w:rsidRPr="003776D6" w:rsidRDefault="001A516C" w:rsidP="00901947">
      <w:pPr>
        <w:jc w:val="both"/>
      </w:pPr>
    </w:p>
    <w:p w:rsidR="00270231" w:rsidRPr="00270231" w:rsidRDefault="00270231" w:rsidP="00270231">
      <w:pPr>
        <w:rPr>
          <w:b/>
          <w:sz w:val="22"/>
          <w:szCs w:val="22"/>
          <w:u w:val="single"/>
        </w:rPr>
      </w:pPr>
      <w:r w:rsidRPr="00270231">
        <w:rPr>
          <w:b/>
          <w:sz w:val="22"/>
          <w:szCs w:val="22"/>
          <w:highlight w:val="lightGray"/>
          <w:u w:val="single"/>
        </w:rPr>
        <w:t>Learning Goal 6: (f</w:t>
      </w:r>
      <w:r w:rsidRPr="00270231">
        <w:rPr>
          <w:rFonts w:hint="eastAsia"/>
          <w:b/>
          <w:sz w:val="22"/>
          <w:szCs w:val="22"/>
          <w:highlight w:val="lightGray"/>
          <w:u w:val="single"/>
        </w:rPr>
        <w:t>or</w:t>
      </w:r>
      <w:r w:rsidRPr="00270231">
        <w:rPr>
          <w:b/>
          <w:sz w:val="22"/>
          <w:szCs w:val="22"/>
          <w:highlight w:val="lightGray"/>
          <w:u w:val="single"/>
        </w:rPr>
        <w:t xml:space="preserve"> </w:t>
      </w:r>
      <w:r w:rsidRPr="00270231">
        <w:rPr>
          <w:rFonts w:hint="eastAsia"/>
          <w:b/>
          <w:sz w:val="22"/>
          <w:szCs w:val="22"/>
          <w:highlight w:val="lightGray"/>
          <w:u w:val="single"/>
        </w:rPr>
        <w:t>Accounting</w:t>
      </w:r>
      <w:r w:rsidRPr="00270231">
        <w:rPr>
          <w:b/>
          <w:sz w:val="22"/>
          <w:szCs w:val="22"/>
          <w:highlight w:val="lightGray"/>
          <w:u w:val="single"/>
        </w:rPr>
        <w:t>)</w:t>
      </w:r>
    </w:p>
    <w:p w:rsidR="00270231" w:rsidRPr="00270231" w:rsidRDefault="00270231" w:rsidP="00270231">
      <w:pPr>
        <w:pStyle w:val="BodyTextIndent"/>
        <w:ind w:left="0"/>
        <w:rPr>
          <w:bCs/>
          <w:i/>
          <w:iCs/>
          <w:sz w:val="22"/>
          <w:szCs w:val="22"/>
        </w:rPr>
      </w:pPr>
      <w:r w:rsidRPr="00270231">
        <w:rPr>
          <w:sz w:val="22"/>
          <w:szCs w:val="22"/>
        </w:rPr>
        <w:t xml:space="preserve">Our program will enhance student learning in </w:t>
      </w:r>
      <w:r w:rsidRPr="00270231">
        <w:rPr>
          <w:bCs/>
          <w:i/>
          <w:iCs/>
          <w:sz w:val="22"/>
          <w:szCs w:val="22"/>
        </w:rPr>
        <w:t>interpreting and using accounting information for decision making.</w:t>
      </w:r>
    </w:p>
    <w:p w:rsidR="00270231" w:rsidRPr="00270231" w:rsidRDefault="00270231" w:rsidP="00270231">
      <w:pPr>
        <w:rPr>
          <w:b/>
          <w:sz w:val="22"/>
          <w:szCs w:val="22"/>
        </w:rPr>
      </w:pPr>
    </w:p>
    <w:p w:rsidR="00270231" w:rsidRPr="00270231" w:rsidRDefault="00270231" w:rsidP="00270231">
      <w:pPr>
        <w:ind w:left="720"/>
        <w:rPr>
          <w:b/>
          <w:sz w:val="22"/>
          <w:szCs w:val="22"/>
        </w:rPr>
      </w:pPr>
      <w:r w:rsidRPr="00270231">
        <w:rPr>
          <w:b/>
          <w:sz w:val="22"/>
          <w:szCs w:val="22"/>
        </w:rPr>
        <w:t>Learning Objective 1: (ACC 201)</w:t>
      </w:r>
    </w:p>
    <w:p w:rsidR="00270231" w:rsidRPr="00270231" w:rsidRDefault="00270231" w:rsidP="00270231">
      <w:pPr>
        <w:ind w:left="720"/>
        <w:rPr>
          <w:sz w:val="22"/>
          <w:szCs w:val="22"/>
        </w:rPr>
      </w:pPr>
      <w:r w:rsidRPr="00270231">
        <w:rPr>
          <w:sz w:val="22"/>
          <w:szCs w:val="22"/>
        </w:rPr>
        <w:t xml:space="preserve">Students will be able to apply accounting concepts to common business transactions and understand the effect of business transactions on the financial statements. </w:t>
      </w:r>
    </w:p>
    <w:p w:rsidR="00270231" w:rsidRPr="00270231" w:rsidRDefault="00270231" w:rsidP="00270231">
      <w:pPr>
        <w:ind w:left="1440"/>
        <w:rPr>
          <w:b/>
          <w:bCs/>
          <w:color w:val="000000"/>
          <w:sz w:val="22"/>
          <w:szCs w:val="22"/>
        </w:rPr>
      </w:pPr>
    </w:p>
    <w:p w:rsidR="00270231" w:rsidRPr="00270231" w:rsidRDefault="00270231" w:rsidP="00270231">
      <w:pPr>
        <w:ind w:left="720"/>
        <w:rPr>
          <w:b/>
          <w:sz w:val="22"/>
          <w:szCs w:val="22"/>
        </w:rPr>
      </w:pPr>
      <w:r w:rsidRPr="00270231">
        <w:rPr>
          <w:b/>
          <w:sz w:val="22"/>
          <w:szCs w:val="22"/>
        </w:rPr>
        <w:t>Learning Objective 2: (ACC202)</w:t>
      </w:r>
    </w:p>
    <w:p w:rsidR="00270231" w:rsidRPr="00270231" w:rsidRDefault="00270231" w:rsidP="00270231">
      <w:pPr>
        <w:ind w:left="720"/>
        <w:rPr>
          <w:sz w:val="22"/>
          <w:szCs w:val="22"/>
        </w:rPr>
      </w:pPr>
      <w:r w:rsidRPr="00270231">
        <w:rPr>
          <w:sz w:val="22"/>
          <w:szCs w:val="22"/>
        </w:rPr>
        <w:t>Students will be able to use relevant accounting information in making typical business decisions.</w:t>
      </w:r>
    </w:p>
    <w:p w:rsidR="00270231" w:rsidRDefault="00270231" w:rsidP="00145A14">
      <w:pPr>
        <w:jc w:val="both"/>
        <w:rPr>
          <w:u w:val="single"/>
        </w:rPr>
      </w:pPr>
    </w:p>
    <w:p w:rsidR="00145A14" w:rsidRPr="003776D6" w:rsidRDefault="00145A14" w:rsidP="00145A14">
      <w:pPr>
        <w:jc w:val="both"/>
      </w:pPr>
      <w:r w:rsidRPr="003776D6">
        <w:rPr>
          <w:rFonts w:hint="eastAsia"/>
          <w:u w:val="single"/>
        </w:rPr>
        <w:t>Goal #6 (3% decline)</w:t>
      </w:r>
      <w:r w:rsidRPr="003776D6">
        <w:rPr>
          <w:rFonts w:hint="eastAsia"/>
        </w:rPr>
        <w:t xml:space="preserve">: This 3% decline is </w:t>
      </w:r>
      <w:r w:rsidR="00D5098E" w:rsidRPr="003776D6">
        <w:rPr>
          <w:rFonts w:hint="eastAsia"/>
        </w:rPr>
        <w:t xml:space="preserve">mainly driven </w:t>
      </w:r>
      <w:r w:rsidRPr="003776D6">
        <w:rPr>
          <w:rFonts w:hint="eastAsia"/>
        </w:rPr>
        <w:t xml:space="preserve">by </w:t>
      </w:r>
      <w:r w:rsidR="00D5098E" w:rsidRPr="003776D6">
        <w:rPr>
          <w:rFonts w:hint="eastAsia"/>
        </w:rPr>
        <w:t xml:space="preserve">the </w:t>
      </w:r>
      <w:r w:rsidR="00270231">
        <w:rPr>
          <w:rFonts w:hint="eastAsia"/>
        </w:rPr>
        <w:t xml:space="preserve">second </w:t>
      </w:r>
      <w:r w:rsidRPr="003776D6">
        <w:rPr>
          <w:rFonts w:hint="eastAsia"/>
        </w:rPr>
        <w:t>learning objective</w:t>
      </w:r>
      <w:r w:rsidR="00D5098E" w:rsidRPr="003776D6">
        <w:rPr>
          <w:rFonts w:hint="eastAsia"/>
        </w:rPr>
        <w:t xml:space="preserve"> </w:t>
      </w:r>
      <w:r w:rsidRPr="003776D6">
        <w:rPr>
          <w:rFonts w:hint="eastAsia"/>
        </w:rPr>
        <w:t>of</w:t>
      </w:r>
      <w:r w:rsidR="002C6BF4" w:rsidRPr="003776D6">
        <w:rPr>
          <w:rFonts w:hint="eastAsia"/>
        </w:rPr>
        <w:t xml:space="preserve"> this goal related to </w:t>
      </w:r>
      <w:r w:rsidR="00D5098E" w:rsidRPr="003776D6">
        <w:rPr>
          <w:rFonts w:hint="eastAsia"/>
        </w:rPr>
        <w:t>ACC 202 (Managerial Accounting).</w:t>
      </w:r>
      <w:r w:rsidRPr="003776D6">
        <w:rPr>
          <w:rFonts w:hint="eastAsia"/>
        </w:rPr>
        <w:t xml:space="preserve"> </w:t>
      </w:r>
      <w:r w:rsidR="00D5098E" w:rsidRPr="003776D6">
        <w:rPr>
          <w:rFonts w:hint="eastAsia"/>
        </w:rPr>
        <w:t>Student performance in A</w:t>
      </w:r>
      <w:r w:rsidR="00D5098E" w:rsidRPr="003776D6">
        <w:t xml:space="preserve">CC </w:t>
      </w:r>
      <w:r w:rsidR="00D5098E" w:rsidRPr="003776D6">
        <w:rPr>
          <w:rFonts w:hint="eastAsia"/>
        </w:rPr>
        <w:t xml:space="preserve">202 </w:t>
      </w:r>
      <w:r w:rsidR="00D5098E" w:rsidRPr="003776D6">
        <w:t>declines by 5%</w:t>
      </w:r>
      <w:r w:rsidR="00D5098E" w:rsidRPr="003776D6">
        <w:rPr>
          <w:rFonts w:hint="eastAsia"/>
        </w:rPr>
        <w:t xml:space="preserve">. </w:t>
      </w:r>
      <w:r w:rsidR="00D5098E" w:rsidRPr="003776D6">
        <w:t>W</w:t>
      </w:r>
      <w:r w:rsidR="00D5098E" w:rsidRPr="003776D6">
        <w:rPr>
          <w:rFonts w:hint="eastAsia"/>
        </w:rPr>
        <w:t xml:space="preserve">e will continuously monitor this area. </w:t>
      </w:r>
    </w:p>
    <w:p w:rsidR="00D5098E" w:rsidRDefault="00D5098E" w:rsidP="00145A14">
      <w:pPr>
        <w:jc w:val="both"/>
      </w:pPr>
    </w:p>
    <w:p w:rsidR="009E788E" w:rsidRPr="009E788E" w:rsidRDefault="009E788E" w:rsidP="009E788E">
      <w:pPr>
        <w:rPr>
          <w:b/>
          <w:sz w:val="22"/>
          <w:szCs w:val="22"/>
          <w:u w:val="single"/>
          <w:shd w:val="pct15" w:color="auto" w:fill="FFFFFF"/>
        </w:rPr>
      </w:pPr>
      <w:r w:rsidRPr="009E788E">
        <w:rPr>
          <w:b/>
          <w:sz w:val="22"/>
          <w:szCs w:val="22"/>
          <w:highlight w:val="lightGray"/>
          <w:u w:val="single"/>
          <w:shd w:val="pct15" w:color="auto" w:fill="FFFFFF"/>
        </w:rPr>
        <w:t>Learning Goal 5:</w:t>
      </w:r>
      <w:r w:rsidRPr="009E788E">
        <w:rPr>
          <w:rFonts w:hint="eastAsia"/>
          <w:b/>
          <w:sz w:val="22"/>
          <w:szCs w:val="22"/>
          <w:u w:val="single"/>
          <w:shd w:val="pct15" w:color="auto" w:fill="FFFFFF"/>
        </w:rPr>
        <w:t xml:space="preserve"> (for Marketing)</w:t>
      </w:r>
    </w:p>
    <w:p w:rsidR="009E788E" w:rsidRPr="009E788E" w:rsidRDefault="009E788E" w:rsidP="009E788E">
      <w:pPr>
        <w:rPr>
          <w:sz w:val="22"/>
          <w:szCs w:val="22"/>
        </w:rPr>
      </w:pPr>
      <w:r w:rsidRPr="009E788E">
        <w:rPr>
          <w:sz w:val="22"/>
          <w:szCs w:val="22"/>
        </w:rPr>
        <w:t xml:space="preserve">Our program will enhance student learning in </w:t>
      </w:r>
      <w:r w:rsidRPr="009E788E">
        <w:rPr>
          <w:i/>
          <w:sz w:val="22"/>
          <w:szCs w:val="22"/>
        </w:rPr>
        <w:t>evaluating marketing opportunities and threats facing organizations in a changing marketing environment and applying marketing strategy knowledge in a diverse market</w:t>
      </w:r>
      <w:r w:rsidRPr="009E788E">
        <w:rPr>
          <w:sz w:val="22"/>
          <w:szCs w:val="22"/>
        </w:rPr>
        <w:t>.</w:t>
      </w:r>
    </w:p>
    <w:p w:rsidR="009E788E" w:rsidRPr="009E788E" w:rsidRDefault="009E788E" w:rsidP="009E788E">
      <w:pPr>
        <w:ind w:firstLine="720"/>
        <w:rPr>
          <w:b/>
          <w:sz w:val="22"/>
          <w:szCs w:val="22"/>
        </w:rPr>
      </w:pPr>
      <w:r w:rsidRPr="009E788E">
        <w:rPr>
          <w:b/>
          <w:sz w:val="22"/>
          <w:szCs w:val="22"/>
        </w:rPr>
        <w:t>Learning Objective 1: (MKE 290)</w:t>
      </w:r>
    </w:p>
    <w:p w:rsidR="009E788E" w:rsidRPr="009E788E" w:rsidRDefault="009E788E" w:rsidP="009E788E">
      <w:pPr>
        <w:ind w:left="720"/>
        <w:rPr>
          <w:sz w:val="22"/>
          <w:szCs w:val="22"/>
        </w:rPr>
      </w:pPr>
      <w:r w:rsidRPr="009E788E">
        <w:rPr>
          <w:sz w:val="22"/>
          <w:szCs w:val="22"/>
        </w:rPr>
        <w:t>Students will be able to evaluate marketing opportunities and threats facing organizations in a changing marketing environment.</w:t>
      </w:r>
    </w:p>
    <w:p w:rsidR="009E788E" w:rsidRPr="009E788E" w:rsidRDefault="009E788E" w:rsidP="009E788E">
      <w:pPr>
        <w:ind w:left="1440"/>
        <w:rPr>
          <w:color w:val="000000"/>
          <w:sz w:val="22"/>
          <w:szCs w:val="22"/>
        </w:rPr>
      </w:pPr>
    </w:p>
    <w:p w:rsidR="009E788E" w:rsidRPr="009E788E" w:rsidRDefault="009E788E" w:rsidP="009E788E">
      <w:pPr>
        <w:ind w:left="720"/>
        <w:rPr>
          <w:b/>
          <w:sz w:val="22"/>
          <w:szCs w:val="22"/>
        </w:rPr>
      </w:pPr>
      <w:r w:rsidRPr="009E788E">
        <w:rPr>
          <w:b/>
          <w:sz w:val="22"/>
          <w:szCs w:val="22"/>
        </w:rPr>
        <w:t>Learning Objective 2: (MKE 290)</w:t>
      </w:r>
    </w:p>
    <w:p w:rsidR="009E788E" w:rsidRPr="009E788E" w:rsidRDefault="009E788E" w:rsidP="009E788E">
      <w:pPr>
        <w:ind w:left="720"/>
        <w:rPr>
          <w:sz w:val="22"/>
          <w:szCs w:val="22"/>
        </w:rPr>
      </w:pPr>
      <w:r w:rsidRPr="009E788E">
        <w:rPr>
          <w:sz w:val="22"/>
          <w:szCs w:val="22"/>
        </w:rPr>
        <w:t>Students will be able to apply marketing strategy knowledge in diverse business environments.</w:t>
      </w:r>
    </w:p>
    <w:p w:rsidR="009E788E" w:rsidRPr="009E788E" w:rsidRDefault="009E788E" w:rsidP="009E788E">
      <w:pPr>
        <w:ind w:left="720"/>
        <w:rPr>
          <w:sz w:val="22"/>
          <w:szCs w:val="22"/>
        </w:rPr>
      </w:pPr>
    </w:p>
    <w:p w:rsidR="009E788E" w:rsidRPr="009E788E" w:rsidRDefault="009E788E" w:rsidP="009E788E">
      <w:pPr>
        <w:rPr>
          <w:b/>
          <w:bCs/>
          <w:sz w:val="22"/>
          <w:szCs w:val="22"/>
          <w:u w:val="single"/>
        </w:rPr>
      </w:pPr>
      <w:r w:rsidRPr="009E788E">
        <w:rPr>
          <w:b/>
          <w:bCs/>
          <w:sz w:val="22"/>
          <w:szCs w:val="22"/>
          <w:highlight w:val="lightGray"/>
          <w:u w:val="single"/>
        </w:rPr>
        <w:t>Learning Goal 8: (for Economics)</w:t>
      </w:r>
    </w:p>
    <w:p w:rsidR="009E788E" w:rsidRPr="009E788E" w:rsidRDefault="009E788E" w:rsidP="009E788E">
      <w:pPr>
        <w:rPr>
          <w:sz w:val="22"/>
          <w:szCs w:val="22"/>
        </w:rPr>
      </w:pPr>
      <w:r w:rsidRPr="009E788E">
        <w:rPr>
          <w:sz w:val="22"/>
          <w:szCs w:val="22"/>
        </w:rPr>
        <w:t>Our program will enhance student understanding of price theory and business cycles in a changing global environment.</w:t>
      </w:r>
    </w:p>
    <w:p w:rsidR="009E788E" w:rsidRPr="009E788E" w:rsidRDefault="009E788E" w:rsidP="009E788E">
      <w:pPr>
        <w:rPr>
          <w:sz w:val="22"/>
          <w:szCs w:val="22"/>
        </w:rPr>
      </w:pPr>
    </w:p>
    <w:p w:rsidR="009E788E" w:rsidRPr="009E788E" w:rsidRDefault="009E788E" w:rsidP="009E788E">
      <w:pPr>
        <w:ind w:firstLine="720"/>
        <w:rPr>
          <w:sz w:val="22"/>
          <w:szCs w:val="22"/>
        </w:rPr>
      </w:pPr>
      <w:r w:rsidRPr="009E788E">
        <w:rPr>
          <w:b/>
          <w:sz w:val="22"/>
          <w:szCs w:val="22"/>
        </w:rPr>
        <w:t>Learning Objectives 1:  (ECON 110)</w:t>
      </w:r>
    </w:p>
    <w:p w:rsidR="009E788E" w:rsidRPr="009E788E" w:rsidRDefault="009E788E" w:rsidP="009E788E">
      <w:pPr>
        <w:ind w:left="720"/>
        <w:rPr>
          <w:sz w:val="22"/>
          <w:szCs w:val="22"/>
        </w:rPr>
      </w:pPr>
      <w:r w:rsidRPr="009E788E">
        <w:rPr>
          <w:sz w:val="22"/>
          <w:szCs w:val="22"/>
        </w:rPr>
        <w:t>Students will be able to understand market structures, marginal analysis and explain resource allocation.</w:t>
      </w:r>
    </w:p>
    <w:p w:rsidR="009E788E" w:rsidRPr="009E788E" w:rsidRDefault="009E788E" w:rsidP="009E788E">
      <w:pPr>
        <w:rPr>
          <w:sz w:val="22"/>
          <w:szCs w:val="22"/>
        </w:rPr>
      </w:pPr>
    </w:p>
    <w:p w:rsidR="009E788E" w:rsidRPr="009E788E" w:rsidRDefault="009E788E" w:rsidP="009E788E">
      <w:pPr>
        <w:ind w:firstLine="720"/>
        <w:rPr>
          <w:b/>
          <w:sz w:val="22"/>
          <w:szCs w:val="22"/>
        </w:rPr>
      </w:pPr>
      <w:r w:rsidRPr="009E788E">
        <w:rPr>
          <w:b/>
          <w:sz w:val="22"/>
          <w:szCs w:val="22"/>
        </w:rPr>
        <w:t>Learning Objectives 2:  (ECON 111)</w:t>
      </w:r>
    </w:p>
    <w:p w:rsidR="009E788E" w:rsidRPr="009E788E" w:rsidRDefault="009E788E" w:rsidP="009E788E">
      <w:pPr>
        <w:ind w:left="720"/>
        <w:rPr>
          <w:sz w:val="22"/>
          <w:szCs w:val="22"/>
        </w:rPr>
      </w:pPr>
      <w:r w:rsidRPr="009E788E">
        <w:rPr>
          <w:sz w:val="22"/>
          <w:szCs w:val="22"/>
        </w:rPr>
        <w:t xml:space="preserve">Students will be able to understand real Gross Domestic Product </w:t>
      </w:r>
      <w:r w:rsidRPr="009E788E">
        <w:rPr>
          <w:b/>
          <w:color w:val="008000"/>
          <w:sz w:val="22"/>
          <w:szCs w:val="22"/>
        </w:rPr>
        <w:t>[GDP]</w:t>
      </w:r>
      <w:r w:rsidRPr="009E788E">
        <w:rPr>
          <w:sz w:val="22"/>
          <w:szCs w:val="22"/>
        </w:rPr>
        <w:t>, inflation, economic growth and how these relate to overall US economic goals.</w:t>
      </w:r>
    </w:p>
    <w:p w:rsidR="009E788E" w:rsidRPr="009E788E" w:rsidRDefault="009E788E" w:rsidP="009E788E">
      <w:pPr>
        <w:rPr>
          <w:sz w:val="22"/>
          <w:szCs w:val="22"/>
        </w:rPr>
      </w:pPr>
    </w:p>
    <w:p w:rsidR="009E788E" w:rsidRPr="009E788E" w:rsidRDefault="009E788E" w:rsidP="009E788E">
      <w:pPr>
        <w:rPr>
          <w:b/>
          <w:sz w:val="22"/>
          <w:szCs w:val="22"/>
          <w:u w:val="single"/>
        </w:rPr>
      </w:pPr>
      <w:r w:rsidRPr="009E788E">
        <w:rPr>
          <w:b/>
          <w:sz w:val="22"/>
          <w:szCs w:val="22"/>
          <w:highlight w:val="lightGray"/>
          <w:u w:val="single"/>
        </w:rPr>
        <w:t>Learning Goal 9: (for Finance)</w:t>
      </w:r>
    </w:p>
    <w:p w:rsidR="009E788E" w:rsidRPr="009E788E" w:rsidRDefault="009E788E" w:rsidP="009E788E">
      <w:pPr>
        <w:rPr>
          <w:sz w:val="22"/>
          <w:szCs w:val="22"/>
        </w:rPr>
      </w:pPr>
      <w:r w:rsidRPr="009E788E">
        <w:rPr>
          <w:sz w:val="22"/>
          <w:szCs w:val="22"/>
        </w:rPr>
        <w:t>Students will understand and be able to apply the major concepts of finance to business decision-making.  In addition, students will be able to integrate finance concepts into the other business disciplines.</w:t>
      </w:r>
    </w:p>
    <w:p w:rsidR="009E788E" w:rsidRPr="009E788E" w:rsidRDefault="009E788E" w:rsidP="009E788E">
      <w:pPr>
        <w:ind w:firstLine="720"/>
        <w:rPr>
          <w:b/>
          <w:sz w:val="22"/>
          <w:szCs w:val="22"/>
        </w:rPr>
      </w:pPr>
    </w:p>
    <w:p w:rsidR="009E788E" w:rsidRPr="009E788E" w:rsidRDefault="009E788E" w:rsidP="009E788E">
      <w:pPr>
        <w:ind w:firstLine="720"/>
        <w:rPr>
          <w:b/>
          <w:sz w:val="22"/>
          <w:szCs w:val="22"/>
        </w:rPr>
      </w:pPr>
      <w:r w:rsidRPr="009E788E">
        <w:rPr>
          <w:b/>
          <w:sz w:val="22"/>
          <w:szCs w:val="22"/>
        </w:rPr>
        <w:t>Learning Objective 1:  (FIN355)</w:t>
      </w:r>
    </w:p>
    <w:p w:rsidR="009E788E" w:rsidRPr="009E788E" w:rsidRDefault="009E788E" w:rsidP="009E788E">
      <w:pPr>
        <w:ind w:left="720"/>
        <w:rPr>
          <w:sz w:val="22"/>
          <w:szCs w:val="22"/>
        </w:rPr>
      </w:pPr>
      <w:r w:rsidRPr="009E788E">
        <w:rPr>
          <w:sz w:val="22"/>
          <w:szCs w:val="22"/>
        </w:rPr>
        <w:t xml:space="preserve">Students will understand both present and future values and the weighted average cost of capital to evaluate the profitability of various projects.   </w:t>
      </w:r>
    </w:p>
    <w:p w:rsidR="009E788E" w:rsidRPr="003776D6" w:rsidRDefault="009E788E" w:rsidP="00145A14">
      <w:pPr>
        <w:jc w:val="both"/>
      </w:pPr>
    </w:p>
    <w:p w:rsidR="00D5098E" w:rsidRDefault="00D5098E" w:rsidP="00145A14">
      <w:pPr>
        <w:jc w:val="both"/>
      </w:pPr>
      <w:r w:rsidRPr="003776D6">
        <w:rPr>
          <w:rFonts w:hint="eastAsia"/>
        </w:rPr>
        <w:t xml:space="preserve">In addition, </w:t>
      </w:r>
      <w:r w:rsidR="00066F42">
        <w:rPr>
          <w:rFonts w:hint="eastAsia"/>
        </w:rPr>
        <w:t xml:space="preserve">it is exciting to observe that </w:t>
      </w:r>
      <w:r w:rsidRPr="003776D6">
        <w:rPr>
          <w:rFonts w:hint="eastAsia"/>
        </w:rPr>
        <w:t xml:space="preserve">student </w:t>
      </w:r>
      <w:r w:rsidRPr="003776D6">
        <w:t>performance in Goal</w:t>
      </w:r>
      <w:r w:rsidR="00066F42">
        <w:rPr>
          <w:rFonts w:hint="eastAsia"/>
        </w:rPr>
        <w:t>s</w:t>
      </w:r>
      <w:r w:rsidRPr="003776D6">
        <w:t xml:space="preserve"> #5,</w:t>
      </w:r>
      <w:r w:rsidRPr="003776D6">
        <w:rPr>
          <w:rFonts w:hint="eastAsia"/>
        </w:rPr>
        <w:t xml:space="preserve"> #</w:t>
      </w:r>
      <w:r w:rsidRPr="003776D6">
        <w:t>8, and</w:t>
      </w:r>
      <w:r w:rsidRPr="003776D6">
        <w:rPr>
          <w:rFonts w:hint="eastAsia"/>
        </w:rPr>
        <w:t xml:space="preserve"> #</w:t>
      </w:r>
      <w:r w:rsidRPr="003776D6">
        <w:t>9</w:t>
      </w:r>
      <w:r w:rsidRPr="003776D6">
        <w:rPr>
          <w:rFonts w:hint="eastAsia"/>
        </w:rPr>
        <w:t xml:space="preserve"> has increased by 9%, 6% </w:t>
      </w:r>
      <w:r w:rsidRPr="003776D6">
        <w:t>and</w:t>
      </w:r>
      <w:r w:rsidRPr="003776D6">
        <w:rPr>
          <w:rFonts w:hint="eastAsia"/>
        </w:rPr>
        <w:t xml:space="preserve"> 7% respectively. </w:t>
      </w:r>
      <w:r w:rsidR="00D325B7" w:rsidRPr="003776D6">
        <w:rPr>
          <w:rFonts w:hint="eastAsia"/>
        </w:rPr>
        <w:t xml:space="preserve">In </w:t>
      </w:r>
      <w:r w:rsidR="00D325B7" w:rsidRPr="003776D6">
        <w:t>summary</w:t>
      </w:r>
      <w:r w:rsidR="00D325B7" w:rsidRPr="003776D6">
        <w:rPr>
          <w:rFonts w:hint="eastAsia"/>
        </w:rPr>
        <w:t>, s</w:t>
      </w:r>
      <w:r w:rsidRPr="003776D6">
        <w:rPr>
          <w:rFonts w:hint="eastAsia"/>
        </w:rPr>
        <w:t>tudent performance in these three goals is relatively stable across years</w:t>
      </w:r>
      <w:r w:rsidR="00FE268C" w:rsidRPr="003776D6">
        <w:rPr>
          <w:rFonts w:hint="eastAsia"/>
        </w:rPr>
        <w:t xml:space="preserve">.  However, we need to ensure that our student performance in these goals is consistent with the </w:t>
      </w:r>
      <w:r w:rsidR="00D50877" w:rsidRPr="003776D6">
        <w:rPr>
          <w:rFonts w:hint="eastAsia"/>
        </w:rPr>
        <w:t>pattern in the SBE</w:t>
      </w:r>
      <w:r w:rsidR="00066F42">
        <w:rPr>
          <w:rFonts w:hint="eastAsia"/>
        </w:rPr>
        <w:t xml:space="preserve"> </w:t>
      </w:r>
      <w:r w:rsidR="00FE268C" w:rsidRPr="003776D6">
        <w:rPr>
          <w:rFonts w:hint="eastAsia"/>
        </w:rPr>
        <w:t>ETS result</w:t>
      </w:r>
      <w:r w:rsidR="00086987">
        <w:rPr>
          <w:rFonts w:hint="eastAsia"/>
        </w:rPr>
        <w:t>s</w:t>
      </w:r>
      <w:r w:rsidR="00FE268C" w:rsidRPr="003776D6">
        <w:rPr>
          <w:rFonts w:hint="eastAsia"/>
        </w:rPr>
        <w:t xml:space="preserve"> and closely monitor any gap between the ETS analysis and the course-embedded assessment result</w:t>
      </w:r>
      <w:r w:rsidR="00086987">
        <w:rPr>
          <w:rFonts w:hint="eastAsia"/>
        </w:rPr>
        <w:t>s</w:t>
      </w:r>
      <w:r w:rsidR="00FE268C" w:rsidRPr="003776D6">
        <w:rPr>
          <w:rFonts w:hint="eastAsia"/>
        </w:rPr>
        <w:t xml:space="preserve"> in these three goals.  </w:t>
      </w:r>
    </w:p>
    <w:p w:rsidR="006D45A2" w:rsidRDefault="006D45A2" w:rsidP="00145A14">
      <w:pPr>
        <w:jc w:val="both"/>
      </w:pPr>
    </w:p>
    <w:p w:rsidR="00546D35" w:rsidRPr="00177110" w:rsidRDefault="00546D35" w:rsidP="00546D35">
      <w:pPr>
        <w:pBdr>
          <w:top w:val="single" w:sz="4" w:space="1" w:color="auto"/>
          <w:left w:val="single" w:sz="4" w:space="4" w:color="auto"/>
          <w:bottom w:val="single" w:sz="4" w:space="1" w:color="auto"/>
          <w:right w:val="single" w:sz="4" w:space="4" w:color="auto"/>
        </w:pBdr>
        <w:jc w:val="both"/>
        <w:rPr>
          <w:b/>
        </w:rPr>
      </w:pPr>
      <w:r w:rsidRPr="00177110">
        <w:rPr>
          <w:rFonts w:hint="eastAsia"/>
          <w:b/>
        </w:rPr>
        <w:t>Note:</w:t>
      </w:r>
    </w:p>
    <w:p w:rsidR="006D45A2" w:rsidRPr="006D45A2" w:rsidRDefault="006D45A2" w:rsidP="005067CB">
      <w:pPr>
        <w:pBdr>
          <w:top w:val="single" w:sz="4" w:space="1" w:color="auto"/>
          <w:left w:val="single" w:sz="4" w:space="4" w:color="auto"/>
          <w:bottom w:val="single" w:sz="4" w:space="1" w:color="auto"/>
          <w:right w:val="single" w:sz="4" w:space="4" w:color="auto"/>
        </w:pBdr>
      </w:pPr>
      <w:r w:rsidRPr="006D45A2">
        <w:rPr>
          <w:rFonts w:hint="eastAsia"/>
        </w:rPr>
        <w:t>We</w:t>
      </w:r>
      <w:r w:rsidR="00546D35">
        <w:rPr>
          <w:rFonts w:hint="eastAsia"/>
        </w:rPr>
        <w:t xml:space="preserve"> </w:t>
      </w:r>
      <w:r w:rsidR="00E47F0E">
        <w:rPr>
          <w:rFonts w:hint="eastAsia"/>
        </w:rPr>
        <w:t xml:space="preserve">communicated </w:t>
      </w:r>
      <w:r w:rsidR="009D5B3A">
        <w:rPr>
          <w:rFonts w:hint="eastAsia"/>
        </w:rPr>
        <w:t>the identified issues and</w:t>
      </w:r>
      <w:r w:rsidR="00546D35">
        <w:rPr>
          <w:rFonts w:hint="eastAsia"/>
        </w:rPr>
        <w:t xml:space="preserve"> recommendations </w:t>
      </w:r>
      <w:r w:rsidR="00E47F0E">
        <w:rPr>
          <w:rFonts w:hint="eastAsia"/>
        </w:rPr>
        <w:t xml:space="preserve">with </w:t>
      </w:r>
      <w:r w:rsidR="00546D35">
        <w:rPr>
          <w:rFonts w:hint="eastAsia"/>
        </w:rPr>
        <w:t xml:space="preserve">the department chairs </w:t>
      </w:r>
      <w:r w:rsidR="00E47F0E">
        <w:rPr>
          <w:rFonts w:hint="eastAsia"/>
        </w:rPr>
        <w:t xml:space="preserve">and faculty </w:t>
      </w:r>
      <w:r w:rsidR="00546D35">
        <w:rPr>
          <w:rFonts w:hint="eastAsia"/>
        </w:rPr>
        <w:t>using the Form B at the beginning of fall 2010.  Then, the department chairs</w:t>
      </w:r>
      <w:r w:rsidR="00E47F0E">
        <w:rPr>
          <w:rFonts w:hint="eastAsia"/>
        </w:rPr>
        <w:t xml:space="preserve"> and faculty </w:t>
      </w:r>
      <w:r w:rsidR="00177110">
        <w:rPr>
          <w:rFonts w:hint="eastAsia"/>
        </w:rPr>
        <w:t xml:space="preserve">discussed the </w:t>
      </w:r>
      <w:r w:rsidR="00E47F0E">
        <w:rPr>
          <w:rFonts w:hint="eastAsia"/>
        </w:rPr>
        <w:t xml:space="preserve">identified issues and </w:t>
      </w:r>
      <w:r w:rsidR="00177110">
        <w:rPr>
          <w:rFonts w:hint="eastAsia"/>
        </w:rPr>
        <w:t>recommendations in the department</w:t>
      </w:r>
      <w:r w:rsidR="009D5B3A">
        <w:rPr>
          <w:rFonts w:hint="eastAsia"/>
        </w:rPr>
        <w:t>al</w:t>
      </w:r>
      <w:r w:rsidR="00177110">
        <w:rPr>
          <w:rFonts w:hint="eastAsia"/>
        </w:rPr>
        <w:t xml:space="preserve"> meeting</w:t>
      </w:r>
      <w:r w:rsidR="009D5B3A">
        <w:rPr>
          <w:rFonts w:hint="eastAsia"/>
        </w:rPr>
        <w:t>s</w:t>
      </w:r>
      <w:r w:rsidR="00177110">
        <w:rPr>
          <w:rFonts w:hint="eastAsia"/>
        </w:rPr>
        <w:t xml:space="preserve">.  </w:t>
      </w:r>
      <w:r w:rsidR="007F60C8">
        <w:rPr>
          <w:rFonts w:hint="eastAsia"/>
        </w:rPr>
        <w:t>T</w:t>
      </w:r>
      <w:r w:rsidR="00E47F0E">
        <w:rPr>
          <w:rFonts w:hint="eastAsia"/>
        </w:rPr>
        <w:t xml:space="preserve">he completed Form B </w:t>
      </w:r>
      <w:r w:rsidR="007F60C8">
        <w:rPr>
          <w:rFonts w:hint="eastAsia"/>
        </w:rPr>
        <w:t xml:space="preserve">containing the feedbacks from department chairs and faculty </w:t>
      </w:r>
      <w:r w:rsidR="00E47F0E">
        <w:rPr>
          <w:rFonts w:hint="eastAsia"/>
        </w:rPr>
        <w:t xml:space="preserve">is </w:t>
      </w:r>
      <w:r w:rsidR="00177110">
        <w:rPr>
          <w:rFonts w:hint="eastAsia"/>
        </w:rPr>
        <w:t xml:space="preserve">presented </w:t>
      </w:r>
      <w:r w:rsidR="00E47F0E">
        <w:rPr>
          <w:rFonts w:hint="eastAsia"/>
        </w:rPr>
        <w:t xml:space="preserve">in </w:t>
      </w:r>
      <w:r w:rsidR="00177110">
        <w:rPr>
          <w:rFonts w:hint="eastAsia"/>
        </w:rPr>
        <w:t>Appendix A.</w:t>
      </w:r>
      <w:r w:rsidR="00C347AF">
        <w:rPr>
          <w:rFonts w:hint="eastAsia"/>
        </w:rPr>
        <w:t xml:space="preserve">  </w:t>
      </w:r>
      <w:r w:rsidR="007F06FD">
        <w:rPr>
          <w:rFonts w:hint="eastAsia"/>
        </w:rPr>
        <w:t xml:space="preserve">This </w:t>
      </w:r>
      <w:r w:rsidR="007F06FD">
        <w:t>completed</w:t>
      </w:r>
      <w:r w:rsidR="007F06FD">
        <w:rPr>
          <w:rFonts w:hint="eastAsia"/>
        </w:rPr>
        <w:t xml:space="preserve"> Form B has been discussed in the assessment committee meeting on December 10</w:t>
      </w:r>
      <w:r w:rsidR="007F06FD" w:rsidRPr="007F06FD">
        <w:rPr>
          <w:rFonts w:hint="eastAsia"/>
          <w:vertAlign w:val="superscript"/>
        </w:rPr>
        <w:t>th</w:t>
      </w:r>
      <w:r w:rsidR="009F15F4">
        <w:rPr>
          <w:rFonts w:hint="eastAsia"/>
        </w:rPr>
        <w:t>, 2010.</w:t>
      </w:r>
    </w:p>
    <w:p w:rsidR="005740EA" w:rsidRPr="003776D6" w:rsidRDefault="005740EA" w:rsidP="00145A14">
      <w:pPr>
        <w:jc w:val="both"/>
        <w:rPr>
          <w:b/>
          <w:color w:val="FF0000"/>
        </w:rPr>
      </w:pPr>
    </w:p>
    <w:p w:rsidR="00B60C20" w:rsidRPr="00303907" w:rsidRDefault="00B60C20" w:rsidP="00B60C20">
      <w:pPr>
        <w:jc w:val="both"/>
        <w:rPr>
          <w:i/>
        </w:rPr>
      </w:pPr>
      <w:r w:rsidRPr="00303907">
        <w:rPr>
          <w:rFonts w:hint="eastAsia"/>
          <w:i/>
        </w:rPr>
        <w:t xml:space="preserve">Close the Loop </w:t>
      </w:r>
      <w:r w:rsidRPr="00303907">
        <w:rPr>
          <w:i/>
        </w:rPr>
        <w:t>–</w:t>
      </w:r>
      <w:r w:rsidRPr="00303907">
        <w:rPr>
          <w:rFonts w:hint="eastAsia"/>
          <w:i/>
        </w:rPr>
        <w:t xml:space="preserve"> fall 2010</w:t>
      </w:r>
    </w:p>
    <w:p w:rsidR="00B60C20" w:rsidRPr="00303907" w:rsidRDefault="00B60C20" w:rsidP="0006255C">
      <w:pPr>
        <w:ind w:left="360" w:hanging="360"/>
        <w:jc w:val="both"/>
        <w:rPr>
          <w:b/>
        </w:rPr>
      </w:pPr>
    </w:p>
    <w:p w:rsidR="003E5792" w:rsidRPr="00303907" w:rsidRDefault="004F5F66" w:rsidP="005067CB">
      <w:pPr>
        <w:jc w:val="both"/>
      </w:pPr>
      <w:r w:rsidRPr="00303907">
        <w:rPr>
          <w:rFonts w:hint="eastAsia"/>
        </w:rPr>
        <w:t xml:space="preserve">Following our </w:t>
      </w:r>
      <w:r w:rsidR="003E5792" w:rsidRPr="00303907">
        <w:rPr>
          <w:rFonts w:hint="eastAsia"/>
        </w:rPr>
        <w:t xml:space="preserve">previous </w:t>
      </w:r>
      <w:r w:rsidRPr="00303907">
        <w:rPr>
          <w:rFonts w:hint="eastAsia"/>
        </w:rPr>
        <w:t>efforts to close the loop</w:t>
      </w:r>
      <w:r w:rsidR="003E5792" w:rsidRPr="00303907">
        <w:rPr>
          <w:rFonts w:hint="eastAsia"/>
        </w:rPr>
        <w:t xml:space="preserve"> in spring 2010</w:t>
      </w:r>
      <w:r w:rsidRPr="00303907">
        <w:rPr>
          <w:rFonts w:hint="eastAsia"/>
        </w:rPr>
        <w:t>, t</w:t>
      </w:r>
      <w:r w:rsidR="00677063" w:rsidRPr="00303907">
        <w:rPr>
          <w:rFonts w:hint="eastAsia"/>
        </w:rPr>
        <w:t>he</w:t>
      </w:r>
      <w:r w:rsidRPr="00303907">
        <w:rPr>
          <w:rFonts w:hint="eastAsia"/>
        </w:rPr>
        <w:t xml:space="preserve"> assessment</w:t>
      </w:r>
      <w:r w:rsidR="00677063" w:rsidRPr="00303907">
        <w:rPr>
          <w:rFonts w:hint="eastAsia"/>
        </w:rPr>
        <w:t xml:space="preserve"> </w:t>
      </w:r>
      <w:r w:rsidR="003E5792" w:rsidRPr="00303907">
        <w:rPr>
          <w:rFonts w:hint="eastAsia"/>
        </w:rPr>
        <w:t xml:space="preserve">results </w:t>
      </w:r>
      <w:r w:rsidR="00677063" w:rsidRPr="00303907">
        <w:rPr>
          <w:rFonts w:hint="eastAsia"/>
        </w:rPr>
        <w:t xml:space="preserve">of fall 2010 </w:t>
      </w:r>
      <w:r w:rsidR="003E5792" w:rsidRPr="00303907">
        <w:t>present</w:t>
      </w:r>
      <w:r w:rsidR="003E5792" w:rsidRPr="00303907">
        <w:rPr>
          <w:rFonts w:hint="eastAsia"/>
        </w:rPr>
        <w:t xml:space="preserve"> </w:t>
      </w:r>
      <w:r w:rsidRPr="00303907">
        <w:rPr>
          <w:rFonts w:hint="eastAsia"/>
        </w:rPr>
        <w:t xml:space="preserve">encouraging outcomes as shown in Exhibit 9.  </w:t>
      </w:r>
      <w:r w:rsidR="00173019" w:rsidRPr="00303907">
        <w:rPr>
          <w:rFonts w:hint="eastAsia"/>
        </w:rPr>
        <w:t xml:space="preserve">The </w:t>
      </w:r>
      <w:r w:rsidR="00BC30BC" w:rsidRPr="00303907">
        <w:rPr>
          <w:rFonts w:hint="eastAsia"/>
        </w:rPr>
        <w:t xml:space="preserve">results </w:t>
      </w:r>
      <w:r w:rsidR="003E5792" w:rsidRPr="00303907">
        <w:rPr>
          <w:rFonts w:hint="eastAsia"/>
        </w:rPr>
        <w:t xml:space="preserve">in Exhibit 9 </w:t>
      </w:r>
      <w:r w:rsidR="00866BD4" w:rsidRPr="00303907">
        <w:rPr>
          <w:rFonts w:hint="eastAsia"/>
        </w:rPr>
        <w:t>indicate</w:t>
      </w:r>
      <w:r w:rsidR="00173019" w:rsidRPr="00303907">
        <w:rPr>
          <w:rFonts w:hint="eastAsia"/>
        </w:rPr>
        <w:t xml:space="preserve"> that the </w:t>
      </w:r>
      <w:r w:rsidR="00BC30BC" w:rsidRPr="00303907">
        <w:rPr>
          <w:rFonts w:hint="eastAsia"/>
        </w:rPr>
        <w:t xml:space="preserve">previous </w:t>
      </w:r>
      <w:r w:rsidR="003E5792" w:rsidRPr="00303907">
        <w:rPr>
          <w:rFonts w:hint="eastAsia"/>
        </w:rPr>
        <w:t>decline of student performance</w:t>
      </w:r>
      <w:r w:rsidR="00173019" w:rsidRPr="00303907">
        <w:rPr>
          <w:rFonts w:hint="eastAsia"/>
        </w:rPr>
        <w:t xml:space="preserve"> in Goals #1, #2, #3, #4 and #6 during spring 2010 have been </w:t>
      </w:r>
      <w:r w:rsidR="00BC30BC" w:rsidRPr="00303907">
        <w:rPr>
          <w:rFonts w:hint="eastAsia"/>
        </w:rPr>
        <w:t>halted and/o</w:t>
      </w:r>
      <w:r w:rsidR="00173019" w:rsidRPr="00303907">
        <w:rPr>
          <w:rFonts w:hint="eastAsia"/>
        </w:rPr>
        <w:t xml:space="preserve">r reversed in fall 2010, </w:t>
      </w:r>
      <w:r w:rsidR="002A7CBE" w:rsidRPr="00303907">
        <w:rPr>
          <w:rFonts w:hint="eastAsia"/>
        </w:rPr>
        <w:t xml:space="preserve">supporting the notion </w:t>
      </w:r>
      <w:r w:rsidR="00173019" w:rsidRPr="00303907">
        <w:rPr>
          <w:rFonts w:hint="eastAsia"/>
        </w:rPr>
        <w:t xml:space="preserve">that </w:t>
      </w:r>
      <w:r w:rsidR="00E267F8" w:rsidRPr="00303907">
        <w:rPr>
          <w:rFonts w:hint="eastAsia"/>
        </w:rPr>
        <w:t>our system</w:t>
      </w:r>
      <w:r w:rsidR="00173019" w:rsidRPr="00303907">
        <w:rPr>
          <w:rFonts w:hint="eastAsia"/>
        </w:rPr>
        <w:t xml:space="preserve"> </w:t>
      </w:r>
      <w:r w:rsidR="00E267F8" w:rsidRPr="00303907">
        <w:rPr>
          <w:rFonts w:hint="eastAsia"/>
        </w:rPr>
        <w:t xml:space="preserve">with the operating cycle </w:t>
      </w:r>
      <w:r w:rsidR="00173019" w:rsidRPr="00303907">
        <w:rPr>
          <w:rFonts w:hint="eastAsia"/>
        </w:rPr>
        <w:t>from data generation to closing th</w:t>
      </w:r>
      <w:r w:rsidR="00BC30BC" w:rsidRPr="00303907">
        <w:rPr>
          <w:rFonts w:hint="eastAsia"/>
        </w:rPr>
        <w:t>e loop provides useful</w:t>
      </w:r>
      <w:r w:rsidR="00173019" w:rsidRPr="00303907">
        <w:rPr>
          <w:rFonts w:hint="eastAsia"/>
        </w:rPr>
        <w:t xml:space="preserve"> mechanism </w:t>
      </w:r>
      <w:r w:rsidR="00690D1C" w:rsidRPr="00303907">
        <w:rPr>
          <w:rFonts w:hint="eastAsia"/>
        </w:rPr>
        <w:t>for</w:t>
      </w:r>
      <w:r w:rsidR="00173019" w:rsidRPr="00303907">
        <w:rPr>
          <w:rFonts w:hint="eastAsia"/>
        </w:rPr>
        <w:t xml:space="preserve"> detecting and addressing the</w:t>
      </w:r>
      <w:r w:rsidR="003E5792" w:rsidRPr="00303907">
        <w:rPr>
          <w:rFonts w:hint="eastAsia"/>
        </w:rPr>
        <w:t xml:space="preserve"> identified</w:t>
      </w:r>
      <w:r w:rsidR="00173019" w:rsidRPr="00303907">
        <w:rPr>
          <w:rFonts w:hint="eastAsia"/>
        </w:rPr>
        <w:t xml:space="preserve"> </w:t>
      </w:r>
      <w:r w:rsidR="003E5792" w:rsidRPr="00303907">
        <w:rPr>
          <w:rFonts w:hint="eastAsia"/>
        </w:rPr>
        <w:t>assessment issues</w:t>
      </w:r>
      <w:r w:rsidR="00173019" w:rsidRPr="00303907">
        <w:rPr>
          <w:rFonts w:hint="eastAsia"/>
        </w:rPr>
        <w:t xml:space="preserve">. </w:t>
      </w:r>
      <w:r w:rsidR="003156CE" w:rsidRPr="00303907">
        <w:rPr>
          <w:rFonts w:hint="eastAsia"/>
        </w:rPr>
        <w:t>We also</w:t>
      </w:r>
      <w:r w:rsidR="001A514D" w:rsidRPr="00303907">
        <w:rPr>
          <w:rFonts w:hint="eastAsia"/>
        </w:rPr>
        <w:t xml:space="preserve"> </w:t>
      </w:r>
      <w:r w:rsidR="003156CE" w:rsidRPr="00303907">
        <w:rPr>
          <w:rFonts w:hint="eastAsia"/>
        </w:rPr>
        <w:t>see continuous</w:t>
      </w:r>
      <w:r w:rsidR="001A514D" w:rsidRPr="00303907">
        <w:rPr>
          <w:rFonts w:hint="eastAsia"/>
        </w:rPr>
        <w:t xml:space="preserve"> improvement </w:t>
      </w:r>
      <w:r w:rsidR="003E5792" w:rsidRPr="00303907">
        <w:rPr>
          <w:rFonts w:hint="eastAsia"/>
        </w:rPr>
        <w:t xml:space="preserve">of student performance </w:t>
      </w:r>
      <w:r w:rsidR="001A514D" w:rsidRPr="00303907">
        <w:rPr>
          <w:rFonts w:hint="eastAsia"/>
        </w:rPr>
        <w:t xml:space="preserve">in Goal #5 and Goal #8 </w:t>
      </w:r>
      <w:r w:rsidR="003E5792" w:rsidRPr="00303907">
        <w:rPr>
          <w:rFonts w:hint="eastAsia"/>
        </w:rPr>
        <w:t>within the last two</w:t>
      </w:r>
      <w:r w:rsidR="001A514D" w:rsidRPr="00303907">
        <w:rPr>
          <w:rFonts w:hint="eastAsia"/>
        </w:rPr>
        <w:t xml:space="preserve"> consecutive periods.  </w:t>
      </w:r>
      <w:r w:rsidR="003E5792" w:rsidRPr="00303907">
        <w:rPr>
          <w:rFonts w:hint="eastAsia"/>
        </w:rPr>
        <w:t xml:space="preserve">Despite the above encouraging findings, there are some </w:t>
      </w:r>
      <w:r w:rsidR="001A514D" w:rsidRPr="00303907">
        <w:rPr>
          <w:rFonts w:hint="eastAsia"/>
        </w:rPr>
        <w:t xml:space="preserve">weaknesses </w:t>
      </w:r>
      <w:r w:rsidR="003156CE" w:rsidRPr="00303907">
        <w:rPr>
          <w:rFonts w:hint="eastAsia"/>
        </w:rPr>
        <w:t>as shown in Exhibit 9 over</w:t>
      </w:r>
      <w:r w:rsidR="001A514D" w:rsidRPr="00303907">
        <w:rPr>
          <w:rFonts w:hint="eastAsia"/>
        </w:rPr>
        <w:t xml:space="preserve"> Goals #7, #9, and #10</w:t>
      </w:r>
      <w:r w:rsidR="003E5792" w:rsidRPr="00303907">
        <w:rPr>
          <w:rFonts w:hint="eastAsia"/>
        </w:rPr>
        <w:t xml:space="preserve"> that need to be addressed for continuous improvement</w:t>
      </w:r>
      <w:r w:rsidR="00FF741E" w:rsidRPr="00303907">
        <w:rPr>
          <w:rFonts w:hint="eastAsia"/>
        </w:rPr>
        <w:t xml:space="preserve">, including the repeated decline of student performance in Goal #7 and Goal #10 as of fall 2010 and the sharp decline of </w:t>
      </w:r>
      <w:r w:rsidR="00FF741E" w:rsidRPr="00303907">
        <w:t>student</w:t>
      </w:r>
      <w:r w:rsidR="00FF741E" w:rsidRPr="00303907">
        <w:rPr>
          <w:rFonts w:hint="eastAsia"/>
        </w:rPr>
        <w:t xml:space="preserve"> performance in Goal #9.  </w:t>
      </w:r>
    </w:p>
    <w:p w:rsidR="003E5792" w:rsidRPr="00303907" w:rsidRDefault="003E5792" w:rsidP="005067CB">
      <w:pPr>
        <w:jc w:val="both"/>
      </w:pPr>
    </w:p>
    <w:p w:rsidR="001A514D" w:rsidRPr="00303907" w:rsidRDefault="003318AA" w:rsidP="005067CB">
      <w:pPr>
        <w:jc w:val="both"/>
      </w:pPr>
      <w:r w:rsidRPr="00303907">
        <w:rPr>
          <w:rFonts w:hint="eastAsia"/>
        </w:rPr>
        <w:t xml:space="preserve">In order to gain more insights into our student performance in </w:t>
      </w:r>
      <w:r w:rsidRPr="00303907">
        <w:t>achieving</w:t>
      </w:r>
      <w:r w:rsidRPr="00303907">
        <w:rPr>
          <w:rFonts w:hint="eastAsia"/>
        </w:rPr>
        <w:t xml:space="preserve"> our learning goals, we further examine the assessment results of fall 2010 and present our</w:t>
      </w:r>
      <w:r w:rsidR="001A514D" w:rsidRPr="00303907">
        <w:rPr>
          <w:rFonts w:hint="eastAsia"/>
        </w:rPr>
        <w:t xml:space="preserve"> detailed analysis as follows.</w:t>
      </w:r>
    </w:p>
    <w:p w:rsidR="001A514D" w:rsidRPr="00303907" w:rsidRDefault="001A514D" w:rsidP="005067CB">
      <w:pPr>
        <w:jc w:val="both"/>
      </w:pPr>
    </w:p>
    <w:p w:rsidR="00624169" w:rsidRPr="00303907" w:rsidRDefault="00624169" w:rsidP="00624169">
      <w:pPr>
        <w:rPr>
          <w:sz w:val="22"/>
          <w:szCs w:val="22"/>
        </w:rPr>
      </w:pPr>
      <w:r w:rsidRPr="00303907">
        <w:rPr>
          <w:b/>
          <w:sz w:val="22"/>
          <w:szCs w:val="22"/>
        </w:rPr>
        <w:t>Learning Goal 2:</w:t>
      </w:r>
      <w:r w:rsidRPr="00303907">
        <w:rPr>
          <w:sz w:val="22"/>
          <w:szCs w:val="22"/>
        </w:rPr>
        <w:t xml:space="preserve"> </w:t>
      </w:r>
    </w:p>
    <w:p w:rsidR="00624169" w:rsidRPr="00303907" w:rsidRDefault="00624169" w:rsidP="00624169">
      <w:pPr>
        <w:rPr>
          <w:sz w:val="22"/>
          <w:szCs w:val="22"/>
        </w:rPr>
      </w:pPr>
      <w:r w:rsidRPr="00303907">
        <w:rPr>
          <w:sz w:val="22"/>
          <w:szCs w:val="22"/>
        </w:rPr>
        <w:t xml:space="preserve">Our program will prepare our students with the knowledge necessary for legal and ethical decisions in a global market place.  </w:t>
      </w:r>
    </w:p>
    <w:p w:rsidR="00624169" w:rsidRPr="00303907" w:rsidRDefault="00624169" w:rsidP="00624169">
      <w:pPr>
        <w:ind w:left="720"/>
        <w:rPr>
          <w:color w:val="000000" w:themeColor="text1"/>
          <w:sz w:val="22"/>
          <w:szCs w:val="22"/>
        </w:rPr>
      </w:pPr>
      <w:r w:rsidRPr="00303907">
        <w:rPr>
          <w:b/>
          <w:bCs/>
          <w:color w:val="000000" w:themeColor="text1"/>
          <w:sz w:val="22"/>
          <w:szCs w:val="22"/>
        </w:rPr>
        <w:t>Learning Objective 1:</w:t>
      </w:r>
    </w:p>
    <w:p w:rsidR="00624169" w:rsidRPr="00303907" w:rsidRDefault="00624169" w:rsidP="00624169">
      <w:pPr>
        <w:ind w:firstLine="720"/>
        <w:rPr>
          <w:sz w:val="22"/>
          <w:szCs w:val="22"/>
        </w:rPr>
      </w:pPr>
      <w:r w:rsidRPr="00303907">
        <w:rPr>
          <w:sz w:val="22"/>
          <w:szCs w:val="22"/>
        </w:rPr>
        <w:t>Students will develop the ability to apply knowledge for making ethical decisions</w:t>
      </w:r>
      <w:r w:rsidRPr="00303907">
        <w:rPr>
          <w:rFonts w:hint="eastAsia"/>
          <w:sz w:val="22"/>
          <w:szCs w:val="22"/>
        </w:rPr>
        <w:t>.</w:t>
      </w:r>
    </w:p>
    <w:p w:rsidR="00624169" w:rsidRPr="00303907" w:rsidRDefault="00624169" w:rsidP="00624169">
      <w:pPr>
        <w:ind w:firstLine="720"/>
        <w:rPr>
          <w:sz w:val="22"/>
          <w:szCs w:val="22"/>
        </w:rPr>
      </w:pPr>
    </w:p>
    <w:p w:rsidR="00624169" w:rsidRPr="00303907" w:rsidRDefault="00624169" w:rsidP="00624169">
      <w:pPr>
        <w:ind w:left="720"/>
        <w:rPr>
          <w:color w:val="000000"/>
          <w:sz w:val="22"/>
          <w:szCs w:val="22"/>
        </w:rPr>
      </w:pPr>
      <w:r w:rsidRPr="00303907">
        <w:rPr>
          <w:b/>
          <w:bCs/>
          <w:color w:val="000000"/>
          <w:sz w:val="22"/>
          <w:szCs w:val="22"/>
        </w:rPr>
        <w:t>Learning Objective 2:</w:t>
      </w:r>
    </w:p>
    <w:p w:rsidR="00624169" w:rsidRPr="00303907" w:rsidRDefault="00624169" w:rsidP="00624169">
      <w:pPr>
        <w:ind w:left="720"/>
        <w:rPr>
          <w:color w:val="000000"/>
          <w:sz w:val="22"/>
          <w:szCs w:val="22"/>
        </w:rPr>
      </w:pPr>
      <w:r w:rsidRPr="00303907">
        <w:rPr>
          <w:color w:val="000000"/>
          <w:sz w:val="22"/>
          <w:szCs w:val="22"/>
        </w:rPr>
        <w:t xml:space="preserve">Students will develop the ability to identify those situations, which may have important legal ramifications.  </w:t>
      </w:r>
    </w:p>
    <w:p w:rsidR="00624169" w:rsidRPr="00303907" w:rsidRDefault="00624169" w:rsidP="005067CB">
      <w:pPr>
        <w:jc w:val="both"/>
      </w:pPr>
    </w:p>
    <w:p w:rsidR="00B60C20" w:rsidRPr="00303907" w:rsidRDefault="001A514D" w:rsidP="005067CB">
      <w:pPr>
        <w:jc w:val="both"/>
      </w:pPr>
      <w:r w:rsidRPr="00303907">
        <w:rPr>
          <w:rFonts w:hint="eastAsia"/>
          <w:u w:val="single"/>
        </w:rPr>
        <w:t>Goal #2 (5% Improvement)</w:t>
      </w:r>
      <w:r w:rsidRPr="00303907">
        <w:rPr>
          <w:rFonts w:hint="eastAsia"/>
        </w:rPr>
        <w:t xml:space="preserve">: </w:t>
      </w:r>
      <w:r w:rsidR="0086078C" w:rsidRPr="00303907">
        <w:rPr>
          <w:rFonts w:hint="eastAsia"/>
        </w:rPr>
        <w:t xml:space="preserve">Exhibit 9 shows </w:t>
      </w:r>
      <w:r w:rsidR="002A7CBE" w:rsidRPr="00303907">
        <w:rPr>
          <w:rFonts w:hint="eastAsia"/>
        </w:rPr>
        <w:t xml:space="preserve">a 5% </w:t>
      </w:r>
      <w:r w:rsidR="0086078C" w:rsidRPr="00303907">
        <w:rPr>
          <w:rFonts w:hint="eastAsia"/>
        </w:rPr>
        <w:t xml:space="preserve">score </w:t>
      </w:r>
      <w:r w:rsidR="0086078C" w:rsidRPr="00303907">
        <w:t>improvement</w:t>
      </w:r>
      <w:r w:rsidR="0086078C" w:rsidRPr="00303907">
        <w:rPr>
          <w:rFonts w:hint="eastAsia"/>
        </w:rPr>
        <w:t xml:space="preserve"> </w:t>
      </w:r>
      <w:r w:rsidR="002A7CBE" w:rsidRPr="00303907">
        <w:rPr>
          <w:rFonts w:hint="eastAsia"/>
        </w:rPr>
        <w:t>in student performance for Goal #2</w:t>
      </w:r>
      <w:r w:rsidR="0018387D" w:rsidRPr="00303907">
        <w:rPr>
          <w:rFonts w:hint="eastAsia"/>
        </w:rPr>
        <w:t xml:space="preserve"> during fall 2010</w:t>
      </w:r>
      <w:r w:rsidR="0086078C" w:rsidRPr="00303907">
        <w:rPr>
          <w:rFonts w:hint="eastAsia"/>
        </w:rPr>
        <w:t>, resulting from</w:t>
      </w:r>
      <w:r w:rsidR="002A7CBE" w:rsidRPr="00303907">
        <w:rPr>
          <w:rFonts w:hint="eastAsia"/>
        </w:rPr>
        <w:t xml:space="preserve"> the 13% </w:t>
      </w:r>
      <w:r w:rsidR="0086078C" w:rsidRPr="00303907">
        <w:rPr>
          <w:rFonts w:hint="eastAsia"/>
        </w:rPr>
        <w:t xml:space="preserve">score </w:t>
      </w:r>
      <w:r w:rsidR="002A7CBE" w:rsidRPr="00303907">
        <w:rPr>
          <w:rFonts w:hint="eastAsia"/>
        </w:rPr>
        <w:t xml:space="preserve">increase in Business Ethics and 3% decrease in Business Law.  </w:t>
      </w:r>
      <w:r w:rsidR="00FA60F2" w:rsidRPr="00303907">
        <w:rPr>
          <w:rFonts w:hint="eastAsia"/>
        </w:rPr>
        <w:t xml:space="preserve">This 13% increase in Business Ethics </w:t>
      </w:r>
      <w:r w:rsidR="0086078C" w:rsidRPr="00303907">
        <w:rPr>
          <w:rFonts w:hint="eastAsia"/>
        </w:rPr>
        <w:t>reflects</w:t>
      </w:r>
      <w:r w:rsidR="0018387D" w:rsidRPr="00303907">
        <w:rPr>
          <w:rFonts w:hint="eastAsia"/>
        </w:rPr>
        <w:t xml:space="preserve"> </w:t>
      </w:r>
      <w:r w:rsidR="00FA60F2" w:rsidRPr="00303907">
        <w:rPr>
          <w:rFonts w:hint="eastAsia"/>
        </w:rPr>
        <w:t xml:space="preserve">the </w:t>
      </w:r>
      <w:r w:rsidR="0018387D" w:rsidRPr="00303907">
        <w:rPr>
          <w:rFonts w:hint="eastAsia"/>
        </w:rPr>
        <w:t xml:space="preserve">collaborative </w:t>
      </w:r>
      <w:r w:rsidR="00FA60F2" w:rsidRPr="00303907">
        <w:t>efforts</w:t>
      </w:r>
      <w:r w:rsidR="0018387D" w:rsidRPr="00303907">
        <w:rPr>
          <w:rFonts w:hint="eastAsia"/>
        </w:rPr>
        <w:t xml:space="preserve"> during fall 2010</w:t>
      </w:r>
      <w:r w:rsidR="00FA60F2" w:rsidRPr="00303907">
        <w:rPr>
          <w:rFonts w:hint="eastAsia"/>
        </w:rPr>
        <w:t xml:space="preserve"> made by the course instructor and department chair</w:t>
      </w:r>
      <w:r w:rsidR="0086078C" w:rsidRPr="00303907">
        <w:rPr>
          <w:rFonts w:hint="eastAsia"/>
        </w:rPr>
        <w:t xml:space="preserve"> as described in the completed Form B available in appendix A.  As indicated by the Form B, the course instructor and </w:t>
      </w:r>
      <w:r w:rsidR="0086078C" w:rsidRPr="00303907">
        <w:t>department</w:t>
      </w:r>
      <w:r w:rsidR="0086078C" w:rsidRPr="00303907">
        <w:rPr>
          <w:rFonts w:hint="eastAsia"/>
        </w:rPr>
        <w:t xml:space="preserve"> chair had </w:t>
      </w:r>
      <w:r w:rsidR="00CD128D" w:rsidRPr="00303907">
        <w:rPr>
          <w:rFonts w:hint="eastAsia"/>
        </w:rPr>
        <w:t xml:space="preserve">made </w:t>
      </w:r>
      <w:r w:rsidR="0086078C" w:rsidRPr="00303907">
        <w:rPr>
          <w:rFonts w:hint="eastAsia"/>
        </w:rPr>
        <w:t>contribut</w:t>
      </w:r>
      <w:r w:rsidR="00CD128D" w:rsidRPr="00303907">
        <w:rPr>
          <w:rFonts w:hint="eastAsia"/>
        </w:rPr>
        <w:t xml:space="preserve">ion to the improved performance by taking actions to </w:t>
      </w:r>
      <w:r w:rsidR="00FA60F2" w:rsidRPr="00303907">
        <w:rPr>
          <w:rFonts w:hint="eastAsia"/>
        </w:rPr>
        <w:t>realign the course contents with the learning objectives</w:t>
      </w:r>
      <w:r w:rsidR="009712BB" w:rsidRPr="00303907">
        <w:rPr>
          <w:rFonts w:hint="eastAsia"/>
        </w:rPr>
        <w:t xml:space="preserve"> after 8% </w:t>
      </w:r>
      <w:r w:rsidR="0086078C" w:rsidRPr="00303907">
        <w:rPr>
          <w:rFonts w:hint="eastAsia"/>
        </w:rPr>
        <w:t xml:space="preserve">of decline was </w:t>
      </w:r>
      <w:r w:rsidR="0086078C" w:rsidRPr="00303907">
        <w:t>observed</w:t>
      </w:r>
      <w:r w:rsidR="0086078C" w:rsidRPr="00303907">
        <w:rPr>
          <w:rFonts w:hint="eastAsia"/>
        </w:rPr>
        <w:t xml:space="preserve"> in the </w:t>
      </w:r>
      <w:r w:rsidR="009712BB" w:rsidRPr="00303907">
        <w:rPr>
          <w:rFonts w:hint="eastAsia"/>
        </w:rPr>
        <w:t xml:space="preserve">assessment outcome of spring 2010.  </w:t>
      </w:r>
      <w:r w:rsidR="00785065" w:rsidRPr="00303907">
        <w:rPr>
          <w:rFonts w:hint="eastAsia"/>
        </w:rPr>
        <w:t xml:space="preserve"> </w:t>
      </w:r>
      <w:r w:rsidR="00FA60F2" w:rsidRPr="00303907">
        <w:rPr>
          <w:rFonts w:hint="eastAsia"/>
        </w:rPr>
        <w:t xml:space="preserve"> </w:t>
      </w:r>
    </w:p>
    <w:p w:rsidR="001A514D" w:rsidRPr="00303907" w:rsidRDefault="001A514D" w:rsidP="005067CB">
      <w:pPr>
        <w:jc w:val="both"/>
      </w:pPr>
    </w:p>
    <w:p w:rsidR="00624169" w:rsidRPr="00303907" w:rsidRDefault="00624169" w:rsidP="00624169">
      <w:pPr>
        <w:rPr>
          <w:sz w:val="22"/>
          <w:szCs w:val="22"/>
        </w:rPr>
      </w:pPr>
      <w:r w:rsidRPr="00303907">
        <w:rPr>
          <w:b/>
          <w:sz w:val="22"/>
          <w:szCs w:val="22"/>
        </w:rPr>
        <w:t>Learning Goal 1:</w:t>
      </w:r>
      <w:r w:rsidRPr="00303907">
        <w:rPr>
          <w:sz w:val="22"/>
          <w:szCs w:val="22"/>
        </w:rPr>
        <w:t xml:space="preserve"> </w:t>
      </w:r>
    </w:p>
    <w:p w:rsidR="00624169" w:rsidRPr="00303907" w:rsidRDefault="00624169" w:rsidP="00624169">
      <w:pPr>
        <w:rPr>
          <w:sz w:val="22"/>
          <w:szCs w:val="22"/>
        </w:rPr>
      </w:pPr>
      <w:r w:rsidRPr="00303907">
        <w:rPr>
          <w:sz w:val="22"/>
          <w:szCs w:val="22"/>
        </w:rPr>
        <w:t xml:space="preserve">Our program will prepare our students with the skills necessary for integrating thinking and decision making in a global market place.   </w:t>
      </w:r>
    </w:p>
    <w:p w:rsidR="00624169" w:rsidRPr="00303907" w:rsidRDefault="00624169" w:rsidP="00624169">
      <w:pPr>
        <w:rPr>
          <w:sz w:val="22"/>
          <w:szCs w:val="22"/>
        </w:rPr>
      </w:pPr>
    </w:p>
    <w:p w:rsidR="00624169" w:rsidRPr="00303907" w:rsidRDefault="00624169" w:rsidP="00624169">
      <w:pPr>
        <w:ind w:left="720"/>
        <w:rPr>
          <w:color w:val="000000"/>
          <w:sz w:val="22"/>
          <w:szCs w:val="22"/>
        </w:rPr>
      </w:pPr>
      <w:r w:rsidRPr="00303907">
        <w:rPr>
          <w:b/>
          <w:bCs/>
          <w:color w:val="000000"/>
          <w:sz w:val="22"/>
          <w:szCs w:val="22"/>
        </w:rPr>
        <w:lastRenderedPageBreak/>
        <w:t>Learning Objective 1:</w:t>
      </w:r>
    </w:p>
    <w:p w:rsidR="00624169" w:rsidRPr="00303907" w:rsidRDefault="00624169" w:rsidP="00624169">
      <w:pPr>
        <w:ind w:left="720"/>
        <w:rPr>
          <w:color w:val="000000"/>
          <w:sz w:val="22"/>
          <w:szCs w:val="22"/>
        </w:rPr>
      </w:pPr>
      <w:r w:rsidRPr="00303907">
        <w:rPr>
          <w:color w:val="000000"/>
          <w:sz w:val="22"/>
          <w:szCs w:val="22"/>
        </w:rPr>
        <w:t>Students will develop an ability to conduct a strategic analysis of industry and firms and develop and implement strategic plans.</w:t>
      </w:r>
    </w:p>
    <w:p w:rsidR="00624169" w:rsidRPr="00303907" w:rsidRDefault="00624169" w:rsidP="00624169">
      <w:pPr>
        <w:ind w:left="720"/>
        <w:rPr>
          <w:color w:val="000000"/>
          <w:sz w:val="22"/>
          <w:szCs w:val="22"/>
        </w:rPr>
      </w:pPr>
      <w:r w:rsidRPr="00303907">
        <w:rPr>
          <w:color w:val="000000"/>
          <w:sz w:val="22"/>
          <w:szCs w:val="22"/>
        </w:rPr>
        <w:t xml:space="preserve"> </w:t>
      </w:r>
    </w:p>
    <w:p w:rsidR="00302C84" w:rsidRPr="00303907" w:rsidRDefault="00624169" w:rsidP="00302C84">
      <w:pPr>
        <w:jc w:val="both"/>
        <w:rPr>
          <w:b/>
          <w:color w:val="FF0000"/>
        </w:rPr>
      </w:pPr>
      <w:r w:rsidRPr="00303907">
        <w:rPr>
          <w:rFonts w:hint="eastAsia"/>
          <w:u w:val="single"/>
        </w:rPr>
        <w:t>Goal #</w:t>
      </w:r>
      <w:r w:rsidR="00F25248" w:rsidRPr="00303907">
        <w:rPr>
          <w:rFonts w:hint="eastAsia"/>
          <w:u w:val="single"/>
        </w:rPr>
        <w:t>1</w:t>
      </w:r>
      <w:r w:rsidRPr="00303907">
        <w:rPr>
          <w:rFonts w:hint="eastAsia"/>
          <w:u w:val="single"/>
        </w:rPr>
        <w:t xml:space="preserve"> (</w:t>
      </w:r>
      <w:r w:rsidR="00B74BC0" w:rsidRPr="00303907">
        <w:rPr>
          <w:rFonts w:hint="eastAsia"/>
          <w:u w:val="single"/>
        </w:rPr>
        <w:t>No</w:t>
      </w:r>
      <w:r w:rsidRPr="00303907">
        <w:rPr>
          <w:rFonts w:hint="eastAsia"/>
          <w:u w:val="single"/>
        </w:rPr>
        <w:t xml:space="preserve"> change)</w:t>
      </w:r>
      <w:r w:rsidRPr="00303907">
        <w:rPr>
          <w:rFonts w:hint="eastAsia"/>
        </w:rPr>
        <w:t xml:space="preserve">: </w:t>
      </w:r>
      <w:r w:rsidR="0051796A" w:rsidRPr="00303907">
        <w:rPr>
          <w:rFonts w:hint="eastAsia"/>
        </w:rPr>
        <w:t>During fall 2010, t</w:t>
      </w:r>
      <w:r w:rsidR="00F25248" w:rsidRPr="00303907">
        <w:rPr>
          <w:rFonts w:hint="eastAsia"/>
        </w:rPr>
        <w:t xml:space="preserve">here is no further </w:t>
      </w:r>
      <w:r w:rsidR="0051796A" w:rsidRPr="00303907">
        <w:rPr>
          <w:rFonts w:hint="eastAsia"/>
        </w:rPr>
        <w:t xml:space="preserve">decline </w:t>
      </w:r>
      <w:r w:rsidR="00F25248" w:rsidRPr="00303907">
        <w:rPr>
          <w:rFonts w:hint="eastAsia"/>
        </w:rPr>
        <w:t xml:space="preserve">in student performance for Goal #1 following the 5% decline in spring 2010.  Consider that during fall 2010 the new instructors had redesigned the MGM 490 courses with more case </w:t>
      </w:r>
      <w:r w:rsidR="00F25248" w:rsidRPr="00303907">
        <w:t>studies</w:t>
      </w:r>
      <w:r w:rsidR="00F25248" w:rsidRPr="00303907">
        <w:rPr>
          <w:rFonts w:hint="eastAsia"/>
        </w:rPr>
        <w:t xml:space="preserve"> used in teaching to improve students</w:t>
      </w:r>
      <w:r w:rsidR="00F25248" w:rsidRPr="00303907">
        <w:t>’</w:t>
      </w:r>
      <w:r w:rsidR="00F25248" w:rsidRPr="00303907">
        <w:rPr>
          <w:rFonts w:hint="eastAsia"/>
        </w:rPr>
        <w:t xml:space="preserve"> critical</w:t>
      </w:r>
      <w:r w:rsidR="006054B2" w:rsidRPr="00303907">
        <w:rPr>
          <w:rFonts w:hint="eastAsia"/>
        </w:rPr>
        <w:t xml:space="preserve"> and integrative thinking</w:t>
      </w:r>
      <w:r w:rsidR="00F25248" w:rsidRPr="00303907">
        <w:rPr>
          <w:rFonts w:hint="eastAsia"/>
        </w:rPr>
        <w:t xml:space="preserve">, </w:t>
      </w:r>
      <w:r w:rsidR="006054B2" w:rsidRPr="00303907">
        <w:rPr>
          <w:rFonts w:hint="eastAsia"/>
        </w:rPr>
        <w:t>we are glad to see that</w:t>
      </w:r>
      <w:r w:rsidR="00302C84" w:rsidRPr="00303907">
        <w:rPr>
          <w:rFonts w:hint="eastAsia"/>
        </w:rPr>
        <w:t xml:space="preserve"> the decline in student performance has been halted. </w:t>
      </w:r>
      <w:r w:rsidR="007F4D04" w:rsidRPr="00303907">
        <w:rPr>
          <w:rFonts w:hint="eastAsia"/>
        </w:rPr>
        <w:t xml:space="preserve"> </w:t>
      </w:r>
      <w:r w:rsidR="002612A5" w:rsidRPr="00303907">
        <w:rPr>
          <w:rFonts w:hint="eastAsia"/>
        </w:rPr>
        <w:t xml:space="preserve">However, it is important to note that </w:t>
      </w:r>
      <w:r w:rsidR="009051DB" w:rsidRPr="00303907">
        <w:rPr>
          <w:rFonts w:hint="eastAsia"/>
        </w:rPr>
        <w:t xml:space="preserve">the assessment results between fall 2010 and spring 2010 may not be quite comparable given the changes that have been made.  </w:t>
      </w:r>
      <w:r w:rsidR="007F4D04" w:rsidRPr="00303907">
        <w:rPr>
          <w:rFonts w:hint="eastAsia"/>
        </w:rPr>
        <w:t xml:space="preserve">Since it takes time for the new instructor to learn from teaching, we </w:t>
      </w:r>
      <w:r w:rsidR="000C7E75" w:rsidRPr="00303907">
        <w:rPr>
          <w:rFonts w:hint="eastAsia"/>
        </w:rPr>
        <w:t xml:space="preserve">are looking forward to seeing </w:t>
      </w:r>
      <w:r w:rsidR="007F4D04" w:rsidRPr="00303907">
        <w:rPr>
          <w:rFonts w:hint="eastAsia"/>
        </w:rPr>
        <w:t xml:space="preserve">continuous improvement of student </w:t>
      </w:r>
      <w:r w:rsidR="007F4D04" w:rsidRPr="00303907">
        <w:t>performance</w:t>
      </w:r>
      <w:r w:rsidR="007F4D04" w:rsidRPr="00303907">
        <w:rPr>
          <w:rFonts w:hint="eastAsia"/>
        </w:rPr>
        <w:t xml:space="preserve"> in Goal #1 in the future.  </w:t>
      </w:r>
      <w:r w:rsidR="00302C84" w:rsidRPr="00303907">
        <w:rPr>
          <w:rFonts w:hint="eastAsia"/>
        </w:rPr>
        <w:t xml:space="preserve">This goal is still the area that requires more resources from the SBE and should be </w:t>
      </w:r>
      <w:r w:rsidR="00302C84" w:rsidRPr="00303907">
        <w:t>the</w:t>
      </w:r>
      <w:r w:rsidR="00302C84" w:rsidRPr="00303907">
        <w:rPr>
          <w:rFonts w:hint="eastAsia"/>
        </w:rPr>
        <w:t xml:space="preserve"> focal point as we strive for closing the loop.</w:t>
      </w:r>
      <w:r w:rsidR="000C7E75" w:rsidRPr="00303907">
        <w:rPr>
          <w:rFonts w:hint="eastAsia"/>
        </w:rPr>
        <w:t xml:space="preserve">  </w:t>
      </w:r>
    </w:p>
    <w:p w:rsidR="00F25248" w:rsidRPr="00303907" w:rsidRDefault="00F25248" w:rsidP="00624169">
      <w:pPr>
        <w:jc w:val="both"/>
      </w:pPr>
    </w:p>
    <w:p w:rsidR="007F4D04" w:rsidRPr="00303907" w:rsidRDefault="007F4D04" w:rsidP="007F4D04">
      <w:pPr>
        <w:rPr>
          <w:sz w:val="22"/>
          <w:szCs w:val="22"/>
        </w:rPr>
      </w:pPr>
      <w:r w:rsidRPr="00303907">
        <w:rPr>
          <w:b/>
          <w:sz w:val="22"/>
          <w:szCs w:val="22"/>
        </w:rPr>
        <w:t>Learning Goal 3:</w:t>
      </w:r>
      <w:r w:rsidRPr="00303907">
        <w:rPr>
          <w:sz w:val="22"/>
          <w:szCs w:val="22"/>
        </w:rPr>
        <w:t xml:space="preserve"> </w:t>
      </w:r>
    </w:p>
    <w:p w:rsidR="007F4D04" w:rsidRPr="00303907" w:rsidRDefault="007F4D04" w:rsidP="007F4D04">
      <w:pPr>
        <w:rPr>
          <w:sz w:val="22"/>
          <w:szCs w:val="22"/>
        </w:rPr>
      </w:pPr>
      <w:r w:rsidRPr="00303907">
        <w:rPr>
          <w:sz w:val="22"/>
          <w:szCs w:val="22"/>
        </w:rPr>
        <w:t>Our program will prepare our students with the skills and techniques required to behave professionally and communicate effectively.</w:t>
      </w:r>
    </w:p>
    <w:p w:rsidR="007F4D04" w:rsidRPr="00303907" w:rsidRDefault="007F4D04" w:rsidP="007F4D04">
      <w:pPr>
        <w:rPr>
          <w:sz w:val="22"/>
          <w:szCs w:val="22"/>
        </w:rPr>
      </w:pPr>
    </w:p>
    <w:p w:rsidR="007F4D04" w:rsidRPr="00303907" w:rsidRDefault="007F4D04" w:rsidP="007F4D04">
      <w:pPr>
        <w:ind w:left="720"/>
        <w:rPr>
          <w:sz w:val="22"/>
          <w:szCs w:val="22"/>
        </w:rPr>
      </w:pPr>
      <w:r w:rsidRPr="00303907">
        <w:rPr>
          <w:b/>
          <w:sz w:val="22"/>
          <w:szCs w:val="22"/>
        </w:rPr>
        <w:t>Learning Objective 1:</w:t>
      </w:r>
      <w:r w:rsidRPr="00303907">
        <w:rPr>
          <w:sz w:val="22"/>
          <w:szCs w:val="22"/>
        </w:rPr>
        <w:t xml:space="preserve"> </w:t>
      </w:r>
      <w:r w:rsidRPr="00303907">
        <w:rPr>
          <w:sz w:val="22"/>
          <w:szCs w:val="22"/>
        </w:rPr>
        <w:br/>
        <w:t>Students will develop the skills to write and communicate effectively and to use information technology as an important tool in their career success</w:t>
      </w:r>
    </w:p>
    <w:p w:rsidR="007F4D04" w:rsidRPr="00303907" w:rsidRDefault="007F4D04" w:rsidP="007F4D04">
      <w:pPr>
        <w:ind w:left="720"/>
        <w:rPr>
          <w:sz w:val="22"/>
          <w:szCs w:val="22"/>
        </w:rPr>
      </w:pPr>
      <w:r w:rsidRPr="00303907">
        <w:rPr>
          <w:sz w:val="22"/>
          <w:szCs w:val="22"/>
        </w:rPr>
        <w:br/>
      </w:r>
      <w:r w:rsidRPr="00303907">
        <w:rPr>
          <w:b/>
          <w:sz w:val="22"/>
          <w:szCs w:val="22"/>
        </w:rPr>
        <w:t>Learning Objective 2:</w:t>
      </w:r>
      <w:r w:rsidRPr="00303907">
        <w:rPr>
          <w:sz w:val="22"/>
          <w:szCs w:val="22"/>
        </w:rPr>
        <w:t xml:space="preserve"> </w:t>
      </w:r>
    </w:p>
    <w:p w:rsidR="007F4D04" w:rsidRPr="00303907" w:rsidRDefault="007F4D04" w:rsidP="007F4D04">
      <w:pPr>
        <w:ind w:left="720"/>
        <w:rPr>
          <w:bCs/>
          <w:sz w:val="22"/>
          <w:szCs w:val="22"/>
        </w:rPr>
      </w:pPr>
      <w:r w:rsidRPr="00303907">
        <w:rPr>
          <w:bCs/>
          <w:sz w:val="22"/>
          <w:szCs w:val="22"/>
        </w:rPr>
        <w:t>Students will increase their ability to attain and maintain a successful career through leadership and ethical conduct in the ever-changing work environment</w:t>
      </w:r>
    </w:p>
    <w:p w:rsidR="007F4D04" w:rsidRPr="00303907" w:rsidRDefault="007F4D04" w:rsidP="007F4D04">
      <w:pPr>
        <w:jc w:val="both"/>
      </w:pPr>
    </w:p>
    <w:p w:rsidR="007F4D04" w:rsidRPr="00303907" w:rsidRDefault="007F4D04" w:rsidP="007F4D04">
      <w:pPr>
        <w:jc w:val="both"/>
      </w:pPr>
      <w:r w:rsidRPr="00303907">
        <w:rPr>
          <w:rFonts w:hint="eastAsia"/>
          <w:u w:val="single"/>
        </w:rPr>
        <w:t>Goal #3 (2% improvement)</w:t>
      </w:r>
      <w:r w:rsidRPr="00303907">
        <w:rPr>
          <w:rFonts w:hint="eastAsia"/>
        </w:rPr>
        <w:t xml:space="preserve">: Following the 11% decline of </w:t>
      </w:r>
      <w:r w:rsidRPr="00303907">
        <w:t>student</w:t>
      </w:r>
      <w:r w:rsidRPr="00303907">
        <w:rPr>
          <w:rFonts w:hint="eastAsia"/>
        </w:rPr>
        <w:t xml:space="preserve"> performance in spring 2010, we have seen 2% improvement </w:t>
      </w:r>
      <w:r w:rsidR="00207D6F" w:rsidRPr="00303907">
        <w:rPr>
          <w:rFonts w:hint="eastAsia"/>
        </w:rPr>
        <w:t xml:space="preserve">in Goal #3 for student performance.  </w:t>
      </w:r>
      <w:r w:rsidR="002D1C6F" w:rsidRPr="00303907">
        <w:rPr>
          <w:rFonts w:hint="eastAsia"/>
        </w:rPr>
        <w:t>This 2% increase in student performance is related to the improved score in the Learning Objective 2</w:t>
      </w:r>
      <w:r w:rsidR="003D33EF" w:rsidRPr="00303907">
        <w:rPr>
          <w:rFonts w:hint="eastAsia"/>
        </w:rPr>
        <w:t xml:space="preserve"> measured by BUS 388</w:t>
      </w:r>
      <w:r w:rsidR="002D1C6F" w:rsidRPr="00303907">
        <w:rPr>
          <w:rFonts w:hint="eastAsia"/>
        </w:rPr>
        <w:t xml:space="preserve">.  </w:t>
      </w:r>
      <w:r w:rsidR="003D33EF" w:rsidRPr="00303907">
        <w:rPr>
          <w:rFonts w:hint="eastAsia"/>
        </w:rPr>
        <w:t>Consider</w:t>
      </w:r>
      <w:r w:rsidR="006B2C67" w:rsidRPr="00303907">
        <w:rPr>
          <w:rFonts w:hint="eastAsia"/>
        </w:rPr>
        <w:t xml:space="preserve"> that several changes will be made for the BUS 388 courses in spring 2011 to revise and realign course content with learning objectives, </w:t>
      </w:r>
      <w:r w:rsidR="00207D6F" w:rsidRPr="00303907">
        <w:rPr>
          <w:rFonts w:hint="eastAsia"/>
        </w:rPr>
        <w:t xml:space="preserve">this 2% </w:t>
      </w:r>
      <w:r w:rsidR="006B2C67" w:rsidRPr="00303907">
        <w:t>improvement</w:t>
      </w:r>
      <w:r w:rsidR="006B2C67" w:rsidRPr="00303907">
        <w:rPr>
          <w:rFonts w:hint="eastAsia"/>
        </w:rPr>
        <w:t xml:space="preserve"> </w:t>
      </w:r>
      <w:r w:rsidR="006B2C67" w:rsidRPr="00303907">
        <w:t>indicates</w:t>
      </w:r>
      <w:r w:rsidR="006B2C67" w:rsidRPr="00303907">
        <w:rPr>
          <w:rFonts w:hint="eastAsia"/>
        </w:rPr>
        <w:t xml:space="preserve"> that this issue is now under control and hopefully we will see more improvement as the new </w:t>
      </w:r>
      <w:r w:rsidR="006B2C67" w:rsidRPr="00303907">
        <w:t>changes</w:t>
      </w:r>
      <w:r w:rsidR="006B2C67" w:rsidRPr="00303907">
        <w:rPr>
          <w:rFonts w:hint="eastAsia"/>
        </w:rPr>
        <w:t xml:space="preserve"> take place in spring 2011.   </w:t>
      </w:r>
    </w:p>
    <w:p w:rsidR="007F4D04" w:rsidRPr="00303907" w:rsidRDefault="007F4D04" w:rsidP="007F4D04">
      <w:pPr>
        <w:jc w:val="both"/>
      </w:pPr>
    </w:p>
    <w:p w:rsidR="006B2C67" w:rsidRPr="00303907" w:rsidRDefault="006B2C67" w:rsidP="006B2C67">
      <w:pPr>
        <w:rPr>
          <w:sz w:val="22"/>
          <w:szCs w:val="22"/>
          <w:u w:val="single"/>
        </w:rPr>
      </w:pPr>
      <w:r w:rsidRPr="00303907">
        <w:rPr>
          <w:b/>
          <w:sz w:val="22"/>
          <w:szCs w:val="22"/>
          <w:u w:val="single"/>
        </w:rPr>
        <w:t>Learning Goal 4:</w:t>
      </w:r>
      <w:r w:rsidRPr="00303907">
        <w:rPr>
          <w:sz w:val="22"/>
          <w:szCs w:val="22"/>
          <w:u w:val="single"/>
        </w:rPr>
        <w:t xml:space="preserve"> </w:t>
      </w:r>
    </w:p>
    <w:p w:rsidR="006B2C67" w:rsidRPr="00303907" w:rsidRDefault="006B2C67" w:rsidP="006B2C67">
      <w:pPr>
        <w:rPr>
          <w:sz w:val="22"/>
          <w:szCs w:val="22"/>
        </w:rPr>
      </w:pPr>
      <w:r w:rsidRPr="00303907">
        <w:rPr>
          <w:sz w:val="22"/>
          <w:szCs w:val="22"/>
        </w:rPr>
        <w:t xml:space="preserve">Our program will prepare our students with the knowledge and skills in applying technology in business decision making.  </w:t>
      </w:r>
    </w:p>
    <w:p w:rsidR="006B2C67" w:rsidRPr="00303907" w:rsidRDefault="006B2C67" w:rsidP="006B2C67">
      <w:pPr>
        <w:ind w:left="720"/>
        <w:rPr>
          <w:b/>
          <w:bCs/>
          <w:color w:val="000000"/>
          <w:sz w:val="22"/>
          <w:szCs w:val="22"/>
        </w:rPr>
      </w:pPr>
    </w:p>
    <w:p w:rsidR="006B2C67" w:rsidRPr="00303907" w:rsidRDefault="006B2C67" w:rsidP="006B2C67">
      <w:pPr>
        <w:ind w:left="720"/>
        <w:rPr>
          <w:b/>
          <w:bCs/>
          <w:color w:val="000000"/>
          <w:sz w:val="22"/>
          <w:szCs w:val="22"/>
        </w:rPr>
      </w:pPr>
      <w:r w:rsidRPr="00303907">
        <w:rPr>
          <w:b/>
          <w:bCs/>
          <w:color w:val="000000"/>
          <w:sz w:val="22"/>
          <w:szCs w:val="22"/>
        </w:rPr>
        <w:t>Learning Objective 1:</w:t>
      </w:r>
    </w:p>
    <w:p w:rsidR="006B2C67" w:rsidRPr="00303907" w:rsidRDefault="006B2C67" w:rsidP="006B2C67">
      <w:pPr>
        <w:ind w:left="720"/>
        <w:rPr>
          <w:color w:val="000000"/>
          <w:sz w:val="22"/>
          <w:szCs w:val="22"/>
        </w:rPr>
      </w:pPr>
      <w:r w:rsidRPr="00303907">
        <w:rPr>
          <w:color w:val="000000"/>
          <w:sz w:val="22"/>
          <w:szCs w:val="22"/>
        </w:rPr>
        <w:t>Students will demonstrate a competency level capability in utilizing spreadsheets, word processing, and database applications and an understanding of the ways in which technology can facilitate problem solving and decision making in organizations.</w:t>
      </w:r>
    </w:p>
    <w:p w:rsidR="006B2C67" w:rsidRPr="00303907" w:rsidRDefault="006B2C67" w:rsidP="006B2C67">
      <w:pPr>
        <w:jc w:val="both"/>
        <w:rPr>
          <w:u w:val="single"/>
        </w:rPr>
      </w:pPr>
    </w:p>
    <w:p w:rsidR="006B2C67" w:rsidRPr="00303907" w:rsidRDefault="006B2C67" w:rsidP="00B74BC0">
      <w:pPr>
        <w:jc w:val="both"/>
        <w:rPr>
          <w:b/>
          <w:sz w:val="22"/>
          <w:szCs w:val="22"/>
          <w:u w:val="single"/>
        </w:rPr>
      </w:pPr>
      <w:r w:rsidRPr="00303907">
        <w:rPr>
          <w:rFonts w:hint="eastAsia"/>
          <w:u w:val="single"/>
        </w:rPr>
        <w:t>Goal #4 (</w:t>
      </w:r>
      <w:r w:rsidR="00B74BC0" w:rsidRPr="00303907">
        <w:rPr>
          <w:rFonts w:hint="eastAsia"/>
          <w:u w:val="single"/>
        </w:rPr>
        <w:t>No change</w:t>
      </w:r>
      <w:r w:rsidRPr="00303907">
        <w:rPr>
          <w:rFonts w:hint="eastAsia"/>
          <w:u w:val="single"/>
        </w:rPr>
        <w:t>)</w:t>
      </w:r>
      <w:r w:rsidRPr="00303907">
        <w:rPr>
          <w:rFonts w:hint="eastAsia"/>
        </w:rPr>
        <w:t xml:space="preserve">: </w:t>
      </w:r>
      <w:r w:rsidR="00B74BC0" w:rsidRPr="00303907">
        <w:rPr>
          <w:rFonts w:hint="eastAsia"/>
        </w:rPr>
        <w:t xml:space="preserve">Following the </w:t>
      </w:r>
      <w:r w:rsidRPr="00303907">
        <w:rPr>
          <w:rFonts w:hint="eastAsia"/>
        </w:rPr>
        <w:t>8% decline</w:t>
      </w:r>
      <w:r w:rsidR="00B74BC0" w:rsidRPr="00303907">
        <w:rPr>
          <w:rFonts w:hint="eastAsia"/>
        </w:rPr>
        <w:t xml:space="preserve"> of student performance in spring 2010, we do not observe any significant change in </w:t>
      </w:r>
      <w:r w:rsidR="00B74BC0" w:rsidRPr="00303907">
        <w:t>student</w:t>
      </w:r>
      <w:r w:rsidR="00B74BC0" w:rsidRPr="00303907">
        <w:rPr>
          <w:rFonts w:hint="eastAsia"/>
        </w:rPr>
        <w:t xml:space="preserve"> performance during fall 2010.   </w:t>
      </w:r>
    </w:p>
    <w:p w:rsidR="007F4D04" w:rsidRPr="00303907" w:rsidRDefault="007F4D04" w:rsidP="007F4D04">
      <w:pPr>
        <w:jc w:val="both"/>
      </w:pPr>
    </w:p>
    <w:p w:rsidR="00433657" w:rsidRPr="00303907" w:rsidRDefault="00433657" w:rsidP="00433657">
      <w:pPr>
        <w:rPr>
          <w:b/>
          <w:sz w:val="22"/>
          <w:szCs w:val="22"/>
          <w:u w:val="single"/>
          <w:shd w:val="pct15" w:color="auto" w:fill="FFFFFF"/>
        </w:rPr>
      </w:pPr>
      <w:r w:rsidRPr="00303907">
        <w:rPr>
          <w:b/>
          <w:sz w:val="22"/>
          <w:szCs w:val="22"/>
          <w:u w:val="single"/>
          <w:shd w:val="pct15" w:color="auto" w:fill="FFFFFF"/>
        </w:rPr>
        <w:t>Learning Goal 5:</w:t>
      </w:r>
      <w:r w:rsidRPr="00303907">
        <w:rPr>
          <w:rFonts w:hint="eastAsia"/>
          <w:b/>
          <w:sz w:val="22"/>
          <w:szCs w:val="22"/>
          <w:u w:val="single"/>
          <w:shd w:val="pct15" w:color="auto" w:fill="FFFFFF"/>
        </w:rPr>
        <w:t xml:space="preserve"> (for Marketing)</w:t>
      </w:r>
    </w:p>
    <w:p w:rsidR="00433657" w:rsidRPr="00303907" w:rsidRDefault="00433657" w:rsidP="00433657">
      <w:pPr>
        <w:rPr>
          <w:sz w:val="22"/>
          <w:szCs w:val="22"/>
        </w:rPr>
      </w:pPr>
      <w:r w:rsidRPr="00303907">
        <w:rPr>
          <w:sz w:val="22"/>
          <w:szCs w:val="22"/>
        </w:rPr>
        <w:t xml:space="preserve">Our program will enhance student learning in </w:t>
      </w:r>
      <w:r w:rsidRPr="00303907">
        <w:rPr>
          <w:i/>
          <w:sz w:val="22"/>
          <w:szCs w:val="22"/>
        </w:rPr>
        <w:t>evaluating marketing opportunities and threats facing organizations in a changing marketing environment and applying marketing strategy knowledge in a diverse market</w:t>
      </w:r>
      <w:r w:rsidRPr="00303907">
        <w:rPr>
          <w:sz w:val="22"/>
          <w:szCs w:val="22"/>
        </w:rPr>
        <w:t>.</w:t>
      </w:r>
    </w:p>
    <w:p w:rsidR="00433657" w:rsidRPr="00303907" w:rsidRDefault="00433657" w:rsidP="00433657">
      <w:pPr>
        <w:rPr>
          <w:sz w:val="22"/>
          <w:szCs w:val="22"/>
        </w:rPr>
      </w:pPr>
    </w:p>
    <w:p w:rsidR="00433657" w:rsidRPr="00303907" w:rsidRDefault="00433657" w:rsidP="00433657">
      <w:pPr>
        <w:ind w:firstLine="720"/>
        <w:rPr>
          <w:b/>
          <w:sz w:val="22"/>
          <w:szCs w:val="22"/>
        </w:rPr>
      </w:pPr>
      <w:r w:rsidRPr="00303907">
        <w:rPr>
          <w:b/>
          <w:sz w:val="22"/>
          <w:szCs w:val="22"/>
        </w:rPr>
        <w:t>Learning Objective 1:</w:t>
      </w:r>
    </w:p>
    <w:p w:rsidR="00433657" w:rsidRPr="00303907" w:rsidRDefault="00433657" w:rsidP="00433657">
      <w:pPr>
        <w:ind w:left="720"/>
        <w:rPr>
          <w:sz w:val="22"/>
          <w:szCs w:val="22"/>
        </w:rPr>
      </w:pPr>
      <w:r w:rsidRPr="00303907">
        <w:rPr>
          <w:sz w:val="22"/>
          <w:szCs w:val="22"/>
        </w:rPr>
        <w:t>Students will be able to evaluate marketing opportunities and threats facing organizations in a changing marketing environment.</w:t>
      </w:r>
    </w:p>
    <w:p w:rsidR="00433657" w:rsidRPr="00303907" w:rsidRDefault="00433657" w:rsidP="00433657">
      <w:pPr>
        <w:ind w:left="1440"/>
        <w:rPr>
          <w:color w:val="000000"/>
          <w:sz w:val="22"/>
          <w:szCs w:val="22"/>
        </w:rPr>
      </w:pPr>
    </w:p>
    <w:p w:rsidR="00433657" w:rsidRPr="00303907" w:rsidRDefault="00433657" w:rsidP="00433657">
      <w:pPr>
        <w:ind w:left="720"/>
        <w:rPr>
          <w:b/>
          <w:sz w:val="22"/>
          <w:szCs w:val="22"/>
        </w:rPr>
      </w:pPr>
      <w:r w:rsidRPr="00303907">
        <w:rPr>
          <w:b/>
          <w:sz w:val="22"/>
          <w:szCs w:val="22"/>
        </w:rPr>
        <w:lastRenderedPageBreak/>
        <w:t xml:space="preserve">Learning Objective 2: </w:t>
      </w:r>
    </w:p>
    <w:p w:rsidR="00433657" w:rsidRPr="00303907" w:rsidRDefault="00433657" w:rsidP="00433657">
      <w:pPr>
        <w:ind w:left="720"/>
        <w:rPr>
          <w:sz w:val="22"/>
          <w:szCs w:val="22"/>
        </w:rPr>
      </w:pPr>
      <w:r w:rsidRPr="00303907">
        <w:rPr>
          <w:sz w:val="22"/>
          <w:szCs w:val="22"/>
        </w:rPr>
        <w:t>Students will be able to apply marketing strategy knowledge in diverse business environments.</w:t>
      </w:r>
    </w:p>
    <w:p w:rsidR="00EC31B3" w:rsidRPr="00303907" w:rsidRDefault="00EC31B3" w:rsidP="00433657">
      <w:pPr>
        <w:ind w:left="720"/>
        <w:rPr>
          <w:sz w:val="22"/>
          <w:szCs w:val="22"/>
        </w:rPr>
      </w:pPr>
    </w:p>
    <w:p w:rsidR="00EC31B3" w:rsidRPr="00303907" w:rsidRDefault="00EC31B3" w:rsidP="00EC31B3">
      <w:pPr>
        <w:jc w:val="both"/>
      </w:pPr>
      <w:r w:rsidRPr="00303907">
        <w:rPr>
          <w:rFonts w:hint="eastAsia"/>
          <w:u w:val="single"/>
        </w:rPr>
        <w:t>Goal #5(3% increase)</w:t>
      </w:r>
      <w:r w:rsidRPr="00303907">
        <w:rPr>
          <w:rFonts w:hint="eastAsia"/>
        </w:rPr>
        <w:t xml:space="preserve">: Following the 9% improvement of student performance in spring 2010, </w:t>
      </w:r>
      <w:r w:rsidRPr="00303907">
        <w:t>student</w:t>
      </w:r>
      <w:r w:rsidRPr="00303907">
        <w:rPr>
          <w:rFonts w:hint="eastAsia"/>
        </w:rPr>
        <w:t xml:space="preserve"> performance in this goal further increases 3% during fall 2010.   The detailed analysis, however, reveals some </w:t>
      </w:r>
      <w:r w:rsidRPr="00303907">
        <w:t>interesting</w:t>
      </w:r>
      <w:r w:rsidRPr="00303907">
        <w:rPr>
          <w:rFonts w:hint="eastAsia"/>
        </w:rPr>
        <w:t xml:space="preserve"> </w:t>
      </w:r>
      <w:r w:rsidR="00AB1CEA" w:rsidRPr="00303907">
        <w:rPr>
          <w:rFonts w:hint="eastAsia"/>
        </w:rPr>
        <w:t>patterns</w:t>
      </w:r>
      <w:r w:rsidRPr="00303907">
        <w:rPr>
          <w:rFonts w:hint="eastAsia"/>
        </w:rPr>
        <w:t xml:space="preserve">.  Student </w:t>
      </w:r>
      <w:r w:rsidRPr="00303907">
        <w:t>performance</w:t>
      </w:r>
      <w:r w:rsidRPr="00303907">
        <w:rPr>
          <w:rFonts w:hint="eastAsia"/>
        </w:rPr>
        <w:t xml:space="preserve"> in Learning Objective 1 of this goal </w:t>
      </w:r>
      <w:r w:rsidR="00AB1CEA" w:rsidRPr="00303907">
        <w:rPr>
          <w:rFonts w:hint="eastAsia"/>
        </w:rPr>
        <w:t xml:space="preserve">(measured by MKE 290) </w:t>
      </w:r>
      <w:r w:rsidRPr="00303907">
        <w:rPr>
          <w:rFonts w:hint="eastAsia"/>
        </w:rPr>
        <w:t xml:space="preserve">has increased 18.4% while </w:t>
      </w:r>
      <w:r w:rsidRPr="00303907">
        <w:t>student</w:t>
      </w:r>
      <w:r w:rsidRPr="00303907">
        <w:rPr>
          <w:rFonts w:hint="eastAsia"/>
        </w:rPr>
        <w:t xml:space="preserve"> </w:t>
      </w:r>
      <w:r w:rsidRPr="00303907">
        <w:t>performance</w:t>
      </w:r>
      <w:r w:rsidRPr="00303907">
        <w:rPr>
          <w:rFonts w:hint="eastAsia"/>
        </w:rPr>
        <w:t xml:space="preserve"> in Learning Objective 2 of the same goal </w:t>
      </w:r>
      <w:r w:rsidR="00AB1CEA" w:rsidRPr="00303907">
        <w:rPr>
          <w:rFonts w:hint="eastAsia"/>
        </w:rPr>
        <w:t xml:space="preserve">(measured by MKE 290) </w:t>
      </w:r>
      <w:r w:rsidRPr="00303907">
        <w:rPr>
          <w:rFonts w:hint="eastAsia"/>
        </w:rPr>
        <w:t xml:space="preserve">has decreased 10%.  It is noteworthy for the instructor to investigate whether or not the emphasis of the course content on these two learning objectives are balanced.  </w:t>
      </w:r>
    </w:p>
    <w:p w:rsidR="00EC31B3" w:rsidRPr="00303907" w:rsidRDefault="00EC31B3" w:rsidP="00EC31B3">
      <w:pPr>
        <w:jc w:val="both"/>
      </w:pPr>
    </w:p>
    <w:p w:rsidR="00433657" w:rsidRPr="00303907" w:rsidRDefault="00433657" w:rsidP="00433657">
      <w:pPr>
        <w:rPr>
          <w:b/>
          <w:bCs/>
          <w:sz w:val="22"/>
          <w:szCs w:val="22"/>
          <w:u w:val="single"/>
        </w:rPr>
      </w:pPr>
      <w:r w:rsidRPr="00303907">
        <w:rPr>
          <w:b/>
          <w:bCs/>
          <w:sz w:val="22"/>
          <w:szCs w:val="22"/>
          <w:u w:val="single"/>
        </w:rPr>
        <w:t>Learning Goal 8: (for Economics)</w:t>
      </w:r>
    </w:p>
    <w:p w:rsidR="00433657" w:rsidRPr="00303907" w:rsidRDefault="00433657" w:rsidP="00433657">
      <w:pPr>
        <w:rPr>
          <w:sz w:val="22"/>
          <w:szCs w:val="22"/>
        </w:rPr>
      </w:pPr>
      <w:r w:rsidRPr="00303907">
        <w:rPr>
          <w:sz w:val="22"/>
          <w:szCs w:val="22"/>
        </w:rPr>
        <w:t>Our program will enhance student understanding of price theory and business cycles in a changing global environment.</w:t>
      </w:r>
    </w:p>
    <w:p w:rsidR="00433657" w:rsidRPr="00303907" w:rsidRDefault="00433657" w:rsidP="00433657">
      <w:pPr>
        <w:rPr>
          <w:sz w:val="22"/>
          <w:szCs w:val="22"/>
        </w:rPr>
      </w:pPr>
    </w:p>
    <w:p w:rsidR="00433657" w:rsidRPr="00303907" w:rsidRDefault="00433657" w:rsidP="00433657">
      <w:pPr>
        <w:ind w:firstLine="720"/>
        <w:rPr>
          <w:sz w:val="22"/>
          <w:szCs w:val="22"/>
        </w:rPr>
      </w:pPr>
      <w:r w:rsidRPr="00303907">
        <w:rPr>
          <w:b/>
          <w:sz w:val="22"/>
          <w:szCs w:val="22"/>
        </w:rPr>
        <w:t xml:space="preserve">Learning Objectives 1:  </w:t>
      </w:r>
    </w:p>
    <w:p w:rsidR="00433657" w:rsidRPr="00303907" w:rsidRDefault="00433657" w:rsidP="00433657">
      <w:pPr>
        <w:ind w:left="720"/>
        <w:rPr>
          <w:sz w:val="22"/>
          <w:szCs w:val="22"/>
        </w:rPr>
      </w:pPr>
      <w:r w:rsidRPr="00303907">
        <w:rPr>
          <w:sz w:val="22"/>
          <w:szCs w:val="22"/>
        </w:rPr>
        <w:t>Students will be able to understand market structures, marginal analysis and explain resource allocation.</w:t>
      </w:r>
    </w:p>
    <w:p w:rsidR="00433657" w:rsidRPr="00303907" w:rsidRDefault="00433657" w:rsidP="00433657">
      <w:pPr>
        <w:rPr>
          <w:sz w:val="22"/>
          <w:szCs w:val="22"/>
        </w:rPr>
      </w:pPr>
    </w:p>
    <w:p w:rsidR="00433657" w:rsidRPr="00303907" w:rsidRDefault="00433657" w:rsidP="00433657">
      <w:pPr>
        <w:ind w:firstLine="720"/>
        <w:rPr>
          <w:b/>
          <w:sz w:val="22"/>
          <w:szCs w:val="22"/>
        </w:rPr>
      </w:pPr>
      <w:r w:rsidRPr="00303907">
        <w:rPr>
          <w:b/>
          <w:sz w:val="22"/>
          <w:szCs w:val="22"/>
        </w:rPr>
        <w:t xml:space="preserve">Learning Objectives 2:  </w:t>
      </w:r>
    </w:p>
    <w:p w:rsidR="00433657" w:rsidRPr="00303907" w:rsidRDefault="00433657" w:rsidP="00433657">
      <w:pPr>
        <w:ind w:left="720"/>
        <w:rPr>
          <w:sz w:val="22"/>
          <w:szCs w:val="22"/>
        </w:rPr>
      </w:pPr>
      <w:r w:rsidRPr="00303907">
        <w:rPr>
          <w:sz w:val="22"/>
          <w:szCs w:val="22"/>
        </w:rPr>
        <w:t xml:space="preserve">Students will be able to understand real Gross Domestic Product </w:t>
      </w:r>
      <w:r w:rsidRPr="00303907">
        <w:rPr>
          <w:b/>
          <w:color w:val="008000"/>
          <w:sz w:val="22"/>
          <w:szCs w:val="22"/>
        </w:rPr>
        <w:t>[GDP]</w:t>
      </w:r>
      <w:r w:rsidRPr="00303907">
        <w:rPr>
          <w:sz w:val="22"/>
          <w:szCs w:val="22"/>
        </w:rPr>
        <w:t>, inflation, economic growth and how these relate to overall US economic goals.</w:t>
      </w:r>
    </w:p>
    <w:p w:rsidR="00A51C12" w:rsidRPr="00303907" w:rsidRDefault="00A51C12" w:rsidP="00433657">
      <w:pPr>
        <w:ind w:left="720"/>
        <w:rPr>
          <w:sz w:val="22"/>
          <w:szCs w:val="22"/>
        </w:rPr>
      </w:pPr>
    </w:p>
    <w:p w:rsidR="00A51C12" w:rsidRPr="00303907" w:rsidRDefault="00A51C12" w:rsidP="00A51C12">
      <w:pPr>
        <w:jc w:val="both"/>
      </w:pPr>
      <w:r w:rsidRPr="00303907">
        <w:rPr>
          <w:rFonts w:hint="eastAsia"/>
          <w:u w:val="single"/>
        </w:rPr>
        <w:t>Goal #</w:t>
      </w:r>
      <w:r w:rsidR="008B72D7" w:rsidRPr="00303907">
        <w:rPr>
          <w:rFonts w:hint="eastAsia"/>
          <w:u w:val="single"/>
        </w:rPr>
        <w:t>8</w:t>
      </w:r>
      <w:r w:rsidRPr="00303907">
        <w:rPr>
          <w:rFonts w:hint="eastAsia"/>
          <w:u w:val="single"/>
        </w:rPr>
        <w:t>(</w:t>
      </w:r>
      <w:r w:rsidR="00D666B7" w:rsidRPr="00303907">
        <w:rPr>
          <w:rFonts w:hint="eastAsia"/>
          <w:u w:val="single"/>
        </w:rPr>
        <w:t>6</w:t>
      </w:r>
      <w:r w:rsidRPr="00303907">
        <w:rPr>
          <w:rFonts w:hint="eastAsia"/>
          <w:u w:val="single"/>
        </w:rPr>
        <w:t>% increase)</w:t>
      </w:r>
      <w:r w:rsidRPr="00303907">
        <w:rPr>
          <w:rFonts w:hint="eastAsia"/>
        </w:rPr>
        <w:t xml:space="preserve">: Following the </w:t>
      </w:r>
      <w:r w:rsidR="00D666B7" w:rsidRPr="00303907">
        <w:rPr>
          <w:rFonts w:hint="eastAsia"/>
        </w:rPr>
        <w:t>6</w:t>
      </w:r>
      <w:r w:rsidRPr="00303907">
        <w:rPr>
          <w:rFonts w:hint="eastAsia"/>
        </w:rPr>
        <w:t xml:space="preserve">% improvement of student performance in spring 2010, </w:t>
      </w:r>
      <w:r w:rsidRPr="00303907">
        <w:t>student</w:t>
      </w:r>
      <w:r w:rsidRPr="00303907">
        <w:rPr>
          <w:rFonts w:hint="eastAsia"/>
        </w:rPr>
        <w:t xml:space="preserve"> performance </w:t>
      </w:r>
      <w:r w:rsidR="00077B7E" w:rsidRPr="00303907">
        <w:rPr>
          <w:rFonts w:hint="eastAsia"/>
        </w:rPr>
        <w:t>goes up</w:t>
      </w:r>
      <w:r w:rsidR="00D666B7" w:rsidRPr="00303907">
        <w:rPr>
          <w:rFonts w:hint="eastAsia"/>
        </w:rPr>
        <w:t xml:space="preserve"> by 6% again</w:t>
      </w:r>
      <w:r w:rsidRPr="00303907">
        <w:rPr>
          <w:rFonts w:hint="eastAsia"/>
        </w:rPr>
        <w:t xml:space="preserve"> during fall 2010.   </w:t>
      </w:r>
      <w:r w:rsidR="00D666B7" w:rsidRPr="00303907">
        <w:rPr>
          <w:rFonts w:hint="eastAsia"/>
        </w:rPr>
        <w:t xml:space="preserve">Our further analysis indicates that this 6% improvement results from the almost 11% increase of student performance in </w:t>
      </w:r>
      <w:r w:rsidR="00D666B7" w:rsidRPr="00303907">
        <w:t>Learning</w:t>
      </w:r>
      <w:r w:rsidR="00D666B7" w:rsidRPr="00303907">
        <w:rPr>
          <w:rFonts w:hint="eastAsia"/>
        </w:rPr>
        <w:t xml:space="preserve"> Objective 2, </w:t>
      </w:r>
      <w:r w:rsidR="00D666B7" w:rsidRPr="00303907">
        <w:t>measured</w:t>
      </w:r>
      <w:r w:rsidR="00D666B7" w:rsidRPr="00303907">
        <w:rPr>
          <w:rFonts w:hint="eastAsia"/>
        </w:rPr>
        <w:t xml:space="preserve"> by ECO111</w:t>
      </w:r>
      <w:r w:rsidR="00B468FC" w:rsidRPr="00303907">
        <w:rPr>
          <w:rFonts w:hint="eastAsia"/>
        </w:rPr>
        <w:t xml:space="preserve"> (Introduction to Macroeconomics)</w:t>
      </w:r>
      <w:r w:rsidR="00D666B7" w:rsidRPr="00303907">
        <w:rPr>
          <w:rFonts w:hint="eastAsia"/>
        </w:rPr>
        <w:t xml:space="preserve">.  There is no change of </w:t>
      </w:r>
      <w:r w:rsidR="00D666B7" w:rsidRPr="00303907">
        <w:t>student</w:t>
      </w:r>
      <w:r w:rsidR="00D666B7" w:rsidRPr="00303907">
        <w:rPr>
          <w:rFonts w:hint="eastAsia"/>
        </w:rPr>
        <w:t xml:space="preserve"> </w:t>
      </w:r>
      <w:r w:rsidR="00D666B7" w:rsidRPr="00303907">
        <w:t>performance</w:t>
      </w:r>
      <w:r w:rsidR="00D666B7" w:rsidRPr="00303907">
        <w:rPr>
          <w:rFonts w:hint="eastAsia"/>
        </w:rPr>
        <w:t xml:space="preserve"> in Learning Objective 1.  </w:t>
      </w:r>
    </w:p>
    <w:p w:rsidR="007F4D04" w:rsidRPr="00303907" w:rsidRDefault="007F4D04" w:rsidP="007F4D04">
      <w:pPr>
        <w:jc w:val="both"/>
      </w:pPr>
    </w:p>
    <w:p w:rsidR="00503DAD" w:rsidRPr="00303907" w:rsidRDefault="00503DAD" w:rsidP="00503DAD">
      <w:pPr>
        <w:rPr>
          <w:b/>
          <w:sz w:val="22"/>
          <w:szCs w:val="22"/>
          <w:u w:val="single"/>
        </w:rPr>
      </w:pPr>
      <w:r w:rsidRPr="00303907">
        <w:rPr>
          <w:b/>
          <w:sz w:val="22"/>
          <w:szCs w:val="22"/>
          <w:u w:val="single"/>
        </w:rPr>
        <w:t>Learning Goal 6: (f</w:t>
      </w:r>
      <w:r w:rsidRPr="00303907">
        <w:rPr>
          <w:rFonts w:hint="eastAsia"/>
          <w:b/>
          <w:sz w:val="22"/>
          <w:szCs w:val="22"/>
          <w:u w:val="single"/>
        </w:rPr>
        <w:t>or</w:t>
      </w:r>
      <w:r w:rsidRPr="00303907">
        <w:rPr>
          <w:b/>
          <w:sz w:val="22"/>
          <w:szCs w:val="22"/>
          <w:u w:val="single"/>
        </w:rPr>
        <w:t xml:space="preserve"> </w:t>
      </w:r>
      <w:r w:rsidRPr="00303907">
        <w:rPr>
          <w:rFonts w:hint="eastAsia"/>
          <w:b/>
          <w:sz w:val="22"/>
          <w:szCs w:val="22"/>
          <w:u w:val="single"/>
        </w:rPr>
        <w:t>Accounting</w:t>
      </w:r>
      <w:r w:rsidRPr="00303907">
        <w:rPr>
          <w:b/>
          <w:sz w:val="22"/>
          <w:szCs w:val="22"/>
          <w:u w:val="single"/>
        </w:rPr>
        <w:t>)</w:t>
      </w:r>
    </w:p>
    <w:p w:rsidR="00503DAD" w:rsidRPr="00303907" w:rsidRDefault="00503DAD" w:rsidP="00503DAD">
      <w:pPr>
        <w:pStyle w:val="BodyTextIndent"/>
        <w:ind w:left="0"/>
        <w:rPr>
          <w:bCs/>
          <w:i/>
          <w:iCs/>
          <w:sz w:val="22"/>
          <w:szCs w:val="22"/>
        </w:rPr>
      </w:pPr>
      <w:r w:rsidRPr="00303907">
        <w:rPr>
          <w:sz w:val="22"/>
          <w:szCs w:val="22"/>
        </w:rPr>
        <w:t xml:space="preserve">Our program will enhance student learning in </w:t>
      </w:r>
      <w:r w:rsidRPr="00303907">
        <w:rPr>
          <w:bCs/>
          <w:i/>
          <w:iCs/>
          <w:sz w:val="22"/>
          <w:szCs w:val="22"/>
        </w:rPr>
        <w:t>interpreting and using accounting information for decision making.</w:t>
      </w:r>
    </w:p>
    <w:p w:rsidR="00503DAD" w:rsidRPr="00303907" w:rsidRDefault="00503DAD" w:rsidP="00503DAD">
      <w:pPr>
        <w:rPr>
          <w:b/>
          <w:sz w:val="22"/>
          <w:szCs w:val="22"/>
        </w:rPr>
      </w:pPr>
    </w:p>
    <w:p w:rsidR="00503DAD" w:rsidRPr="00303907" w:rsidRDefault="00503DAD" w:rsidP="00503DAD">
      <w:pPr>
        <w:ind w:left="720"/>
        <w:rPr>
          <w:b/>
          <w:sz w:val="22"/>
          <w:szCs w:val="22"/>
        </w:rPr>
      </w:pPr>
      <w:r w:rsidRPr="00303907">
        <w:rPr>
          <w:b/>
          <w:sz w:val="22"/>
          <w:szCs w:val="22"/>
        </w:rPr>
        <w:t>Learning Objective 1: (ACC 201)</w:t>
      </w:r>
    </w:p>
    <w:p w:rsidR="00503DAD" w:rsidRPr="00303907" w:rsidRDefault="00503DAD" w:rsidP="00503DAD">
      <w:pPr>
        <w:ind w:left="720"/>
        <w:rPr>
          <w:sz w:val="22"/>
          <w:szCs w:val="22"/>
        </w:rPr>
      </w:pPr>
      <w:r w:rsidRPr="00303907">
        <w:rPr>
          <w:sz w:val="22"/>
          <w:szCs w:val="22"/>
        </w:rPr>
        <w:t xml:space="preserve">Students will be able to apply accounting concepts to common business transactions and understand the effect of business transactions on the financial statements. </w:t>
      </w:r>
    </w:p>
    <w:p w:rsidR="00503DAD" w:rsidRPr="00303907" w:rsidRDefault="00503DAD" w:rsidP="00503DAD">
      <w:pPr>
        <w:ind w:left="1440"/>
        <w:rPr>
          <w:b/>
          <w:bCs/>
          <w:color w:val="000000"/>
          <w:sz w:val="22"/>
          <w:szCs w:val="22"/>
        </w:rPr>
      </w:pPr>
    </w:p>
    <w:p w:rsidR="00503DAD" w:rsidRPr="00303907" w:rsidRDefault="00503DAD" w:rsidP="00503DAD">
      <w:pPr>
        <w:ind w:left="720"/>
        <w:rPr>
          <w:b/>
          <w:sz w:val="22"/>
          <w:szCs w:val="22"/>
        </w:rPr>
      </w:pPr>
      <w:r w:rsidRPr="00303907">
        <w:rPr>
          <w:b/>
          <w:sz w:val="22"/>
          <w:szCs w:val="22"/>
        </w:rPr>
        <w:t>Learning Objective 2: (ACC202)</w:t>
      </w:r>
    </w:p>
    <w:p w:rsidR="00503DAD" w:rsidRPr="00303907" w:rsidRDefault="00503DAD" w:rsidP="00503DAD">
      <w:pPr>
        <w:ind w:left="720"/>
        <w:rPr>
          <w:sz w:val="22"/>
          <w:szCs w:val="22"/>
        </w:rPr>
      </w:pPr>
      <w:r w:rsidRPr="00303907">
        <w:rPr>
          <w:sz w:val="22"/>
          <w:szCs w:val="22"/>
        </w:rPr>
        <w:t>Students will be able to use relevant accounting information in making typical business decisions.</w:t>
      </w:r>
    </w:p>
    <w:p w:rsidR="00503DAD" w:rsidRPr="00303907" w:rsidRDefault="00503DAD" w:rsidP="00503DAD">
      <w:pPr>
        <w:jc w:val="both"/>
        <w:rPr>
          <w:u w:val="single"/>
        </w:rPr>
      </w:pPr>
    </w:p>
    <w:p w:rsidR="00503DAD" w:rsidRPr="00303907" w:rsidRDefault="00503DAD" w:rsidP="00503DAD">
      <w:pPr>
        <w:jc w:val="both"/>
      </w:pPr>
      <w:r w:rsidRPr="00303907">
        <w:rPr>
          <w:rFonts w:hint="eastAsia"/>
          <w:u w:val="single"/>
        </w:rPr>
        <w:t>Goal #6 (2% improvement)</w:t>
      </w:r>
      <w:r w:rsidRPr="00303907">
        <w:rPr>
          <w:rFonts w:hint="eastAsia"/>
        </w:rPr>
        <w:t xml:space="preserve">: </w:t>
      </w:r>
      <w:r w:rsidRPr="00303907">
        <w:t>Following</w:t>
      </w:r>
      <w:r w:rsidRPr="00303907">
        <w:rPr>
          <w:rFonts w:hint="eastAsia"/>
        </w:rPr>
        <w:t xml:space="preserve"> the 3% decline of student </w:t>
      </w:r>
      <w:r w:rsidRPr="00303907">
        <w:t>performance</w:t>
      </w:r>
      <w:r w:rsidRPr="00303907">
        <w:rPr>
          <w:rFonts w:hint="eastAsia"/>
        </w:rPr>
        <w:t xml:space="preserve"> in spring 2010, we have </w:t>
      </w:r>
      <w:r w:rsidRPr="00303907">
        <w:t>observed</w:t>
      </w:r>
      <w:r w:rsidRPr="00303907">
        <w:rPr>
          <w:rFonts w:hint="eastAsia"/>
        </w:rPr>
        <w:t xml:space="preserve"> a slight increase of 2% in </w:t>
      </w:r>
      <w:r w:rsidRPr="00303907">
        <w:t>student</w:t>
      </w:r>
      <w:r w:rsidRPr="00303907">
        <w:rPr>
          <w:rFonts w:hint="eastAsia"/>
        </w:rPr>
        <w:t xml:space="preserve"> performance in fall 2010.  This 2% improvement </w:t>
      </w:r>
      <w:r w:rsidR="00C93ADE" w:rsidRPr="00303907">
        <w:rPr>
          <w:rFonts w:hint="eastAsia"/>
        </w:rPr>
        <w:t>stems from</w:t>
      </w:r>
      <w:r w:rsidRPr="00303907">
        <w:rPr>
          <w:rFonts w:hint="eastAsia"/>
        </w:rPr>
        <w:t xml:space="preserve"> the 3% improvement in ACC201 and 1% improvement in ACC202</w:t>
      </w:r>
      <w:r w:rsidR="00C93ADE" w:rsidRPr="00303907">
        <w:rPr>
          <w:rFonts w:hint="eastAsia"/>
        </w:rPr>
        <w:t xml:space="preserve">. </w:t>
      </w:r>
    </w:p>
    <w:p w:rsidR="002A7CBE" w:rsidRPr="00303907" w:rsidRDefault="002A7CBE" w:rsidP="004F5F66">
      <w:pPr>
        <w:jc w:val="both"/>
      </w:pPr>
    </w:p>
    <w:p w:rsidR="002F0C14" w:rsidRPr="00303907" w:rsidRDefault="002F0C14" w:rsidP="002F0C14">
      <w:pPr>
        <w:rPr>
          <w:b/>
          <w:sz w:val="22"/>
          <w:szCs w:val="22"/>
          <w:u w:val="single"/>
        </w:rPr>
      </w:pPr>
      <w:r w:rsidRPr="00303907">
        <w:rPr>
          <w:b/>
          <w:sz w:val="22"/>
          <w:szCs w:val="22"/>
          <w:u w:val="single"/>
        </w:rPr>
        <w:t>Learning Goal 7:</w:t>
      </w:r>
    </w:p>
    <w:p w:rsidR="002F0C14" w:rsidRPr="00303907" w:rsidRDefault="002F0C14" w:rsidP="002F0C14">
      <w:pPr>
        <w:rPr>
          <w:sz w:val="22"/>
          <w:szCs w:val="22"/>
        </w:rPr>
      </w:pPr>
      <w:r w:rsidRPr="00303907">
        <w:rPr>
          <w:b/>
          <w:sz w:val="22"/>
          <w:szCs w:val="22"/>
        </w:rPr>
        <w:t xml:space="preserve">Our program will enhance students learning in </w:t>
      </w:r>
      <w:r w:rsidRPr="00303907">
        <w:rPr>
          <w:b/>
          <w:i/>
          <w:sz w:val="22"/>
          <w:szCs w:val="22"/>
        </w:rPr>
        <w:t>applying the knowledge of global management and supply chain management to diverse situations of decision making process</w:t>
      </w:r>
      <w:r w:rsidRPr="00303907">
        <w:rPr>
          <w:rFonts w:hint="eastAsia"/>
          <w:b/>
          <w:sz w:val="22"/>
          <w:szCs w:val="22"/>
        </w:rPr>
        <w:t>.</w:t>
      </w:r>
    </w:p>
    <w:p w:rsidR="002F0C14" w:rsidRPr="00303907" w:rsidRDefault="002F0C14" w:rsidP="002F0C14">
      <w:pPr>
        <w:rPr>
          <w:sz w:val="22"/>
          <w:szCs w:val="22"/>
        </w:rPr>
      </w:pPr>
    </w:p>
    <w:p w:rsidR="002F0C14" w:rsidRPr="00303907" w:rsidRDefault="002F0C14" w:rsidP="002F0C14">
      <w:pPr>
        <w:ind w:firstLine="720"/>
        <w:rPr>
          <w:b/>
          <w:sz w:val="22"/>
          <w:szCs w:val="22"/>
        </w:rPr>
      </w:pPr>
      <w:r w:rsidRPr="00303907">
        <w:rPr>
          <w:b/>
          <w:sz w:val="22"/>
          <w:szCs w:val="22"/>
        </w:rPr>
        <w:t xml:space="preserve">Learning Objective 1:  </w:t>
      </w:r>
    </w:p>
    <w:p w:rsidR="002F0C14" w:rsidRPr="00303907" w:rsidRDefault="002F0C14" w:rsidP="002F0C14">
      <w:pPr>
        <w:ind w:left="720"/>
        <w:rPr>
          <w:sz w:val="22"/>
          <w:szCs w:val="22"/>
        </w:rPr>
      </w:pPr>
      <w:r w:rsidRPr="00303907">
        <w:rPr>
          <w:sz w:val="22"/>
          <w:szCs w:val="22"/>
        </w:rPr>
        <w:t xml:space="preserve">Students will demonstrate an understanding of the core functions of management and the social and ethical contexts engaging the managerial environment, as well as the ability to access and analyze the rapidly shifting environment. </w:t>
      </w:r>
    </w:p>
    <w:p w:rsidR="002F0C14" w:rsidRPr="00303907" w:rsidRDefault="002F0C14" w:rsidP="002F0C14">
      <w:pPr>
        <w:rPr>
          <w:sz w:val="22"/>
          <w:szCs w:val="22"/>
        </w:rPr>
      </w:pPr>
    </w:p>
    <w:p w:rsidR="002F0C14" w:rsidRPr="00303907" w:rsidRDefault="002F0C14" w:rsidP="002F0C14">
      <w:pPr>
        <w:ind w:firstLine="720"/>
        <w:rPr>
          <w:b/>
          <w:sz w:val="22"/>
          <w:szCs w:val="22"/>
        </w:rPr>
      </w:pPr>
      <w:r w:rsidRPr="00303907">
        <w:rPr>
          <w:b/>
          <w:sz w:val="22"/>
          <w:szCs w:val="22"/>
        </w:rPr>
        <w:t>Learning Objective 2:</w:t>
      </w:r>
    </w:p>
    <w:p w:rsidR="002F0C14" w:rsidRPr="00303907" w:rsidRDefault="002F0C14" w:rsidP="002F0C14">
      <w:pPr>
        <w:ind w:left="720"/>
        <w:rPr>
          <w:sz w:val="22"/>
          <w:szCs w:val="22"/>
        </w:rPr>
      </w:pPr>
      <w:r w:rsidRPr="00303907">
        <w:rPr>
          <w:sz w:val="22"/>
          <w:szCs w:val="22"/>
        </w:rPr>
        <w:t>Develop an understanding of the use of quantitative techniques in decision making and an expertise to build mathematical models for decision problems.</w:t>
      </w:r>
    </w:p>
    <w:p w:rsidR="002F0C14" w:rsidRPr="00303907" w:rsidRDefault="002F0C14" w:rsidP="002F0C14">
      <w:pPr>
        <w:jc w:val="both"/>
        <w:rPr>
          <w:sz w:val="22"/>
          <w:szCs w:val="22"/>
        </w:rPr>
      </w:pPr>
    </w:p>
    <w:p w:rsidR="002F0C14" w:rsidRPr="00303907" w:rsidRDefault="002F0C14" w:rsidP="002F0C14">
      <w:pPr>
        <w:jc w:val="both"/>
      </w:pPr>
      <w:r w:rsidRPr="00303907">
        <w:rPr>
          <w:rFonts w:hint="eastAsia"/>
          <w:u w:val="single"/>
        </w:rPr>
        <w:lastRenderedPageBreak/>
        <w:t>Goal #7 (4% decline)</w:t>
      </w:r>
      <w:r w:rsidRPr="00303907">
        <w:rPr>
          <w:rFonts w:hint="eastAsia"/>
        </w:rPr>
        <w:t xml:space="preserve">: Following 7% decline of student </w:t>
      </w:r>
      <w:r w:rsidRPr="00303907">
        <w:t>performance</w:t>
      </w:r>
      <w:r w:rsidRPr="00303907">
        <w:rPr>
          <w:rFonts w:hint="eastAsia"/>
        </w:rPr>
        <w:t xml:space="preserve"> in spring 2010, we have observed a further decline of 4% during fall 2010.  </w:t>
      </w:r>
      <w:r w:rsidR="00E730ED" w:rsidRPr="00303907">
        <w:rPr>
          <w:rFonts w:hint="eastAsia"/>
        </w:rPr>
        <w:t xml:space="preserve">Our further </w:t>
      </w:r>
      <w:r w:rsidR="00E730ED" w:rsidRPr="00303907">
        <w:t>analysis</w:t>
      </w:r>
      <w:r w:rsidR="00E730ED" w:rsidRPr="00303907">
        <w:rPr>
          <w:rFonts w:hint="eastAsia"/>
        </w:rPr>
        <w:t xml:space="preserve"> </w:t>
      </w:r>
      <w:r w:rsidR="00E730ED" w:rsidRPr="00303907">
        <w:t>indicate</w:t>
      </w:r>
      <w:r w:rsidR="00E730ED" w:rsidRPr="00303907">
        <w:rPr>
          <w:rFonts w:hint="eastAsia"/>
        </w:rPr>
        <w:t>s that this 4% de</w:t>
      </w:r>
      <w:r w:rsidR="00E342F8" w:rsidRPr="00303907">
        <w:rPr>
          <w:rFonts w:hint="eastAsia"/>
        </w:rPr>
        <w:t xml:space="preserve">cline in fall 2010 is due to 6% slide </w:t>
      </w:r>
      <w:r w:rsidR="00E730ED" w:rsidRPr="00303907">
        <w:rPr>
          <w:rFonts w:hint="eastAsia"/>
        </w:rPr>
        <w:t xml:space="preserve">in Leaning Objective 1 and 2% </w:t>
      </w:r>
      <w:r w:rsidR="00E342F8" w:rsidRPr="00303907">
        <w:rPr>
          <w:rFonts w:hint="eastAsia"/>
        </w:rPr>
        <w:t>decrease in Learning Objective 2, respectively.</w:t>
      </w:r>
      <w:r w:rsidR="00E730ED" w:rsidRPr="00303907">
        <w:rPr>
          <w:rFonts w:hint="eastAsia"/>
        </w:rPr>
        <w:t xml:space="preserve">  </w:t>
      </w:r>
    </w:p>
    <w:p w:rsidR="0092249E" w:rsidRPr="00303907" w:rsidRDefault="0092249E" w:rsidP="002F0C14">
      <w:pPr>
        <w:jc w:val="both"/>
      </w:pPr>
    </w:p>
    <w:p w:rsidR="0092249E" w:rsidRPr="00303907" w:rsidRDefault="0092249E" w:rsidP="0092249E">
      <w:pPr>
        <w:rPr>
          <w:b/>
          <w:sz w:val="22"/>
          <w:szCs w:val="22"/>
          <w:u w:val="single"/>
        </w:rPr>
      </w:pPr>
      <w:r w:rsidRPr="00303907">
        <w:rPr>
          <w:b/>
          <w:sz w:val="22"/>
          <w:szCs w:val="22"/>
          <w:u w:val="single"/>
        </w:rPr>
        <w:t>Learning Goal 9: (for Finance)</w:t>
      </w:r>
    </w:p>
    <w:p w:rsidR="0092249E" w:rsidRPr="00303907" w:rsidRDefault="0092249E" w:rsidP="0092249E">
      <w:pPr>
        <w:rPr>
          <w:sz w:val="22"/>
          <w:szCs w:val="22"/>
        </w:rPr>
      </w:pPr>
      <w:r w:rsidRPr="00303907">
        <w:rPr>
          <w:sz w:val="22"/>
          <w:szCs w:val="22"/>
        </w:rPr>
        <w:t>Students will understand and be able to apply the major concepts of finance to business decision-making.  In addition, students will be able to integrate finance concepts into the other business disciplines.</w:t>
      </w:r>
    </w:p>
    <w:p w:rsidR="0092249E" w:rsidRPr="00303907" w:rsidRDefault="0092249E" w:rsidP="0092249E">
      <w:pPr>
        <w:ind w:firstLine="720"/>
        <w:rPr>
          <w:b/>
          <w:sz w:val="22"/>
          <w:szCs w:val="22"/>
        </w:rPr>
      </w:pPr>
    </w:p>
    <w:p w:rsidR="0092249E" w:rsidRPr="00303907" w:rsidRDefault="0092249E" w:rsidP="0092249E">
      <w:pPr>
        <w:ind w:firstLine="720"/>
        <w:rPr>
          <w:b/>
          <w:sz w:val="22"/>
          <w:szCs w:val="22"/>
        </w:rPr>
      </w:pPr>
      <w:r w:rsidRPr="00303907">
        <w:rPr>
          <w:b/>
          <w:sz w:val="22"/>
          <w:szCs w:val="22"/>
        </w:rPr>
        <w:t>Learning Objective 1:  (FIN355)</w:t>
      </w:r>
    </w:p>
    <w:p w:rsidR="0092249E" w:rsidRPr="00303907" w:rsidRDefault="0092249E" w:rsidP="0092249E">
      <w:pPr>
        <w:ind w:left="720"/>
        <w:rPr>
          <w:sz w:val="22"/>
          <w:szCs w:val="22"/>
        </w:rPr>
      </w:pPr>
      <w:r w:rsidRPr="00303907">
        <w:rPr>
          <w:sz w:val="22"/>
          <w:szCs w:val="22"/>
        </w:rPr>
        <w:t xml:space="preserve">Students will understand both present and future values and the weighted average cost of capital to evaluate the profitability of various projects.   </w:t>
      </w:r>
    </w:p>
    <w:p w:rsidR="0092249E" w:rsidRPr="00303907" w:rsidRDefault="0092249E" w:rsidP="002F0C14">
      <w:pPr>
        <w:jc w:val="both"/>
      </w:pPr>
    </w:p>
    <w:p w:rsidR="0092249E" w:rsidRPr="00303907" w:rsidRDefault="0092249E" w:rsidP="0092249E">
      <w:pPr>
        <w:jc w:val="both"/>
      </w:pPr>
      <w:r w:rsidRPr="00303907">
        <w:rPr>
          <w:rFonts w:hint="eastAsia"/>
          <w:u w:val="single"/>
        </w:rPr>
        <w:t>Goal #9 (10% decline)</w:t>
      </w:r>
      <w:r w:rsidRPr="00303907">
        <w:rPr>
          <w:rFonts w:hint="eastAsia"/>
        </w:rPr>
        <w:t xml:space="preserve">: Following the 7% increase of student </w:t>
      </w:r>
      <w:r w:rsidRPr="00303907">
        <w:t>performance</w:t>
      </w:r>
      <w:r w:rsidRPr="00303907">
        <w:rPr>
          <w:rFonts w:hint="eastAsia"/>
        </w:rPr>
        <w:t xml:space="preserve"> in spring 2010, we have observed a decline of 10% during fall 2010.  Although the net change across two semesters is only 3%, it is worthy of </w:t>
      </w:r>
      <w:r w:rsidRPr="00303907">
        <w:t>exami</w:t>
      </w:r>
      <w:r w:rsidRPr="00303907">
        <w:rPr>
          <w:rFonts w:hint="eastAsia"/>
        </w:rPr>
        <w:t xml:space="preserve">ning what is behind the 10% change.    </w:t>
      </w:r>
    </w:p>
    <w:p w:rsidR="0092249E" w:rsidRPr="00303907" w:rsidRDefault="0092249E" w:rsidP="002F0C14">
      <w:pPr>
        <w:jc w:val="both"/>
      </w:pPr>
    </w:p>
    <w:p w:rsidR="0092249E" w:rsidRPr="00303907" w:rsidRDefault="0092249E" w:rsidP="0092249E">
      <w:pPr>
        <w:rPr>
          <w:b/>
          <w:bCs/>
          <w:sz w:val="22"/>
          <w:szCs w:val="22"/>
          <w:u w:val="single"/>
        </w:rPr>
      </w:pPr>
      <w:r w:rsidRPr="00303907">
        <w:rPr>
          <w:b/>
          <w:bCs/>
          <w:sz w:val="22"/>
          <w:szCs w:val="22"/>
          <w:u w:val="single"/>
        </w:rPr>
        <w:t xml:space="preserve">Learning Goal 10: </w:t>
      </w:r>
    </w:p>
    <w:p w:rsidR="0092249E" w:rsidRPr="00303907" w:rsidRDefault="0092249E" w:rsidP="0092249E">
      <w:pPr>
        <w:rPr>
          <w:sz w:val="22"/>
          <w:szCs w:val="22"/>
        </w:rPr>
      </w:pPr>
      <w:r w:rsidRPr="00303907">
        <w:rPr>
          <w:sz w:val="22"/>
          <w:szCs w:val="22"/>
        </w:rPr>
        <w:t>Our program will enhance student understanding of descriptive &amp; inferential statistics and probability theory.</w:t>
      </w:r>
    </w:p>
    <w:p w:rsidR="0092249E" w:rsidRPr="00303907" w:rsidRDefault="0092249E" w:rsidP="0092249E">
      <w:pPr>
        <w:rPr>
          <w:sz w:val="22"/>
          <w:szCs w:val="22"/>
        </w:rPr>
      </w:pPr>
    </w:p>
    <w:p w:rsidR="0092249E" w:rsidRPr="00303907" w:rsidRDefault="0092249E" w:rsidP="0092249E">
      <w:pPr>
        <w:ind w:firstLine="720"/>
        <w:rPr>
          <w:b/>
          <w:sz w:val="22"/>
          <w:szCs w:val="22"/>
        </w:rPr>
      </w:pPr>
      <w:r w:rsidRPr="00303907">
        <w:rPr>
          <w:b/>
          <w:sz w:val="22"/>
          <w:szCs w:val="22"/>
        </w:rPr>
        <w:t>Learning Objective 1:  (ECON 260)</w:t>
      </w:r>
    </w:p>
    <w:p w:rsidR="0092249E" w:rsidRPr="00303907" w:rsidRDefault="0092249E" w:rsidP="0092249E">
      <w:pPr>
        <w:ind w:left="720"/>
        <w:rPr>
          <w:sz w:val="22"/>
          <w:szCs w:val="22"/>
        </w:rPr>
      </w:pPr>
      <w:r w:rsidRPr="00303907">
        <w:rPr>
          <w:sz w:val="22"/>
          <w:szCs w:val="22"/>
        </w:rPr>
        <w:t>Students will be able to use computer software to describe, analyze and present statistics.</w:t>
      </w:r>
    </w:p>
    <w:p w:rsidR="0092249E" w:rsidRPr="00303907" w:rsidRDefault="0092249E" w:rsidP="0092249E">
      <w:pPr>
        <w:rPr>
          <w:sz w:val="22"/>
          <w:szCs w:val="22"/>
        </w:rPr>
      </w:pPr>
    </w:p>
    <w:p w:rsidR="0092249E" w:rsidRPr="00303907" w:rsidRDefault="0092249E" w:rsidP="0092249E">
      <w:pPr>
        <w:ind w:firstLine="720"/>
        <w:rPr>
          <w:b/>
          <w:sz w:val="22"/>
          <w:szCs w:val="22"/>
        </w:rPr>
      </w:pPr>
      <w:r w:rsidRPr="00303907">
        <w:rPr>
          <w:b/>
          <w:sz w:val="22"/>
          <w:szCs w:val="22"/>
        </w:rPr>
        <w:t>Learning Objective 2:  (ECON 362)</w:t>
      </w:r>
    </w:p>
    <w:p w:rsidR="0092249E" w:rsidRPr="00303907" w:rsidRDefault="0092249E" w:rsidP="0092249E">
      <w:pPr>
        <w:ind w:left="720"/>
        <w:rPr>
          <w:sz w:val="22"/>
          <w:szCs w:val="22"/>
        </w:rPr>
      </w:pPr>
      <w:r w:rsidRPr="00303907">
        <w:rPr>
          <w:sz w:val="22"/>
          <w:szCs w:val="22"/>
        </w:rPr>
        <w:t>Students will be able to conduct hypothesis testing and use techniques of multivariate analysis to understand inferential statistics.</w:t>
      </w:r>
    </w:p>
    <w:p w:rsidR="0092249E" w:rsidRPr="00303907" w:rsidRDefault="0092249E" w:rsidP="0092249E">
      <w:pPr>
        <w:jc w:val="both"/>
        <w:rPr>
          <w:b/>
          <w:color w:val="FF0000"/>
        </w:rPr>
      </w:pPr>
    </w:p>
    <w:p w:rsidR="0092249E" w:rsidRDefault="0092249E" w:rsidP="0092249E">
      <w:pPr>
        <w:jc w:val="both"/>
      </w:pPr>
      <w:r w:rsidRPr="00303907">
        <w:rPr>
          <w:rFonts w:hint="eastAsia"/>
          <w:u w:val="single"/>
        </w:rPr>
        <w:t>Goal #10 (3% decline)</w:t>
      </w:r>
      <w:r w:rsidRPr="00303907">
        <w:rPr>
          <w:rFonts w:hint="eastAsia"/>
        </w:rPr>
        <w:t>: Following the 5% decline in spring 2010, we observed a</w:t>
      </w:r>
      <w:r w:rsidR="008F1908" w:rsidRPr="00303907">
        <w:rPr>
          <w:rFonts w:hint="eastAsia"/>
        </w:rPr>
        <w:t>n</w:t>
      </w:r>
      <w:r w:rsidRPr="00303907">
        <w:rPr>
          <w:rFonts w:hint="eastAsia"/>
        </w:rPr>
        <w:t xml:space="preserve"> </w:t>
      </w:r>
      <w:r w:rsidR="008F1908" w:rsidRPr="00303907">
        <w:t>extra</w:t>
      </w:r>
      <w:r w:rsidR="008F1908" w:rsidRPr="00303907">
        <w:rPr>
          <w:rFonts w:hint="eastAsia"/>
        </w:rPr>
        <w:t xml:space="preserve"> </w:t>
      </w:r>
      <w:r w:rsidR="00C547CF" w:rsidRPr="00303907">
        <w:rPr>
          <w:rFonts w:hint="eastAsia"/>
        </w:rPr>
        <w:t>decline of 3% in fall 2010.  This</w:t>
      </w:r>
      <w:r w:rsidRPr="00303907">
        <w:rPr>
          <w:rFonts w:hint="eastAsia"/>
        </w:rPr>
        <w:t xml:space="preserve"> 3% overall decrease in </w:t>
      </w:r>
      <w:r w:rsidRPr="00303907">
        <w:t>student</w:t>
      </w:r>
      <w:r w:rsidRPr="00303907">
        <w:rPr>
          <w:rFonts w:hint="eastAsia"/>
        </w:rPr>
        <w:t xml:space="preserve"> performance results from the 11% decline</w:t>
      </w:r>
      <w:r w:rsidR="00C547CF" w:rsidRPr="00303907">
        <w:rPr>
          <w:rFonts w:hint="eastAsia"/>
        </w:rPr>
        <w:t xml:space="preserve"> of student performance</w:t>
      </w:r>
      <w:r w:rsidRPr="00303907">
        <w:rPr>
          <w:rFonts w:hint="eastAsia"/>
        </w:rPr>
        <w:t xml:space="preserve"> in Learning Objective 1 </w:t>
      </w:r>
      <w:r w:rsidR="00C547CF" w:rsidRPr="00303907">
        <w:rPr>
          <w:rFonts w:hint="eastAsia"/>
        </w:rPr>
        <w:t xml:space="preserve">measured by ECO 260 (Business Statistics I) </w:t>
      </w:r>
      <w:r w:rsidRPr="00303907">
        <w:rPr>
          <w:rFonts w:hint="eastAsia"/>
        </w:rPr>
        <w:t>and 9% improvement</w:t>
      </w:r>
      <w:r w:rsidR="00C547CF" w:rsidRPr="00303907">
        <w:rPr>
          <w:rFonts w:hint="eastAsia"/>
        </w:rPr>
        <w:t xml:space="preserve"> of student performance </w:t>
      </w:r>
      <w:r w:rsidRPr="00303907">
        <w:rPr>
          <w:rFonts w:hint="eastAsia"/>
        </w:rPr>
        <w:t xml:space="preserve">in Learning Objective </w:t>
      </w:r>
      <w:r w:rsidR="00C547CF" w:rsidRPr="00303907">
        <w:rPr>
          <w:rFonts w:hint="eastAsia"/>
        </w:rPr>
        <w:t xml:space="preserve">2 measured by ECO362 (Business Statistics II).  Recall that we </w:t>
      </w:r>
      <w:r w:rsidR="00B44B29" w:rsidRPr="00303907">
        <w:rPr>
          <w:rFonts w:hint="eastAsia"/>
        </w:rPr>
        <w:t>raised</w:t>
      </w:r>
      <w:r w:rsidR="00C547CF" w:rsidRPr="00303907">
        <w:rPr>
          <w:rFonts w:hint="eastAsia"/>
        </w:rPr>
        <w:t xml:space="preserve"> </w:t>
      </w:r>
      <w:r w:rsidR="00B44B29" w:rsidRPr="00303907">
        <w:rPr>
          <w:rFonts w:hint="eastAsia"/>
        </w:rPr>
        <w:t>a question</w:t>
      </w:r>
      <w:r w:rsidR="00C547CF" w:rsidRPr="00303907">
        <w:rPr>
          <w:rFonts w:hint="eastAsia"/>
        </w:rPr>
        <w:t xml:space="preserve"> in spring 2010 concerning the divergent assessment results between these two courses.  It </w:t>
      </w:r>
      <w:r w:rsidR="00C547CF" w:rsidRPr="00303907">
        <w:t>appears</w:t>
      </w:r>
      <w:r w:rsidR="00C547CF" w:rsidRPr="00303907">
        <w:rPr>
          <w:rFonts w:hint="eastAsia"/>
        </w:rPr>
        <w:t xml:space="preserve"> that the</w:t>
      </w:r>
      <w:r w:rsidR="00827141" w:rsidRPr="00303907">
        <w:rPr>
          <w:rFonts w:hint="eastAsia"/>
        </w:rPr>
        <w:t xml:space="preserve"> </w:t>
      </w:r>
      <w:r w:rsidR="00B44B29" w:rsidRPr="00303907">
        <w:rPr>
          <w:rFonts w:hint="eastAsia"/>
        </w:rPr>
        <w:t>large</w:t>
      </w:r>
      <w:r w:rsidR="00827141" w:rsidRPr="00303907">
        <w:rPr>
          <w:rFonts w:hint="eastAsia"/>
        </w:rPr>
        <w:t xml:space="preserve"> </w:t>
      </w:r>
      <w:r w:rsidR="00C547CF" w:rsidRPr="00303907">
        <w:rPr>
          <w:rFonts w:hint="eastAsia"/>
        </w:rPr>
        <w:t xml:space="preserve">gap in student assessment performance </w:t>
      </w:r>
      <w:r w:rsidR="00C547CF" w:rsidRPr="00303907">
        <w:t>between</w:t>
      </w:r>
      <w:r w:rsidR="00C547CF" w:rsidRPr="00303907">
        <w:rPr>
          <w:rFonts w:hint="eastAsia"/>
        </w:rPr>
        <w:t xml:space="preserve"> these two courses has been narrowed down</w:t>
      </w:r>
      <w:r w:rsidR="00B44B29" w:rsidRPr="00303907">
        <w:rPr>
          <w:rFonts w:hint="eastAsia"/>
        </w:rPr>
        <w:t xml:space="preserve"> after some changes have been made by teaching faculty and department chair</w:t>
      </w:r>
      <w:r w:rsidR="00C547CF" w:rsidRPr="00303907">
        <w:rPr>
          <w:rFonts w:hint="eastAsia"/>
        </w:rPr>
        <w:t xml:space="preserve">.  We need to give credits to the </w:t>
      </w:r>
      <w:r w:rsidR="00C547CF" w:rsidRPr="00303907">
        <w:t>collaborative</w:t>
      </w:r>
      <w:r w:rsidR="00C547CF" w:rsidRPr="00303907">
        <w:rPr>
          <w:rFonts w:hint="eastAsia"/>
        </w:rPr>
        <w:t xml:space="preserve"> efforts of </w:t>
      </w:r>
      <w:r w:rsidR="00C547CF" w:rsidRPr="00303907">
        <w:t>instructors</w:t>
      </w:r>
      <w:r w:rsidR="00C547CF" w:rsidRPr="00303907">
        <w:rPr>
          <w:rFonts w:hint="eastAsia"/>
        </w:rPr>
        <w:t xml:space="preserve"> </w:t>
      </w:r>
      <w:r w:rsidR="00C547CF" w:rsidRPr="00303907">
        <w:t>teaching</w:t>
      </w:r>
      <w:r w:rsidR="00C547CF" w:rsidRPr="00303907">
        <w:rPr>
          <w:rFonts w:hint="eastAsia"/>
        </w:rPr>
        <w:t xml:space="preserve"> these two courses and the </w:t>
      </w:r>
      <w:r w:rsidR="00C547CF" w:rsidRPr="00303907">
        <w:t>department</w:t>
      </w:r>
      <w:r w:rsidR="00C547CF" w:rsidRPr="00303907">
        <w:rPr>
          <w:rFonts w:hint="eastAsia"/>
        </w:rPr>
        <w:t xml:space="preserve"> chair who coordinated the focus group to close the gap.</w:t>
      </w:r>
      <w:r w:rsidR="00C547CF">
        <w:rPr>
          <w:rFonts w:hint="eastAsia"/>
        </w:rPr>
        <w:t xml:space="preserve">    </w:t>
      </w:r>
    </w:p>
    <w:p w:rsidR="0092249E" w:rsidRDefault="0092249E" w:rsidP="0092249E">
      <w:pPr>
        <w:jc w:val="both"/>
      </w:pPr>
    </w:p>
    <w:p w:rsidR="0006255C" w:rsidRPr="003776D6" w:rsidRDefault="006D45A2" w:rsidP="0006255C">
      <w:pPr>
        <w:ind w:left="360" w:hanging="360"/>
        <w:jc w:val="both"/>
        <w:rPr>
          <w:b/>
        </w:rPr>
      </w:pPr>
      <w:r>
        <w:rPr>
          <w:rFonts w:hint="eastAsia"/>
          <w:b/>
        </w:rPr>
        <w:t>I</w:t>
      </w:r>
      <w:r w:rsidR="0006255C" w:rsidRPr="003776D6">
        <w:rPr>
          <w:rFonts w:hint="eastAsia"/>
          <w:b/>
        </w:rPr>
        <w:t xml:space="preserve">V. </w:t>
      </w:r>
      <w:r w:rsidR="0006255C" w:rsidRPr="003776D6">
        <w:rPr>
          <w:rFonts w:hint="eastAsia"/>
          <w:b/>
        </w:rPr>
        <w:tab/>
        <w:t>Closing the Loop</w:t>
      </w:r>
      <w:r w:rsidR="00FF2170" w:rsidRPr="003776D6">
        <w:rPr>
          <w:rFonts w:hint="eastAsia"/>
          <w:b/>
        </w:rPr>
        <w:t xml:space="preserve"> </w:t>
      </w:r>
      <w:r w:rsidR="00086987">
        <w:rPr>
          <w:rFonts w:hint="eastAsia"/>
          <w:b/>
        </w:rPr>
        <w:t>at</w:t>
      </w:r>
      <w:r w:rsidR="00C16F73">
        <w:rPr>
          <w:rFonts w:hint="eastAsia"/>
          <w:b/>
        </w:rPr>
        <w:t xml:space="preserve"> Program L</w:t>
      </w:r>
      <w:r w:rsidR="0054329B" w:rsidRPr="003776D6">
        <w:rPr>
          <w:rFonts w:hint="eastAsia"/>
          <w:b/>
        </w:rPr>
        <w:t>evel</w:t>
      </w:r>
    </w:p>
    <w:p w:rsidR="00AE588F" w:rsidRDefault="00AE588F" w:rsidP="00AE588F">
      <w:pPr>
        <w:jc w:val="both"/>
        <w:rPr>
          <w:i/>
        </w:rPr>
      </w:pPr>
    </w:p>
    <w:p w:rsidR="00AE588F" w:rsidRPr="003776D6" w:rsidRDefault="00AE588F" w:rsidP="00AE588F">
      <w:pPr>
        <w:jc w:val="both"/>
        <w:rPr>
          <w:i/>
        </w:rPr>
      </w:pPr>
      <w:r w:rsidRPr="003776D6">
        <w:rPr>
          <w:rFonts w:hint="eastAsia"/>
          <w:i/>
        </w:rPr>
        <w:t xml:space="preserve">Close the Loop </w:t>
      </w:r>
      <w:r w:rsidRPr="003776D6">
        <w:rPr>
          <w:i/>
        </w:rPr>
        <w:t>–</w:t>
      </w:r>
      <w:r w:rsidRPr="003776D6">
        <w:rPr>
          <w:rFonts w:hint="eastAsia"/>
          <w:i/>
        </w:rPr>
        <w:t xml:space="preserve"> spring 2010</w:t>
      </w:r>
    </w:p>
    <w:p w:rsidR="009F424A" w:rsidRPr="003776D6" w:rsidRDefault="009F424A" w:rsidP="0006255C">
      <w:pPr>
        <w:ind w:left="360" w:hanging="360"/>
        <w:jc w:val="both"/>
        <w:rPr>
          <w:b/>
        </w:rPr>
      </w:pPr>
    </w:p>
    <w:p w:rsidR="00EE3908" w:rsidRDefault="007B266F" w:rsidP="00215E70">
      <w:pPr>
        <w:jc w:val="both"/>
        <w:rPr>
          <w:i/>
        </w:rPr>
      </w:pPr>
      <w:r w:rsidRPr="003776D6">
        <w:rPr>
          <w:rFonts w:hint="eastAsia"/>
          <w:i/>
        </w:rPr>
        <w:t>The ETS Puzzle</w:t>
      </w:r>
    </w:p>
    <w:p w:rsidR="009B66F8" w:rsidRPr="003776D6" w:rsidRDefault="009B66F8" w:rsidP="00215E70">
      <w:pPr>
        <w:jc w:val="both"/>
        <w:rPr>
          <w:i/>
        </w:rPr>
      </w:pPr>
    </w:p>
    <w:p w:rsidR="00F52D67" w:rsidRPr="003776D6" w:rsidRDefault="00CD08F2" w:rsidP="00A040E2">
      <w:pPr>
        <w:pStyle w:val="ListParagraph"/>
        <w:ind w:left="0" w:firstLine="720"/>
        <w:jc w:val="both"/>
      </w:pPr>
      <w:r w:rsidRPr="003776D6">
        <w:rPr>
          <w:rFonts w:hint="eastAsia"/>
        </w:rPr>
        <w:t>The SBE</w:t>
      </w:r>
      <w:r w:rsidR="00FF2170" w:rsidRPr="003776D6">
        <w:t xml:space="preserve"> received the </w:t>
      </w:r>
      <w:r w:rsidR="00086987">
        <w:rPr>
          <w:rFonts w:hint="eastAsia"/>
        </w:rPr>
        <w:t>spring 2010</w:t>
      </w:r>
      <w:r w:rsidR="007B4543" w:rsidRPr="003776D6">
        <w:rPr>
          <w:rFonts w:hint="eastAsia"/>
        </w:rPr>
        <w:t xml:space="preserve"> </w:t>
      </w:r>
      <w:r w:rsidR="00FF2170" w:rsidRPr="003776D6">
        <w:t>ETS results for the major field tests in business</w:t>
      </w:r>
      <w:r w:rsidR="00B401B2" w:rsidRPr="003776D6">
        <w:rPr>
          <w:rFonts w:hint="eastAsia"/>
        </w:rPr>
        <w:t xml:space="preserve"> (see </w:t>
      </w:r>
      <w:r w:rsidR="00B401B2" w:rsidRPr="003776D6">
        <w:rPr>
          <w:rFonts w:hint="eastAsia"/>
          <w:i/>
        </w:rPr>
        <w:t>Exhibit 10</w:t>
      </w:r>
      <w:r w:rsidR="00B401B2" w:rsidRPr="003776D6">
        <w:rPr>
          <w:rFonts w:hint="eastAsia"/>
        </w:rPr>
        <w:t>)</w:t>
      </w:r>
      <w:r w:rsidR="00FF2170" w:rsidRPr="003776D6">
        <w:t xml:space="preserve">.  The result was </w:t>
      </w:r>
      <w:r w:rsidR="007B4543" w:rsidRPr="003776D6">
        <w:rPr>
          <w:rFonts w:hint="eastAsia"/>
        </w:rPr>
        <w:t>somewhat</w:t>
      </w:r>
      <w:r w:rsidR="00FF2170" w:rsidRPr="003776D6">
        <w:t xml:space="preserve"> disappointing and inconsistent with perception </w:t>
      </w:r>
      <w:r w:rsidR="006B1821" w:rsidRPr="003776D6">
        <w:rPr>
          <w:rFonts w:hint="eastAsia"/>
        </w:rPr>
        <w:t xml:space="preserve">of </w:t>
      </w:r>
      <w:r w:rsidR="00FF2170" w:rsidRPr="003776D6">
        <w:t>our faculty</w:t>
      </w:r>
      <w:r w:rsidRPr="003776D6">
        <w:rPr>
          <w:rFonts w:hint="eastAsia"/>
        </w:rPr>
        <w:t xml:space="preserve"> regarding our student performance</w:t>
      </w:r>
      <w:r w:rsidR="007B4543" w:rsidRPr="003776D6">
        <w:rPr>
          <w:rFonts w:hint="eastAsia"/>
        </w:rPr>
        <w:t xml:space="preserve">.  </w:t>
      </w:r>
      <w:r w:rsidR="00D14E53" w:rsidRPr="003776D6">
        <w:rPr>
          <w:rFonts w:hint="eastAsia"/>
        </w:rPr>
        <w:t xml:space="preserve">In other words, there exists a </w:t>
      </w:r>
      <w:r w:rsidR="00FF2170" w:rsidRPr="003776D6">
        <w:t xml:space="preserve">gap between the results of our course-embedded assessment and the </w:t>
      </w:r>
      <w:r w:rsidR="00D14E53" w:rsidRPr="003776D6">
        <w:rPr>
          <w:rFonts w:hint="eastAsia"/>
        </w:rPr>
        <w:t xml:space="preserve">disappointing </w:t>
      </w:r>
      <w:r w:rsidR="00FF2170" w:rsidRPr="003776D6">
        <w:t>ETS results</w:t>
      </w:r>
      <w:r w:rsidR="00A93632" w:rsidRPr="003776D6">
        <w:rPr>
          <w:rFonts w:hint="eastAsia"/>
        </w:rPr>
        <w:t>, leading</w:t>
      </w:r>
      <w:r w:rsidR="00B401B2" w:rsidRPr="003776D6">
        <w:rPr>
          <w:rFonts w:hint="eastAsia"/>
        </w:rPr>
        <w:t xml:space="preserve"> to the </w:t>
      </w:r>
      <w:r w:rsidR="00B401B2" w:rsidRPr="0020433C">
        <w:rPr>
          <w:rFonts w:hint="eastAsia"/>
          <w:b/>
        </w:rPr>
        <w:t>ETS puzzle</w:t>
      </w:r>
      <w:r w:rsidR="00B401B2" w:rsidRPr="003776D6">
        <w:rPr>
          <w:rFonts w:hint="eastAsia"/>
        </w:rPr>
        <w:t xml:space="preserve"> </w:t>
      </w:r>
      <w:r w:rsidR="00B401B2" w:rsidRPr="003776D6">
        <w:t>–</w:t>
      </w:r>
      <w:r w:rsidR="00B401B2" w:rsidRPr="003776D6">
        <w:rPr>
          <w:rFonts w:hint="eastAsia"/>
        </w:rPr>
        <w:t xml:space="preserve"> that is, why did our students not perform as well upon the time of exiting the program in the ETS exam as what their performance looked like in the course-embedded performance assessment?  </w:t>
      </w:r>
    </w:p>
    <w:p w:rsidR="007B266F" w:rsidRPr="003776D6" w:rsidRDefault="007B266F" w:rsidP="007B266F">
      <w:pPr>
        <w:jc w:val="both"/>
      </w:pPr>
    </w:p>
    <w:p w:rsidR="007B266F" w:rsidRDefault="007B266F" w:rsidP="007B266F">
      <w:pPr>
        <w:jc w:val="both"/>
        <w:rPr>
          <w:i/>
        </w:rPr>
      </w:pPr>
      <w:r w:rsidRPr="003776D6">
        <w:rPr>
          <w:rFonts w:hint="eastAsia"/>
          <w:i/>
        </w:rPr>
        <w:t xml:space="preserve">Our </w:t>
      </w:r>
      <w:r w:rsidR="00F352C2" w:rsidRPr="003776D6">
        <w:rPr>
          <w:rFonts w:hint="eastAsia"/>
          <w:i/>
        </w:rPr>
        <w:t>R</w:t>
      </w:r>
      <w:r w:rsidRPr="003776D6">
        <w:rPr>
          <w:rFonts w:hint="eastAsia"/>
          <w:i/>
        </w:rPr>
        <w:t>ecommendation</w:t>
      </w:r>
      <w:r w:rsidR="00F352C2" w:rsidRPr="003776D6">
        <w:rPr>
          <w:rFonts w:hint="eastAsia"/>
          <w:i/>
        </w:rPr>
        <w:t>s to C</w:t>
      </w:r>
      <w:r w:rsidRPr="003776D6">
        <w:rPr>
          <w:rFonts w:hint="eastAsia"/>
          <w:i/>
        </w:rPr>
        <w:t xml:space="preserve">lose the </w:t>
      </w:r>
      <w:r w:rsidR="00F352C2" w:rsidRPr="003776D6">
        <w:rPr>
          <w:rFonts w:hint="eastAsia"/>
          <w:i/>
        </w:rPr>
        <w:t>L</w:t>
      </w:r>
      <w:r w:rsidRPr="003776D6">
        <w:rPr>
          <w:rFonts w:hint="eastAsia"/>
          <w:i/>
        </w:rPr>
        <w:t>oop</w:t>
      </w:r>
    </w:p>
    <w:p w:rsidR="009B66F8" w:rsidRPr="003776D6" w:rsidRDefault="009B66F8" w:rsidP="007B266F">
      <w:pPr>
        <w:jc w:val="both"/>
        <w:rPr>
          <w:i/>
        </w:rPr>
      </w:pPr>
    </w:p>
    <w:p w:rsidR="009F2778" w:rsidRPr="003776D6" w:rsidRDefault="00117CE7" w:rsidP="00C437FB">
      <w:pPr>
        <w:pStyle w:val="ListParagraph"/>
        <w:ind w:left="0" w:firstLine="720"/>
        <w:jc w:val="both"/>
      </w:pPr>
      <w:r w:rsidRPr="003776D6">
        <w:rPr>
          <w:rFonts w:hint="eastAsia"/>
        </w:rPr>
        <w:lastRenderedPageBreak/>
        <w:t>In order to solve this ETS puzzle, o</w:t>
      </w:r>
      <w:r w:rsidR="009F2778" w:rsidRPr="003776D6">
        <w:rPr>
          <w:rFonts w:hint="eastAsia"/>
        </w:rPr>
        <w:t xml:space="preserve">ur </w:t>
      </w:r>
      <w:r w:rsidR="009F2778" w:rsidRPr="003776D6">
        <w:t>committee members reviewed the ETS results</w:t>
      </w:r>
      <w:r w:rsidRPr="003776D6">
        <w:rPr>
          <w:rFonts w:hint="eastAsia"/>
        </w:rPr>
        <w:t>.</w:t>
      </w:r>
      <w:r w:rsidRPr="003776D6">
        <w:t xml:space="preserve"> It came to the attention of the committee members that the accounting majors and the management majors in branch campus performed well in the ETS exam</w:t>
      </w:r>
      <w:r w:rsidRPr="003776D6">
        <w:rPr>
          <w:rFonts w:hint="eastAsia"/>
        </w:rPr>
        <w:t xml:space="preserve">, and the committee members in the assessment meeting explored the reasons behind the success of students in these two sub-groups. </w:t>
      </w:r>
      <w:r w:rsidR="0092164E" w:rsidRPr="003776D6">
        <w:rPr>
          <w:rFonts w:hint="eastAsia"/>
        </w:rPr>
        <w:t xml:space="preserve">Our further investigation </w:t>
      </w:r>
      <w:r w:rsidR="0092164E" w:rsidRPr="003776D6">
        <w:t>including</w:t>
      </w:r>
      <w:r w:rsidR="0092164E" w:rsidRPr="003776D6">
        <w:rPr>
          <w:rFonts w:hint="eastAsia"/>
        </w:rPr>
        <w:t xml:space="preserve"> interviews with department chairs and instructors </w:t>
      </w:r>
      <w:r w:rsidR="00C437FB" w:rsidRPr="003776D6">
        <w:rPr>
          <w:rFonts w:hint="eastAsia"/>
        </w:rPr>
        <w:t>revealed</w:t>
      </w:r>
      <w:r w:rsidR="0092164E" w:rsidRPr="003776D6">
        <w:rPr>
          <w:rFonts w:hint="eastAsia"/>
        </w:rPr>
        <w:t xml:space="preserve"> that (1) </w:t>
      </w:r>
      <w:r w:rsidR="0092164E" w:rsidRPr="003776D6">
        <w:t xml:space="preserve">the key issue for </w:t>
      </w:r>
      <w:r w:rsidR="0092164E" w:rsidRPr="003776D6">
        <w:rPr>
          <w:rFonts w:hint="eastAsia"/>
        </w:rPr>
        <w:t xml:space="preserve">the success of </w:t>
      </w:r>
      <w:r w:rsidR="0092164E" w:rsidRPr="003776D6">
        <w:t xml:space="preserve">accounting </w:t>
      </w:r>
      <w:r w:rsidR="0092164E" w:rsidRPr="003776D6">
        <w:rPr>
          <w:rFonts w:hint="eastAsia"/>
        </w:rPr>
        <w:t>majors in the ETS exam</w:t>
      </w:r>
      <w:r w:rsidR="0092164E" w:rsidRPr="003776D6">
        <w:t xml:space="preserve"> is that the department chair </w:t>
      </w:r>
      <w:r w:rsidR="0092164E" w:rsidRPr="003776D6">
        <w:rPr>
          <w:rFonts w:hint="eastAsia"/>
        </w:rPr>
        <w:t xml:space="preserve">creates incentive to </w:t>
      </w:r>
      <w:r w:rsidR="0092164E" w:rsidRPr="003776D6">
        <w:t>encouraged students to take the ETS exam seriously</w:t>
      </w:r>
      <w:r w:rsidR="0092164E" w:rsidRPr="003776D6">
        <w:rPr>
          <w:rFonts w:hint="eastAsia"/>
        </w:rPr>
        <w:t xml:space="preserve">, </w:t>
      </w:r>
      <w:r w:rsidR="0092164E" w:rsidRPr="003776D6">
        <w:t>and</w:t>
      </w:r>
      <w:r w:rsidR="0092164E" w:rsidRPr="003776D6">
        <w:rPr>
          <w:rFonts w:hint="eastAsia"/>
        </w:rPr>
        <w:t xml:space="preserve"> (2) the MGM490 course </w:t>
      </w:r>
      <w:r w:rsidR="00C437FB" w:rsidRPr="003776D6">
        <w:rPr>
          <w:rFonts w:hint="eastAsia"/>
        </w:rPr>
        <w:t xml:space="preserve">in </w:t>
      </w:r>
      <w:r w:rsidR="0092164E" w:rsidRPr="003776D6">
        <w:rPr>
          <w:rFonts w:hint="eastAsia"/>
        </w:rPr>
        <w:t xml:space="preserve">the branch campus adopted </w:t>
      </w:r>
      <w:r w:rsidR="0092164E" w:rsidRPr="003776D6">
        <w:t>a comprehensive case/project that requires students to integrate knowledge from different disciplines and communicate via integrative thinking</w:t>
      </w:r>
      <w:r w:rsidR="00C437FB" w:rsidRPr="003776D6">
        <w:rPr>
          <w:rFonts w:hint="eastAsia"/>
        </w:rPr>
        <w:t>, resulting in a better stude</w:t>
      </w:r>
      <w:r w:rsidR="00C8011C" w:rsidRPr="003776D6">
        <w:rPr>
          <w:rFonts w:hint="eastAsia"/>
        </w:rPr>
        <w:t xml:space="preserve">nt performance in the ETS exam.  </w:t>
      </w:r>
      <w:r w:rsidR="00C437FB" w:rsidRPr="003776D6">
        <w:rPr>
          <w:rFonts w:hint="eastAsia"/>
        </w:rPr>
        <w:t xml:space="preserve">Therefore, the committee </w:t>
      </w:r>
      <w:r w:rsidR="00853623" w:rsidRPr="003776D6">
        <w:rPr>
          <w:rFonts w:hint="eastAsia"/>
        </w:rPr>
        <w:t>conclud</w:t>
      </w:r>
      <w:r w:rsidR="000C228C" w:rsidRPr="003776D6">
        <w:rPr>
          <w:rFonts w:hint="eastAsia"/>
        </w:rPr>
        <w:t>ed</w:t>
      </w:r>
      <w:r w:rsidR="00853623" w:rsidRPr="003776D6">
        <w:rPr>
          <w:rFonts w:hint="eastAsia"/>
        </w:rPr>
        <w:t xml:space="preserve"> that </w:t>
      </w:r>
      <w:r w:rsidR="00C437FB" w:rsidRPr="003776D6">
        <w:rPr>
          <w:rFonts w:hint="eastAsia"/>
        </w:rPr>
        <w:t xml:space="preserve">the key to </w:t>
      </w:r>
      <w:r w:rsidR="00853623" w:rsidRPr="003776D6">
        <w:rPr>
          <w:rFonts w:hint="eastAsia"/>
        </w:rPr>
        <w:t>solve this puzzle is</w:t>
      </w:r>
      <w:r w:rsidR="00C437FB" w:rsidRPr="003776D6">
        <w:rPr>
          <w:rFonts w:hint="eastAsia"/>
        </w:rPr>
        <w:t xml:space="preserve"> to assure </w:t>
      </w:r>
      <w:r w:rsidR="00853623" w:rsidRPr="003776D6">
        <w:rPr>
          <w:rFonts w:hint="eastAsia"/>
        </w:rPr>
        <w:t>s</w:t>
      </w:r>
      <w:r w:rsidR="006B1821" w:rsidRPr="003776D6">
        <w:rPr>
          <w:rFonts w:hint="eastAsia"/>
        </w:rPr>
        <w:t>tudent retention of knowledge</w:t>
      </w:r>
      <w:r w:rsidR="00C437FB" w:rsidRPr="003776D6">
        <w:rPr>
          <w:rFonts w:hint="eastAsia"/>
        </w:rPr>
        <w:t xml:space="preserve">.  </w:t>
      </w:r>
      <w:r w:rsidR="006B1821" w:rsidRPr="003776D6">
        <w:rPr>
          <w:rFonts w:hint="eastAsia"/>
        </w:rPr>
        <w:t>In order to close the gap between the course-embedded assessment and the ETS result</w:t>
      </w:r>
      <w:r w:rsidR="00086987">
        <w:rPr>
          <w:rFonts w:hint="eastAsia"/>
        </w:rPr>
        <w:t>s</w:t>
      </w:r>
      <w:r w:rsidR="006B1821" w:rsidRPr="003776D6">
        <w:rPr>
          <w:rFonts w:hint="eastAsia"/>
        </w:rPr>
        <w:t xml:space="preserve">, we need to ensure that our curriculum design </w:t>
      </w:r>
      <w:r w:rsidR="00393952" w:rsidRPr="003776D6">
        <w:rPr>
          <w:rFonts w:hint="eastAsia"/>
        </w:rPr>
        <w:t>allows the</w:t>
      </w:r>
      <w:r w:rsidR="006B1821" w:rsidRPr="003776D6">
        <w:rPr>
          <w:rFonts w:hint="eastAsia"/>
        </w:rPr>
        <w:t xml:space="preserve"> SBE students </w:t>
      </w:r>
      <w:r w:rsidR="00393952" w:rsidRPr="003776D6">
        <w:rPr>
          <w:rFonts w:hint="eastAsia"/>
        </w:rPr>
        <w:t>to</w:t>
      </w:r>
      <w:r w:rsidR="006B1821" w:rsidRPr="003776D6">
        <w:rPr>
          <w:rFonts w:hint="eastAsia"/>
        </w:rPr>
        <w:t xml:space="preserve"> retain the knowledge learned from </w:t>
      </w:r>
      <w:r w:rsidR="006B1821" w:rsidRPr="003776D6">
        <w:t>courses</w:t>
      </w:r>
      <w:r w:rsidR="00393952" w:rsidRPr="003776D6">
        <w:rPr>
          <w:rFonts w:hint="eastAsia"/>
        </w:rPr>
        <w:t xml:space="preserve"> before they exit the program</w:t>
      </w:r>
      <w:r w:rsidR="006B1821" w:rsidRPr="003776D6">
        <w:rPr>
          <w:rFonts w:hint="eastAsia"/>
        </w:rPr>
        <w:t xml:space="preserve">.  </w:t>
      </w:r>
      <w:r w:rsidR="009F2778" w:rsidRPr="003776D6">
        <w:t>Accordingly, the assessment committee made two recommendations to the executive committee as follows.</w:t>
      </w:r>
    </w:p>
    <w:p w:rsidR="009F2778" w:rsidRPr="003776D6" w:rsidRDefault="009F2778" w:rsidP="009F2778">
      <w:pPr>
        <w:pStyle w:val="ListParagraph"/>
        <w:ind w:left="0"/>
      </w:pPr>
    </w:p>
    <w:p w:rsidR="009F2778" w:rsidRPr="003776D6" w:rsidRDefault="009F2778" w:rsidP="007B266F">
      <w:pPr>
        <w:pStyle w:val="ListParagraph"/>
        <w:ind w:left="0" w:firstLine="720"/>
        <w:rPr>
          <w:b/>
        </w:rPr>
      </w:pPr>
      <w:r w:rsidRPr="003776D6">
        <w:rPr>
          <w:b/>
        </w:rPr>
        <w:t xml:space="preserve">Recommendation 1: </w:t>
      </w:r>
    </w:p>
    <w:p w:rsidR="009F2778" w:rsidRPr="003776D6" w:rsidRDefault="009F2778" w:rsidP="007B266F">
      <w:pPr>
        <w:pStyle w:val="ListParagraph"/>
        <w:jc w:val="both"/>
      </w:pPr>
      <w:r w:rsidRPr="003776D6">
        <w:t xml:space="preserve">It is important to create incentives for students to take the ETS exam seriously.  Committee members agreed that it would be more effective to create such incentives via the curriculum design of MGM490 </w:t>
      </w:r>
      <w:r w:rsidR="00146A6C" w:rsidRPr="003776D6">
        <w:rPr>
          <w:rFonts w:hint="eastAsia"/>
        </w:rPr>
        <w:t xml:space="preserve">capstone </w:t>
      </w:r>
      <w:r w:rsidRPr="003776D6">
        <w:t xml:space="preserve">course.  </w:t>
      </w:r>
    </w:p>
    <w:p w:rsidR="003861EB" w:rsidRPr="003776D6" w:rsidRDefault="003861EB" w:rsidP="009F2778">
      <w:pPr>
        <w:pStyle w:val="ListParagraph"/>
        <w:ind w:left="0"/>
      </w:pPr>
    </w:p>
    <w:p w:rsidR="009F2778" w:rsidRPr="003776D6" w:rsidRDefault="009F2778" w:rsidP="007B266F">
      <w:pPr>
        <w:pStyle w:val="ListParagraph"/>
        <w:ind w:left="0" w:firstLine="720"/>
        <w:rPr>
          <w:b/>
        </w:rPr>
      </w:pPr>
      <w:r w:rsidRPr="003776D6">
        <w:rPr>
          <w:b/>
        </w:rPr>
        <w:t>Recommendation 2:</w:t>
      </w:r>
    </w:p>
    <w:p w:rsidR="009F2778" w:rsidRPr="003776D6" w:rsidRDefault="009F2778" w:rsidP="007B266F">
      <w:pPr>
        <w:pStyle w:val="ListParagraph"/>
        <w:jc w:val="both"/>
      </w:pPr>
      <w:r w:rsidRPr="003776D6">
        <w:t>The committee members unanimously recommended the redesign of the MGM490 curriculum.  The new design of MGM490 needs to include a comprehensive case/project that requires students to integrate knowledge from different disciplines and communicate via integrative thinking with the business community.  In this way, students will be able to refresh what they have learned by doing and naturally</w:t>
      </w:r>
      <w:r w:rsidR="00B70037" w:rsidRPr="003776D6">
        <w:rPr>
          <w:rFonts w:hint="eastAsia"/>
        </w:rPr>
        <w:t xml:space="preserve"> will</w:t>
      </w:r>
      <w:r w:rsidRPr="003776D6">
        <w:t xml:space="preserve"> </w:t>
      </w:r>
      <w:r w:rsidR="006036BA" w:rsidRPr="003776D6">
        <w:rPr>
          <w:rFonts w:hint="eastAsia"/>
        </w:rPr>
        <w:t xml:space="preserve">be </w:t>
      </w:r>
      <w:r w:rsidRPr="003776D6">
        <w:t xml:space="preserve">ready for the ETS exam.  Also, case competition in the MGM490 will provide assurance for quality control of capstone courses and offer great opportunities for faculty and business community to assess our student achievement. </w:t>
      </w:r>
    </w:p>
    <w:p w:rsidR="00E93C93" w:rsidRPr="003776D6" w:rsidRDefault="00E93C93" w:rsidP="009124C0">
      <w:pPr>
        <w:pStyle w:val="ListParagraph"/>
        <w:ind w:left="0"/>
        <w:jc w:val="both"/>
      </w:pPr>
    </w:p>
    <w:p w:rsidR="007B266F" w:rsidRDefault="009124C0" w:rsidP="00E26F8A">
      <w:pPr>
        <w:jc w:val="both"/>
      </w:pPr>
      <w:r w:rsidRPr="003776D6">
        <w:rPr>
          <w:rFonts w:hint="eastAsia"/>
        </w:rPr>
        <w:tab/>
        <w:t xml:space="preserve">Our </w:t>
      </w:r>
      <w:r w:rsidRPr="003776D6">
        <w:t>committee</w:t>
      </w:r>
      <w:r w:rsidRPr="003776D6">
        <w:rPr>
          <w:rFonts w:hint="eastAsia"/>
        </w:rPr>
        <w:t xml:space="preserve"> then discussed this ETS puzzle as well as our recommendations in the faculty assembly meeting of April. </w:t>
      </w:r>
      <w:r w:rsidR="00E93C93" w:rsidRPr="003776D6">
        <w:rPr>
          <w:rFonts w:hint="eastAsia"/>
        </w:rPr>
        <w:t xml:space="preserve"> Many faculty members joined the discussion</w:t>
      </w:r>
      <w:r w:rsidR="00DC2798" w:rsidRPr="003776D6">
        <w:rPr>
          <w:rFonts w:hint="eastAsia"/>
        </w:rPr>
        <w:t xml:space="preserve"> during the meeting</w:t>
      </w:r>
      <w:r w:rsidR="00E93C93" w:rsidRPr="003776D6">
        <w:rPr>
          <w:rFonts w:hint="eastAsia"/>
        </w:rPr>
        <w:t xml:space="preserve"> </w:t>
      </w:r>
      <w:r w:rsidR="00E93C93" w:rsidRPr="003776D6">
        <w:t>and</w:t>
      </w:r>
      <w:r w:rsidR="00E93C93" w:rsidRPr="003776D6">
        <w:rPr>
          <w:rFonts w:hint="eastAsia"/>
        </w:rPr>
        <w:t xml:space="preserve"> we had successfully raised faculty</w:t>
      </w:r>
      <w:r w:rsidR="00E93C93" w:rsidRPr="003776D6">
        <w:t>’</w:t>
      </w:r>
      <w:r w:rsidR="00E93C93" w:rsidRPr="003776D6">
        <w:rPr>
          <w:rFonts w:hint="eastAsia"/>
        </w:rPr>
        <w:t xml:space="preserve">s </w:t>
      </w:r>
      <w:r w:rsidR="0073093A" w:rsidRPr="003776D6">
        <w:rPr>
          <w:rFonts w:hint="eastAsia"/>
        </w:rPr>
        <w:t>awareness</w:t>
      </w:r>
      <w:r w:rsidR="00E93C93" w:rsidRPr="003776D6">
        <w:rPr>
          <w:rFonts w:hint="eastAsia"/>
        </w:rPr>
        <w:t xml:space="preserve"> </w:t>
      </w:r>
      <w:r w:rsidR="00B0009D" w:rsidRPr="003776D6">
        <w:rPr>
          <w:rFonts w:hint="eastAsia"/>
        </w:rPr>
        <w:t xml:space="preserve">of </w:t>
      </w:r>
      <w:r w:rsidR="00E93C93" w:rsidRPr="003776D6">
        <w:rPr>
          <w:rFonts w:hint="eastAsia"/>
        </w:rPr>
        <w:t xml:space="preserve">this issue.  </w:t>
      </w:r>
    </w:p>
    <w:p w:rsidR="009B66F8" w:rsidRDefault="009B66F8" w:rsidP="00E26F8A">
      <w:pPr>
        <w:jc w:val="both"/>
      </w:pPr>
    </w:p>
    <w:p w:rsidR="007B266F" w:rsidRPr="003776D6" w:rsidRDefault="00BF15F9" w:rsidP="00E26F8A">
      <w:pPr>
        <w:jc w:val="both"/>
        <w:rPr>
          <w:i/>
        </w:rPr>
      </w:pPr>
      <w:r w:rsidRPr="003776D6">
        <w:rPr>
          <w:rFonts w:hint="eastAsia"/>
          <w:i/>
        </w:rPr>
        <w:t>Our Action to C</w:t>
      </w:r>
      <w:r w:rsidRPr="003776D6">
        <w:rPr>
          <w:i/>
        </w:rPr>
        <w:t>l</w:t>
      </w:r>
      <w:r w:rsidRPr="003776D6">
        <w:rPr>
          <w:rFonts w:hint="eastAsia"/>
          <w:i/>
        </w:rPr>
        <w:t>ose the Loop via Curricular changes</w:t>
      </w:r>
    </w:p>
    <w:p w:rsidR="00D5098E" w:rsidRPr="003776D6" w:rsidRDefault="00D5098E" w:rsidP="00E26F8A">
      <w:pPr>
        <w:jc w:val="both"/>
        <w:rPr>
          <w:i/>
        </w:rPr>
      </w:pPr>
    </w:p>
    <w:p w:rsidR="00485D5F" w:rsidRPr="003776D6" w:rsidRDefault="00D90726" w:rsidP="00BF15F9">
      <w:pPr>
        <w:ind w:firstLine="720"/>
        <w:jc w:val="both"/>
      </w:pPr>
      <w:r w:rsidRPr="003776D6">
        <w:rPr>
          <w:rFonts w:hint="eastAsia"/>
        </w:rPr>
        <w:t xml:space="preserve">After the faculty assembly meeting, two </w:t>
      </w:r>
      <w:r w:rsidR="00B63EDB" w:rsidRPr="003776D6">
        <w:rPr>
          <w:rFonts w:hint="eastAsia"/>
          <w:u w:val="single"/>
        </w:rPr>
        <w:t>curricular</w:t>
      </w:r>
      <w:r w:rsidRPr="003776D6">
        <w:rPr>
          <w:rFonts w:hint="eastAsia"/>
          <w:u w:val="single"/>
        </w:rPr>
        <w:t xml:space="preserve"> changes</w:t>
      </w:r>
      <w:r w:rsidRPr="003776D6">
        <w:rPr>
          <w:rFonts w:hint="eastAsia"/>
        </w:rPr>
        <w:t xml:space="preserve"> had been made</w:t>
      </w:r>
      <w:r w:rsidR="00DC2798" w:rsidRPr="003776D6">
        <w:rPr>
          <w:rFonts w:hint="eastAsia"/>
        </w:rPr>
        <w:t xml:space="preserve"> by the executive committee and department o</w:t>
      </w:r>
      <w:r w:rsidR="0085110A" w:rsidRPr="003776D6">
        <w:rPr>
          <w:rFonts w:hint="eastAsia"/>
        </w:rPr>
        <w:t>f</w:t>
      </w:r>
      <w:r w:rsidR="00DC2798" w:rsidRPr="003776D6">
        <w:rPr>
          <w:rFonts w:hint="eastAsia"/>
        </w:rPr>
        <w:t xml:space="preserve"> management </w:t>
      </w:r>
      <w:r w:rsidRPr="003776D6">
        <w:rPr>
          <w:rFonts w:hint="eastAsia"/>
        </w:rPr>
        <w:t>to solve the ETS puzzle.  First, the ETS committee including department chairs and assistant dean p</w:t>
      </w:r>
      <w:r w:rsidR="00A06BC0" w:rsidRPr="003776D6">
        <w:rPr>
          <w:rFonts w:hint="eastAsia"/>
        </w:rPr>
        <w:t>roposed a required zero-credit course to</w:t>
      </w:r>
      <w:r w:rsidR="0073093A" w:rsidRPr="003776D6">
        <w:rPr>
          <w:rFonts w:hint="eastAsia"/>
        </w:rPr>
        <w:t xml:space="preserve"> </w:t>
      </w:r>
      <w:r w:rsidR="00DC2798" w:rsidRPr="003776D6">
        <w:rPr>
          <w:rFonts w:hint="eastAsia"/>
        </w:rPr>
        <w:t xml:space="preserve">create incentive for </w:t>
      </w:r>
      <w:r w:rsidR="0073093A" w:rsidRPr="003776D6">
        <w:rPr>
          <w:rFonts w:hint="eastAsia"/>
        </w:rPr>
        <w:t xml:space="preserve">our students </w:t>
      </w:r>
      <w:r w:rsidR="00DC2798" w:rsidRPr="003776D6">
        <w:rPr>
          <w:rFonts w:hint="eastAsia"/>
        </w:rPr>
        <w:t xml:space="preserve">to take the ETS exam seriously and provide a chance for students to </w:t>
      </w:r>
      <w:r w:rsidR="0073093A" w:rsidRPr="003776D6">
        <w:rPr>
          <w:rFonts w:hint="eastAsia"/>
        </w:rPr>
        <w:t xml:space="preserve">review and retain the discipline knowledge </w:t>
      </w:r>
      <w:r w:rsidR="00DC2798" w:rsidRPr="003776D6">
        <w:rPr>
          <w:rFonts w:hint="eastAsia"/>
        </w:rPr>
        <w:t xml:space="preserve">before </w:t>
      </w:r>
      <w:r w:rsidR="00485D5F" w:rsidRPr="003776D6">
        <w:rPr>
          <w:rFonts w:hint="eastAsia"/>
        </w:rPr>
        <w:t>their graduation.</w:t>
      </w:r>
      <w:r w:rsidR="00DC2798" w:rsidRPr="003776D6">
        <w:rPr>
          <w:rFonts w:hint="eastAsia"/>
        </w:rPr>
        <w:t xml:space="preserve">  According to this proposal, student will receive a letter grade and must pass this zero-credit course in order to graduate from the SBE.  </w:t>
      </w:r>
      <w:r w:rsidR="00485D5F" w:rsidRPr="003776D6">
        <w:rPr>
          <w:rFonts w:hint="eastAsia"/>
        </w:rPr>
        <w:t xml:space="preserve">The letter grades of students will depend on their </w:t>
      </w:r>
      <w:r w:rsidR="00485D5F" w:rsidRPr="003776D6">
        <w:t>performance</w:t>
      </w:r>
      <w:r w:rsidR="00485D5F" w:rsidRPr="003776D6">
        <w:rPr>
          <w:rFonts w:hint="eastAsia"/>
        </w:rPr>
        <w:t xml:space="preserve"> relative to national benchmark after statistical analysis. </w:t>
      </w:r>
      <w:r w:rsidR="00BD1129" w:rsidRPr="003776D6">
        <w:rPr>
          <w:rFonts w:hint="eastAsia"/>
        </w:rPr>
        <w:t xml:space="preserve">We are hoping that this </w:t>
      </w:r>
      <w:r w:rsidR="00053C24">
        <w:rPr>
          <w:rFonts w:hint="eastAsia"/>
        </w:rPr>
        <w:t>pr</w:t>
      </w:r>
      <w:r w:rsidR="001D1FC5" w:rsidRPr="003776D6">
        <w:rPr>
          <w:rFonts w:hint="eastAsia"/>
        </w:rPr>
        <w:t xml:space="preserve">oposal for change </w:t>
      </w:r>
      <w:r w:rsidR="00BD1129" w:rsidRPr="003776D6">
        <w:rPr>
          <w:rFonts w:hint="eastAsia"/>
        </w:rPr>
        <w:t xml:space="preserve">will </w:t>
      </w:r>
      <w:r w:rsidR="001D1FC5" w:rsidRPr="003776D6">
        <w:rPr>
          <w:rFonts w:hint="eastAsia"/>
        </w:rPr>
        <w:t xml:space="preserve">help us generate </w:t>
      </w:r>
      <w:r w:rsidR="00BD1129" w:rsidRPr="003776D6">
        <w:rPr>
          <w:rFonts w:hint="eastAsia"/>
        </w:rPr>
        <w:t xml:space="preserve">more reliable </w:t>
      </w:r>
      <w:r w:rsidR="001D1FC5" w:rsidRPr="003776D6">
        <w:rPr>
          <w:rFonts w:hint="eastAsia"/>
        </w:rPr>
        <w:t xml:space="preserve">ETS </w:t>
      </w:r>
      <w:r w:rsidR="00BD1129" w:rsidRPr="003776D6">
        <w:rPr>
          <w:rFonts w:hint="eastAsia"/>
        </w:rPr>
        <w:t>result</w:t>
      </w:r>
      <w:r w:rsidR="001D1FC5" w:rsidRPr="003776D6">
        <w:rPr>
          <w:rFonts w:hint="eastAsia"/>
        </w:rPr>
        <w:t>s</w:t>
      </w:r>
      <w:r w:rsidR="00BD1129" w:rsidRPr="003776D6">
        <w:rPr>
          <w:rFonts w:hint="eastAsia"/>
        </w:rPr>
        <w:t xml:space="preserve"> </w:t>
      </w:r>
      <w:r w:rsidR="001D1FC5" w:rsidRPr="003776D6">
        <w:rPr>
          <w:rFonts w:hint="eastAsia"/>
        </w:rPr>
        <w:t xml:space="preserve">so as to </w:t>
      </w:r>
      <w:r w:rsidR="00BD1129" w:rsidRPr="003776D6">
        <w:t>benchmark</w:t>
      </w:r>
      <w:r w:rsidR="00BD1129" w:rsidRPr="003776D6">
        <w:rPr>
          <w:rFonts w:hint="eastAsia"/>
        </w:rPr>
        <w:t xml:space="preserve"> our program performance </w:t>
      </w:r>
      <w:r w:rsidR="00BD1129" w:rsidRPr="003776D6">
        <w:t>with</w:t>
      </w:r>
      <w:r w:rsidR="00BD1129" w:rsidRPr="003776D6">
        <w:rPr>
          <w:rFonts w:hint="eastAsia"/>
        </w:rPr>
        <w:t xml:space="preserve"> the national norm.  </w:t>
      </w:r>
    </w:p>
    <w:p w:rsidR="006F2F3D" w:rsidRPr="00FE4210" w:rsidRDefault="00FE4210" w:rsidP="00BF15F9">
      <w:pPr>
        <w:ind w:firstLine="720"/>
        <w:jc w:val="both"/>
      </w:pPr>
      <w:r w:rsidRPr="00FE4210">
        <w:rPr>
          <w:rFonts w:eastAsia="Times New Roman"/>
        </w:rPr>
        <w:t>Second, the chair of the Management and International Business department indicated that the new instructors of the capstone course (MGM490) will use more case studies in their teaching of the course, to improve the students' critical and integrative thinking.</w:t>
      </w:r>
      <w:r w:rsidRPr="00FE4210">
        <w:rPr>
          <w:rFonts w:eastAsiaTheme="minorEastAsia"/>
        </w:rPr>
        <w:t xml:space="preserve"> </w:t>
      </w:r>
      <w:r w:rsidR="00DF4F6F" w:rsidRPr="00FE4210">
        <w:t xml:space="preserve">This curricular change in addition to the zero-credit course will </w:t>
      </w:r>
      <w:r w:rsidR="003C39FF" w:rsidRPr="00FE4210">
        <w:t>help</w:t>
      </w:r>
      <w:r w:rsidR="0021301D">
        <w:t xml:space="preserve"> SBE students</w:t>
      </w:r>
      <w:r w:rsidR="00DF4F6F" w:rsidRPr="00FE4210">
        <w:t xml:space="preserve"> retain what they have learned and help them integrate the knowledge from different disciplines.  </w:t>
      </w:r>
    </w:p>
    <w:p w:rsidR="00B46567" w:rsidRDefault="00B46567" w:rsidP="00B46567">
      <w:pPr>
        <w:jc w:val="both"/>
      </w:pPr>
    </w:p>
    <w:p w:rsidR="00B46567" w:rsidRPr="00303907" w:rsidRDefault="00B46567" w:rsidP="00B46567">
      <w:pPr>
        <w:jc w:val="both"/>
        <w:rPr>
          <w:i/>
        </w:rPr>
      </w:pPr>
      <w:r w:rsidRPr="00303907">
        <w:rPr>
          <w:rFonts w:hint="eastAsia"/>
          <w:i/>
        </w:rPr>
        <w:t xml:space="preserve">Close the Loop </w:t>
      </w:r>
      <w:r w:rsidRPr="00303907">
        <w:rPr>
          <w:i/>
        </w:rPr>
        <w:t>–</w:t>
      </w:r>
      <w:r w:rsidRPr="00303907">
        <w:rPr>
          <w:rFonts w:hint="eastAsia"/>
          <w:i/>
        </w:rPr>
        <w:t xml:space="preserve"> fall 2010</w:t>
      </w:r>
    </w:p>
    <w:p w:rsidR="00B46567" w:rsidRPr="00303907" w:rsidRDefault="00826CDB" w:rsidP="00826CDB">
      <w:pPr>
        <w:ind w:firstLine="720"/>
        <w:jc w:val="both"/>
      </w:pPr>
      <w:r w:rsidRPr="00303907">
        <w:rPr>
          <w:rFonts w:hint="eastAsia"/>
        </w:rPr>
        <w:lastRenderedPageBreak/>
        <w:t>The SBE</w:t>
      </w:r>
      <w:r w:rsidRPr="00303907">
        <w:t xml:space="preserve"> received the </w:t>
      </w:r>
      <w:r w:rsidRPr="00303907">
        <w:rPr>
          <w:rFonts w:hint="eastAsia"/>
        </w:rPr>
        <w:t xml:space="preserve">fall 2010 </w:t>
      </w:r>
      <w:r w:rsidRPr="00303907">
        <w:t>ETS results for the major field tests in business</w:t>
      </w:r>
      <w:r w:rsidRPr="00303907">
        <w:rPr>
          <w:rFonts w:hint="eastAsia"/>
        </w:rPr>
        <w:t xml:space="preserve"> (see </w:t>
      </w:r>
      <w:r w:rsidRPr="00303907">
        <w:rPr>
          <w:rFonts w:hint="eastAsia"/>
          <w:i/>
        </w:rPr>
        <w:t>Exhibit 11</w:t>
      </w:r>
      <w:r w:rsidRPr="00303907">
        <w:rPr>
          <w:rFonts w:hint="eastAsia"/>
        </w:rPr>
        <w:t>)</w:t>
      </w:r>
      <w:r w:rsidRPr="00303907">
        <w:t xml:space="preserve">. </w:t>
      </w:r>
      <w:r w:rsidRPr="00303907">
        <w:rPr>
          <w:rFonts w:hint="eastAsia"/>
        </w:rPr>
        <w:t xml:space="preserve">  It is important to note that our </w:t>
      </w:r>
      <w:r w:rsidR="00656879" w:rsidRPr="00303907">
        <w:rPr>
          <w:rFonts w:hint="eastAsia"/>
        </w:rPr>
        <w:t xml:space="preserve">new zero-credit course </w:t>
      </w:r>
      <w:r w:rsidR="00656879" w:rsidRPr="00303907">
        <w:t>requiring</w:t>
      </w:r>
      <w:r w:rsidR="00656879" w:rsidRPr="00303907">
        <w:rPr>
          <w:rFonts w:hint="eastAsia"/>
        </w:rPr>
        <w:t xml:space="preserve"> </w:t>
      </w:r>
      <w:r w:rsidR="00656879" w:rsidRPr="00303907">
        <w:t>students</w:t>
      </w:r>
      <w:r w:rsidR="00656879" w:rsidRPr="00303907">
        <w:rPr>
          <w:rFonts w:hint="eastAsia"/>
        </w:rPr>
        <w:t xml:space="preserve"> to take the ETS exam seriously for letter grade was not effective until spring 201</w:t>
      </w:r>
      <w:r w:rsidR="001E16AC" w:rsidRPr="00303907">
        <w:rPr>
          <w:rFonts w:hint="eastAsia"/>
        </w:rPr>
        <w:t xml:space="preserve">1.  We have seen some improvement in the fall 2010 ETS result.  However, the result is still not </w:t>
      </w:r>
      <w:r w:rsidR="001E16AC" w:rsidRPr="00303907">
        <w:t>pleasing</w:t>
      </w:r>
      <w:r w:rsidR="001E16AC" w:rsidRPr="00303907">
        <w:rPr>
          <w:rFonts w:hint="eastAsia"/>
        </w:rPr>
        <w:t xml:space="preserve"> </w:t>
      </w:r>
      <w:r w:rsidR="00CC008C" w:rsidRPr="00303907">
        <w:rPr>
          <w:rFonts w:hint="eastAsia"/>
        </w:rPr>
        <w:t xml:space="preserve">even though the differences </w:t>
      </w:r>
      <w:r w:rsidR="00CC008C" w:rsidRPr="00303907">
        <w:t>between</w:t>
      </w:r>
      <w:r w:rsidR="00CC008C" w:rsidRPr="00303907">
        <w:rPr>
          <w:rFonts w:hint="eastAsia"/>
        </w:rPr>
        <w:t xml:space="preserve"> </w:t>
      </w:r>
      <w:r w:rsidR="001E16AC" w:rsidRPr="00303907">
        <w:rPr>
          <w:rFonts w:hint="eastAsia"/>
        </w:rPr>
        <w:t xml:space="preserve">the SBE average </w:t>
      </w:r>
      <w:r w:rsidR="00CC008C" w:rsidRPr="00303907">
        <w:rPr>
          <w:rFonts w:hint="eastAsia"/>
        </w:rPr>
        <w:t xml:space="preserve">and national norm </w:t>
      </w:r>
      <w:r w:rsidR="001E16AC" w:rsidRPr="00303907">
        <w:rPr>
          <w:rFonts w:hint="eastAsia"/>
        </w:rPr>
        <w:t xml:space="preserve">in each field </w:t>
      </w:r>
      <w:r w:rsidR="00CC008C" w:rsidRPr="00303907">
        <w:rPr>
          <w:rFonts w:hint="eastAsia"/>
        </w:rPr>
        <w:t xml:space="preserve">are not </w:t>
      </w:r>
      <w:r w:rsidR="00CC008C" w:rsidRPr="00303907">
        <w:t>statistically</w:t>
      </w:r>
      <w:r w:rsidR="00CC008C" w:rsidRPr="00303907">
        <w:rPr>
          <w:rFonts w:hint="eastAsia"/>
        </w:rPr>
        <w:t xml:space="preserve"> significant.  </w:t>
      </w:r>
      <w:r w:rsidR="0020433C" w:rsidRPr="00303907">
        <w:rPr>
          <w:rFonts w:hint="eastAsia"/>
        </w:rPr>
        <w:t>We expected to see</w:t>
      </w:r>
      <w:r w:rsidR="00FC2DD1" w:rsidRPr="00303907">
        <w:rPr>
          <w:rFonts w:hint="eastAsia"/>
        </w:rPr>
        <w:t xml:space="preserve"> a large </w:t>
      </w:r>
      <w:r w:rsidR="00FC2DD1" w:rsidRPr="00303907">
        <w:t>enhancement</w:t>
      </w:r>
      <w:r w:rsidR="00FC2DD1" w:rsidRPr="00303907">
        <w:rPr>
          <w:rFonts w:hint="eastAsia"/>
        </w:rPr>
        <w:t xml:space="preserve"> in the spring 2011 ETS result</w:t>
      </w:r>
      <w:r w:rsidR="0080079D" w:rsidRPr="00303907">
        <w:rPr>
          <w:rFonts w:hint="eastAsia"/>
        </w:rPr>
        <w:t xml:space="preserve"> given that the zero-credit course will be fully implemented in spring 2011.  </w:t>
      </w:r>
      <w:r w:rsidR="00FC2DD1" w:rsidRPr="00303907">
        <w:rPr>
          <w:rFonts w:hint="eastAsia"/>
        </w:rPr>
        <w:t xml:space="preserve">  </w:t>
      </w:r>
    </w:p>
    <w:p w:rsidR="00B46567" w:rsidRPr="00303907" w:rsidRDefault="00B46567" w:rsidP="00B46567">
      <w:pPr>
        <w:jc w:val="both"/>
      </w:pPr>
    </w:p>
    <w:p w:rsidR="004C607A" w:rsidRPr="00303907" w:rsidRDefault="004C607A" w:rsidP="004C607A">
      <w:pPr>
        <w:jc w:val="both"/>
        <w:rPr>
          <w:i/>
        </w:rPr>
      </w:pPr>
      <w:r w:rsidRPr="00303907">
        <w:rPr>
          <w:rFonts w:hint="eastAsia"/>
          <w:i/>
        </w:rPr>
        <w:t xml:space="preserve">Close the Loop </w:t>
      </w:r>
      <w:r w:rsidRPr="00303907">
        <w:rPr>
          <w:i/>
        </w:rPr>
        <w:t>–</w:t>
      </w:r>
      <w:r w:rsidRPr="00303907">
        <w:rPr>
          <w:rFonts w:hint="eastAsia"/>
          <w:i/>
        </w:rPr>
        <w:t xml:space="preserve"> Spring 2011</w:t>
      </w:r>
    </w:p>
    <w:p w:rsidR="0020433C" w:rsidRPr="00303907" w:rsidRDefault="0020433C" w:rsidP="004C607A">
      <w:pPr>
        <w:jc w:val="both"/>
        <w:rPr>
          <w:i/>
        </w:rPr>
      </w:pPr>
    </w:p>
    <w:p w:rsidR="004C607A" w:rsidRPr="00303907" w:rsidRDefault="004C607A" w:rsidP="004C607A">
      <w:pPr>
        <w:ind w:firstLine="720"/>
        <w:jc w:val="both"/>
      </w:pPr>
      <w:r w:rsidRPr="00303907">
        <w:rPr>
          <w:rFonts w:hint="eastAsia"/>
        </w:rPr>
        <w:t>The</w:t>
      </w:r>
      <w:r w:rsidRPr="00303907">
        <w:t xml:space="preserve"> </w:t>
      </w:r>
      <w:r w:rsidRPr="00303907">
        <w:rPr>
          <w:rFonts w:hint="eastAsia"/>
        </w:rPr>
        <w:t xml:space="preserve">spring 2011 </w:t>
      </w:r>
      <w:r w:rsidR="0020433C" w:rsidRPr="00303907">
        <w:t>ETS result</w:t>
      </w:r>
      <w:r w:rsidRPr="00303907">
        <w:t xml:space="preserve"> for the major field tests </w:t>
      </w:r>
      <w:r w:rsidR="0020433C" w:rsidRPr="00303907">
        <w:rPr>
          <w:rFonts w:hint="eastAsia"/>
        </w:rPr>
        <w:t>is</w:t>
      </w:r>
      <w:r w:rsidRPr="00303907">
        <w:rPr>
          <w:rFonts w:hint="eastAsia"/>
        </w:rPr>
        <w:t xml:space="preserve"> presented in the </w:t>
      </w:r>
      <w:r w:rsidRPr="00303907">
        <w:rPr>
          <w:rFonts w:hint="eastAsia"/>
          <w:i/>
        </w:rPr>
        <w:t>Exhibit 12</w:t>
      </w:r>
      <w:r w:rsidRPr="00303907">
        <w:t xml:space="preserve">. </w:t>
      </w:r>
      <w:r w:rsidRPr="00303907">
        <w:rPr>
          <w:rFonts w:hint="eastAsia"/>
        </w:rPr>
        <w:t xml:space="preserve">  Spring 2011 is the first semester that we </w:t>
      </w:r>
      <w:r w:rsidR="0020433C" w:rsidRPr="00303907">
        <w:rPr>
          <w:rFonts w:hint="eastAsia"/>
        </w:rPr>
        <w:t xml:space="preserve">start </w:t>
      </w:r>
      <w:r w:rsidRPr="00303907">
        <w:rPr>
          <w:rFonts w:hint="eastAsia"/>
        </w:rPr>
        <w:t>implement</w:t>
      </w:r>
      <w:r w:rsidR="0020433C" w:rsidRPr="00303907">
        <w:rPr>
          <w:rFonts w:hint="eastAsia"/>
        </w:rPr>
        <w:t>ing</w:t>
      </w:r>
      <w:r w:rsidRPr="00303907">
        <w:rPr>
          <w:rFonts w:hint="eastAsia"/>
        </w:rPr>
        <w:t xml:space="preserve"> our new zero-credit course </w:t>
      </w:r>
      <w:r w:rsidRPr="00303907">
        <w:t>requiring</w:t>
      </w:r>
      <w:r w:rsidRPr="00303907">
        <w:rPr>
          <w:rFonts w:hint="eastAsia"/>
        </w:rPr>
        <w:t xml:space="preserve"> </w:t>
      </w:r>
      <w:r w:rsidRPr="00303907">
        <w:t>students</w:t>
      </w:r>
      <w:r w:rsidRPr="00303907">
        <w:rPr>
          <w:rFonts w:hint="eastAsia"/>
        </w:rPr>
        <w:t xml:space="preserve"> to take the ETS exam seriously for letter grade</w:t>
      </w:r>
      <w:r w:rsidR="0020433C" w:rsidRPr="00303907">
        <w:rPr>
          <w:rFonts w:hint="eastAsia"/>
        </w:rPr>
        <w:t xml:space="preserve">.  </w:t>
      </w:r>
      <w:r w:rsidR="00C60606" w:rsidRPr="00303907">
        <w:rPr>
          <w:rFonts w:hint="eastAsia"/>
        </w:rPr>
        <w:t>Therefore, i</w:t>
      </w:r>
      <w:r w:rsidRPr="00303907">
        <w:rPr>
          <w:rFonts w:hint="eastAsia"/>
        </w:rPr>
        <w:t xml:space="preserve">t is </w:t>
      </w:r>
      <w:r w:rsidRPr="00303907">
        <w:t>interesting</w:t>
      </w:r>
      <w:r w:rsidRPr="00303907">
        <w:rPr>
          <w:rFonts w:hint="eastAsia"/>
        </w:rPr>
        <w:t xml:space="preserve"> to observe the </w:t>
      </w:r>
      <w:r w:rsidRPr="00303907">
        <w:t>change</w:t>
      </w:r>
      <w:r w:rsidR="0020433C" w:rsidRPr="00303907">
        <w:rPr>
          <w:rFonts w:hint="eastAsia"/>
        </w:rPr>
        <w:t>s</w:t>
      </w:r>
      <w:r w:rsidRPr="00303907">
        <w:rPr>
          <w:rFonts w:hint="eastAsia"/>
        </w:rPr>
        <w:t xml:space="preserve"> in student performance before and after impl</w:t>
      </w:r>
      <w:r w:rsidR="0020433C" w:rsidRPr="00303907">
        <w:rPr>
          <w:rFonts w:hint="eastAsia"/>
        </w:rPr>
        <w:t>ementation of this new policy.  Consistent with our expectation, we observe a significant improvement of student performance according to the ETS result of spring 2011</w:t>
      </w:r>
      <w:r w:rsidR="00C60606" w:rsidRPr="00303907">
        <w:rPr>
          <w:rFonts w:hint="eastAsia"/>
        </w:rPr>
        <w:t xml:space="preserve"> (see</w:t>
      </w:r>
      <w:r w:rsidR="00C60606" w:rsidRPr="00303907">
        <w:rPr>
          <w:rFonts w:hint="eastAsia"/>
          <w:i/>
        </w:rPr>
        <w:t xml:space="preserve"> Exhibit 12</w:t>
      </w:r>
      <w:r w:rsidR="00C60606" w:rsidRPr="00303907">
        <w:rPr>
          <w:rFonts w:hint="eastAsia"/>
        </w:rPr>
        <w:t>).</w:t>
      </w:r>
      <w:r w:rsidR="0020433C" w:rsidRPr="00303907">
        <w:rPr>
          <w:rFonts w:hint="eastAsia"/>
        </w:rPr>
        <w:t xml:space="preserve"> </w:t>
      </w:r>
      <w:r w:rsidR="00303907" w:rsidRPr="00303907">
        <w:rPr>
          <w:rFonts w:hint="eastAsia"/>
        </w:rPr>
        <w:t>This</w:t>
      </w:r>
      <w:r w:rsidR="00C60606" w:rsidRPr="00303907">
        <w:rPr>
          <w:rFonts w:hint="eastAsia"/>
        </w:rPr>
        <w:t xml:space="preserve"> result demonstrates that the performance of the SBE students in the ETS exam, on average, outperformed 61% of the students</w:t>
      </w:r>
      <w:r w:rsidR="00837A58" w:rsidRPr="00303907">
        <w:rPr>
          <w:rFonts w:hint="eastAsia"/>
        </w:rPr>
        <w:t xml:space="preserve"> nationwide</w:t>
      </w:r>
      <w:r w:rsidR="00C60606" w:rsidRPr="00303907">
        <w:rPr>
          <w:rFonts w:hint="eastAsia"/>
        </w:rPr>
        <w:t xml:space="preserve"> taking the ETS exam in spring 2011. </w:t>
      </w:r>
      <w:r w:rsidR="00837A58" w:rsidRPr="00303907">
        <w:rPr>
          <w:rFonts w:hint="eastAsia"/>
        </w:rPr>
        <w:t xml:space="preserve">We are excited although still not satisfied to see such a change.  </w:t>
      </w:r>
      <w:r w:rsidR="00303907" w:rsidRPr="00303907">
        <w:rPr>
          <w:rFonts w:hint="eastAsia"/>
        </w:rPr>
        <w:t>However, t</w:t>
      </w:r>
      <w:r w:rsidR="00837A58" w:rsidRPr="00303907">
        <w:rPr>
          <w:rFonts w:hint="eastAsia"/>
        </w:rPr>
        <w:t>his change proves that the SBE is providing a good quality of business program</w:t>
      </w:r>
      <w:r w:rsidR="00303907" w:rsidRPr="00303907">
        <w:rPr>
          <w:rFonts w:hint="eastAsia"/>
        </w:rPr>
        <w:t xml:space="preserve"> and provides an answer for the ETS puzzle previously observed in spring 2010.</w:t>
      </w:r>
    </w:p>
    <w:p w:rsidR="00837A58" w:rsidRDefault="00837A58" w:rsidP="004C607A">
      <w:pPr>
        <w:ind w:firstLine="720"/>
        <w:jc w:val="both"/>
        <w:rPr>
          <w:highlight w:val="yellow"/>
        </w:rPr>
      </w:pPr>
    </w:p>
    <w:p w:rsidR="00107D31" w:rsidRPr="003776D6" w:rsidRDefault="00107D31" w:rsidP="00107D31">
      <w:pPr>
        <w:ind w:left="360" w:hanging="360"/>
        <w:jc w:val="both"/>
        <w:rPr>
          <w:b/>
        </w:rPr>
      </w:pPr>
      <w:r w:rsidRPr="003776D6">
        <w:rPr>
          <w:rFonts w:hint="eastAsia"/>
          <w:b/>
        </w:rPr>
        <w:t xml:space="preserve">V. </w:t>
      </w:r>
      <w:r w:rsidRPr="003776D6">
        <w:rPr>
          <w:rFonts w:hint="eastAsia"/>
          <w:b/>
        </w:rPr>
        <w:tab/>
        <w:t>Conclusions</w:t>
      </w:r>
    </w:p>
    <w:p w:rsidR="00107D31" w:rsidRDefault="00107D31" w:rsidP="00BF15F9">
      <w:pPr>
        <w:ind w:firstLine="720"/>
        <w:jc w:val="both"/>
      </w:pPr>
    </w:p>
    <w:p w:rsidR="00D45276" w:rsidRDefault="00D45276" w:rsidP="00D45276">
      <w:pPr>
        <w:jc w:val="both"/>
      </w:pPr>
      <w:r>
        <w:rPr>
          <w:rFonts w:hint="eastAsia"/>
        </w:rPr>
        <w:t>In this assessment report, we demonstrate our assurance of learning model</w:t>
      </w:r>
      <w:r w:rsidR="00502C8E">
        <w:rPr>
          <w:rFonts w:hint="eastAsia"/>
        </w:rPr>
        <w:t xml:space="preserve">, </w:t>
      </w:r>
      <w:r>
        <w:rPr>
          <w:rFonts w:hint="eastAsia"/>
        </w:rPr>
        <w:t>discuss the result</w:t>
      </w:r>
      <w:r w:rsidR="00700CC7">
        <w:rPr>
          <w:rFonts w:hint="eastAsia"/>
        </w:rPr>
        <w:t>s</w:t>
      </w:r>
      <w:r>
        <w:rPr>
          <w:rFonts w:hint="eastAsia"/>
        </w:rPr>
        <w:t xml:space="preserve"> of our assess</w:t>
      </w:r>
      <w:r w:rsidR="00502C8E">
        <w:rPr>
          <w:rFonts w:hint="eastAsia"/>
        </w:rPr>
        <w:t xml:space="preserve">ment, and recommend changes to address the </w:t>
      </w:r>
      <w:r w:rsidR="00502C8E">
        <w:t>assessment</w:t>
      </w:r>
      <w:r w:rsidR="00502C8E">
        <w:rPr>
          <w:rFonts w:hint="eastAsia"/>
        </w:rPr>
        <w:t xml:space="preserve"> issues identified from the current assessment result.</w:t>
      </w:r>
      <w:r>
        <w:rPr>
          <w:rFonts w:hint="eastAsia"/>
        </w:rPr>
        <w:t xml:space="preserve">  Also, we provide evidence showing how we </w:t>
      </w:r>
      <w:r w:rsidR="00502C8E">
        <w:rPr>
          <w:rFonts w:hint="eastAsia"/>
        </w:rPr>
        <w:t xml:space="preserve">have </w:t>
      </w:r>
      <w:r>
        <w:rPr>
          <w:rFonts w:hint="eastAsia"/>
        </w:rPr>
        <w:t>use</w:t>
      </w:r>
      <w:r w:rsidR="00502C8E">
        <w:rPr>
          <w:rFonts w:hint="eastAsia"/>
        </w:rPr>
        <w:t>d</w:t>
      </w:r>
      <w:r>
        <w:rPr>
          <w:rFonts w:hint="eastAsia"/>
        </w:rPr>
        <w:t xml:space="preserve"> the information generated from this model for closing the loop</w:t>
      </w:r>
      <w:r w:rsidR="00700CC7">
        <w:rPr>
          <w:rFonts w:hint="eastAsia"/>
        </w:rPr>
        <w:t>.</w:t>
      </w:r>
      <w:r w:rsidR="00053C24">
        <w:rPr>
          <w:rFonts w:hint="eastAsia"/>
        </w:rPr>
        <w:t xml:space="preserve">  </w:t>
      </w:r>
    </w:p>
    <w:p w:rsidR="00D45276" w:rsidRDefault="00D45276" w:rsidP="00D45276">
      <w:pPr>
        <w:jc w:val="both"/>
      </w:pPr>
    </w:p>
    <w:p w:rsidR="00D45276" w:rsidRDefault="00D45276" w:rsidP="00D45276">
      <w:pPr>
        <w:rPr>
          <w:b/>
          <w:sz w:val="28"/>
          <w:szCs w:val="28"/>
        </w:rPr>
      </w:pPr>
    </w:p>
    <w:p w:rsidR="00C8011C" w:rsidRDefault="00AD7198" w:rsidP="00D45276">
      <w:pPr>
        <w:ind w:left="360" w:hanging="360"/>
        <w:jc w:val="both"/>
        <w:rPr>
          <w:b/>
          <w:sz w:val="28"/>
          <w:szCs w:val="28"/>
        </w:rPr>
      </w:pPr>
      <w:r>
        <w:rPr>
          <w:b/>
          <w:sz w:val="28"/>
          <w:szCs w:val="28"/>
        </w:rPr>
        <w:br w:type="page"/>
      </w:r>
    </w:p>
    <w:p w:rsidR="00BA7450" w:rsidRPr="006A40E9" w:rsidRDefault="00BA7450" w:rsidP="00BA7450">
      <w:pPr>
        <w:jc w:val="center"/>
        <w:rPr>
          <w:b/>
          <w:sz w:val="28"/>
          <w:szCs w:val="28"/>
        </w:rPr>
      </w:pPr>
      <w:r>
        <w:rPr>
          <w:b/>
          <w:sz w:val="28"/>
          <w:szCs w:val="28"/>
        </w:rPr>
        <w:lastRenderedPageBreak/>
        <w:t>Exhibit 1</w:t>
      </w:r>
    </w:p>
    <w:p w:rsidR="00BA7450" w:rsidRDefault="00BA7450" w:rsidP="00BA7450">
      <w:pPr>
        <w:jc w:val="center"/>
        <w:rPr>
          <w:b/>
          <w:sz w:val="28"/>
          <w:szCs w:val="28"/>
          <w:highlight w:val="lightGray"/>
          <w:u w:val="single"/>
        </w:rPr>
      </w:pPr>
    </w:p>
    <w:p w:rsidR="0010621E" w:rsidRPr="0010621E" w:rsidRDefault="0010621E" w:rsidP="0010621E">
      <w:pPr>
        <w:jc w:val="center"/>
        <w:rPr>
          <w:b/>
          <w:sz w:val="28"/>
          <w:szCs w:val="28"/>
          <w:u w:val="single"/>
          <w:shd w:val="pct15" w:color="auto" w:fill="FFFFFF"/>
        </w:rPr>
      </w:pPr>
      <w:r w:rsidRPr="0010621E">
        <w:rPr>
          <w:rFonts w:hint="eastAsia"/>
          <w:b/>
          <w:sz w:val="28"/>
          <w:szCs w:val="28"/>
          <w:u w:val="single"/>
          <w:shd w:val="pct15" w:color="auto" w:fill="FFFFFF"/>
        </w:rPr>
        <w:t>Vision</w:t>
      </w:r>
    </w:p>
    <w:p w:rsidR="0010621E" w:rsidRPr="00630A05" w:rsidRDefault="0010621E" w:rsidP="0010621E">
      <w:pPr>
        <w:pStyle w:val="Heading8"/>
        <w:numPr>
          <w:ilvl w:val="7"/>
          <w:numId w:val="0"/>
        </w:numPr>
        <w:tabs>
          <w:tab w:val="num" w:pos="0"/>
        </w:tabs>
        <w:suppressAutoHyphens/>
        <w:spacing w:before="0" w:after="0"/>
        <w:jc w:val="center"/>
        <w:rPr>
          <w:i w:val="0"/>
        </w:rPr>
      </w:pPr>
      <w:r>
        <w:rPr>
          <w:rFonts w:eastAsiaTheme="minorEastAsia" w:hint="eastAsia"/>
          <w:i w:val="0"/>
          <w:lang w:eastAsia="zh-CN"/>
        </w:rPr>
        <w:t>T</w:t>
      </w:r>
      <w:r>
        <w:rPr>
          <w:i w:val="0"/>
        </w:rPr>
        <w:t>o be the top public, accredited school for business education in Northern New York known for innovative programs and dedication to our students, faculty, alumni and regional community</w:t>
      </w:r>
      <w:r w:rsidRPr="00630A05">
        <w:rPr>
          <w:i w:val="0"/>
        </w:rPr>
        <w:t>. We will have a reputation among academia and industry for l</w:t>
      </w:r>
      <w:r>
        <w:rPr>
          <w:i w:val="0"/>
        </w:rPr>
        <w:t>eadership in business education</w:t>
      </w:r>
      <w:r w:rsidRPr="00630A05">
        <w:rPr>
          <w:i w:val="0"/>
        </w:rPr>
        <w:t xml:space="preserve"> and as a driving force for economic growth.</w:t>
      </w:r>
    </w:p>
    <w:p w:rsidR="0010621E" w:rsidRDefault="0010621E" w:rsidP="00BA7450">
      <w:pPr>
        <w:jc w:val="center"/>
        <w:rPr>
          <w:b/>
          <w:sz w:val="28"/>
          <w:szCs w:val="28"/>
          <w:highlight w:val="lightGray"/>
          <w:u w:val="single"/>
        </w:rPr>
      </w:pPr>
    </w:p>
    <w:p w:rsidR="00BA7450" w:rsidRPr="005F62BE" w:rsidRDefault="00BA7450" w:rsidP="00BA7450">
      <w:pPr>
        <w:jc w:val="center"/>
        <w:rPr>
          <w:b/>
          <w:sz w:val="28"/>
          <w:szCs w:val="28"/>
          <w:u w:val="single"/>
        </w:rPr>
      </w:pPr>
      <w:r w:rsidRPr="000E6149">
        <w:rPr>
          <w:b/>
          <w:sz w:val="28"/>
          <w:szCs w:val="28"/>
          <w:highlight w:val="lightGray"/>
          <w:u w:val="single"/>
        </w:rPr>
        <w:t>SBE Mission</w:t>
      </w:r>
    </w:p>
    <w:p w:rsidR="0010621E" w:rsidRPr="00282599" w:rsidRDefault="0010621E" w:rsidP="0010621E">
      <w:pPr>
        <w:jc w:val="center"/>
      </w:pPr>
      <w:r w:rsidRPr="00282599">
        <w:t>We provide our diverse undergraduate student population with the requisite professional skills, knowledge, and experience demanded by a global economy.</w:t>
      </w:r>
    </w:p>
    <w:p w:rsidR="00BA7450" w:rsidRDefault="00BA7450" w:rsidP="00BA7450">
      <w:pPr>
        <w:rPr>
          <w:rFonts w:ascii="Arial" w:hAnsi="Arial" w:cs="Arial"/>
          <w:sz w:val="22"/>
          <w:szCs w:val="22"/>
        </w:rPr>
      </w:pPr>
    </w:p>
    <w:p w:rsidR="00BA7450" w:rsidRDefault="00BA7450" w:rsidP="00BA7450">
      <w:pPr>
        <w:jc w:val="center"/>
        <w:rPr>
          <w:b/>
          <w:sz w:val="28"/>
          <w:szCs w:val="28"/>
          <w:u w:val="single"/>
        </w:rPr>
      </w:pPr>
      <w:r w:rsidRPr="006F5FE5">
        <w:rPr>
          <w:b/>
          <w:sz w:val="28"/>
          <w:szCs w:val="28"/>
          <w:highlight w:val="lightGray"/>
          <w:u w:val="single"/>
        </w:rPr>
        <w:t xml:space="preserve">SBE </w:t>
      </w:r>
      <w:r>
        <w:rPr>
          <w:b/>
          <w:sz w:val="28"/>
          <w:szCs w:val="28"/>
          <w:highlight w:val="lightGray"/>
          <w:u w:val="single"/>
        </w:rPr>
        <w:t xml:space="preserve">Learning </w:t>
      </w:r>
      <w:r w:rsidRPr="006F5FE5">
        <w:rPr>
          <w:b/>
          <w:sz w:val="28"/>
          <w:szCs w:val="28"/>
          <w:highlight w:val="lightGray"/>
          <w:u w:val="single"/>
        </w:rPr>
        <w:t>Goals</w:t>
      </w:r>
    </w:p>
    <w:p w:rsidR="00BA7450" w:rsidRPr="006932B1" w:rsidRDefault="00BA7450" w:rsidP="00BA7450">
      <w:pPr>
        <w:jc w:val="center"/>
        <w:rPr>
          <w:b/>
          <w:sz w:val="28"/>
          <w:szCs w:val="28"/>
          <w:u w:val="single"/>
        </w:rPr>
      </w:pPr>
    </w:p>
    <w:p w:rsidR="00BA7450" w:rsidRPr="006932B1" w:rsidRDefault="00BA7450" w:rsidP="00BA7450">
      <w:r w:rsidRPr="006932B1">
        <w:rPr>
          <w:b/>
        </w:rPr>
        <w:t>Learning Goal #1:</w:t>
      </w:r>
      <w:r w:rsidRPr="006932B1">
        <w:t xml:space="preserve"> Our program will prepare our students with the skills necessary for integrating thinking and decision making in a global market place.   </w:t>
      </w:r>
    </w:p>
    <w:p w:rsidR="00BA7450" w:rsidRPr="006932B1" w:rsidRDefault="00BA7450" w:rsidP="00BA7450">
      <w:pPr>
        <w:rPr>
          <w:b/>
        </w:rPr>
      </w:pPr>
    </w:p>
    <w:p w:rsidR="00BA7450" w:rsidRPr="006932B1" w:rsidRDefault="00BA7450" w:rsidP="00BA7450">
      <w:r w:rsidRPr="006932B1">
        <w:rPr>
          <w:b/>
        </w:rPr>
        <w:t>Learning Goal #2:</w:t>
      </w:r>
      <w:r w:rsidRPr="006932B1">
        <w:t xml:space="preserve"> Our program will prepare our students with the knowledge necessary for legal and ethical decisions in a global market place.  </w:t>
      </w:r>
    </w:p>
    <w:p w:rsidR="00BA7450" w:rsidRPr="006932B1" w:rsidRDefault="00BA7450" w:rsidP="00BA7450"/>
    <w:p w:rsidR="00BA7450" w:rsidRPr="006932B1" w:rsidRDefault="00BA7450" w:rsidP="00BA7450">
      <w:r w:rsidRPr="006932B1">
        <w:rPr>
          <w:b/>
        </w:rPr>
        <w:t>Learning Goal #3:</w:t>
      </w:r>
      <w:r w:rsidRPr="006932B1">
        <w:t xml:space="preserve"> Our program will prepare our students with the skills and techniques required to behave professionally and communicate effectively.</w:t>
      </w:r>
    </w:p>
    <w:p w:rsidR="00BA7450" w:rsidRPr="006932B1" w:rsidRDefault="00BA7450" w:rsidP="00BA7450"/>
    <w:p w:rsidR="00BA7450" w:rsidRPr="006932B1" w:rsidRDefault="00BA7450" w:rsidP="00BA7450">
      <w:r w:rsidRPr="006932B1">
        <w:rPr>
          <w:b/>
        </w:rPr>
        <w:t>Learning Goal #4:</w:t>
      </w:r>
      <w:r w:rsidRPr="006932B1">
        <w:t xml:space="preserve"> Our program will prepare our students with the knowledge and skills in applying technology in business decision making.  </w:t>
      </w:r>
    </w:p>
    <w:p w:rsidR="00BA7450" w:rsidRPr="006932B1" w:rsidRDefault="00BA7450" w:rsidP="00BA7450">
      <w:pPr>
        <w:jc w:val="center"/>
        <w:rPr>
          <w:sz w:val="28"/>
          <w:szCs w:val="28"/>
        </w:rPr>
      </w:pPr>
    </w:p>
    <w:p w:rsidR="00BA7450" w:rsidRPr="006932B1" w:rsidRDefault="00BA7450" w:rsidP="00BA7450">
      <w:r w:rsidRPr="006932B1">
        <w:rPr>
          <w:b/>
        </w:rPr>
        <w:t>Learning Goal #5:</w:t>
      </w:r>
      <w:r w:rsidRPr="006932B1">
        <w:t xml:space="preserve"> Our program will enhance student learning in evaluating marketing opportunities and threats facing organizations in a changing marketing environment and applying marketing strategy knowledge in a diverse market.</w:t>
      </w:r>
    </w:p>
    <w:p w:rsidR="00BA7450" w:rsidRPr="006932B1" w:rsidRDefault="00BA7450" w:rsidP="00BA7450"/>
    <w:p w:rsidR="00BA7450" w:rsidRPr="006932B1" w:rsidRDefault="00BA7450" w:rsidP="00BA7450">
      <w:r w:rsidRPr="006932B1">
        <w:rPr>
          <w:b/>
        </w:rPr>
        <w:t>Learning Goal #6:</w:t>
      </w:r>
      <w:r w:rsidRPr="006932B1">
        <w:t xml:space="preserve"> Our program will enhance student learning in interpreting and using accounting information for decision making.</w:t>
      </w:r>
    </w:p>
    <w:p w:rsidR="00BA7450" w:rsidRPr="006932B1" w:rsidRDefault="00BA7450" w:rsidP="00BA7450">
      <w:pPr>
        <w:ind w:left="720"/>
      </w:pPr>
    </w:p>
    <w:p w:rsidR="00BA7450" w:rsidRPr="006932B1" w:rsidRDefault="00BA7450" w:rsidP="00BA7450">
      <w:r w:rsidRPr="006932B1">
        <w:rPr>
          <w:b/>
        </w:rPr>
        <w:t>Learning Goal #7:</w:t>
      </w:r>
      <w:r w:rsidRPr="006932B1">
        <w:t xml:space="preserve"> Our program will enhance students learning in applying the knowledge of global management and supply chain management to diverse situations of decision making process.</w:t>
      </w:r>
    </w:p>
    <w:p w:rsidR="00BA7450" w:rsidRPr="006932B1" w:rsidRDefault="00BA7450" w:rsidP="00BA7450">
      <w:pPr>
        <w:rPr>
          <w:b/>
        </w:rPr>
      </w:pPr>
    </w:p>
    <w:p w:rsidR="00BA7450" w:rsidRPr="006932B1" w:rsidRDefault="00BA7450" w:rsidP="00BA7450">
      <w:r w:rsidRPr="006932B1">
        <w:rPr>
          <w:b/>
        </w:rPr>
        <w:t>Learning</w:t>
      </w:r>
      <w:r w:rsidRPr="006932B1">
        <w:rPr>
          <w:b/>
          <w:bCs/>
        </w:rPr>
        <w:t xml:space="preserve"> Goal #8:</w:t>
      </w:r>
      <w:r w:rsidRPr="006932B1">
        <w:rPr>
          <w:bCs/>
        </w:rPr>
        <w:t xml:space="preserve"> </w:t>
      </w:r>
      <w:r w:rsidRPr="006932B1">
        <w:t>Our program will enhance student understanding of price theory and business cycles in a changing global environment.</w:t>
      </w:r>
    </w:p>
    <w:p w:rsidR="00BA7450" w:rsidRPr="006932B1" w:rsidRDefault="00BA7450" w:rsidP="00BA7450">
      <w:pPr>
        <w:rPr>
          <w:b/>
        </w:rPr>
      </w:pPr>
    </w:p>
    <w:p w:rsidR="00BA7450" w:rsidRPr="006932B1" w:rsidRDefault="00BA7450" w:rsidP="00BA7450">
      <w:r w:rsidRPr="006932B1">
        <w:rPr>
          <w:b/>
        </w:rPr>
        <w:t>Learning</w:t>
      </w:r>
      <w:r w:rsidRPr="006932B1">
        <w:rPr>
          <w:b/>
          <w:bCs/>
        </w:rPr>
        <w:t xml:space="preserve"> Goal #9: </w:t>
      </w:r>
      <w:r w:rsidRPr="006932B1">
        <w:t>Our program will enhance student understanding of financial analysis, the time value of money and the cost of capital in a changing global environment.</w:t>
      </w:r>
    </w:p>
    <w:p w:rsidR="00BA7450" w:rsidRPr="006932B1" w:rsidRDefault="00BA7450" w:rsidP="00BA7450"/>
    <w:p w:rsidR="00BA7450" w:rsidRPr="006932B1" w:rsidRDefault="00BA7450" w:rsidP="00BA7450">
      <w:r w:rsidRPr="006932B1">
        <w:rPr>
          <w:b/>
        </w:rPr>
        <w:t>Learning</w:t>
      </w:r>
      <w:r w:rsidRPr="006932B1">
        <w:rPr>
          <w:b/>
          <w:bCs/>
        </w:rPr>
        <w:t xml:space="preserve"> Goal #10: </w:t>
      </w:r>
      <w:r w:rsidRPr="006932B1">
        <w:t xml:space="preserve">Our program will enhance student understanding of descriptive </w:t>
      </w:r>
      <w:r w:rsidR="006A651D" w:rsidRPr="0049363E">
        <w:rPr>
          <w:color w:val="000000" w:themeColor="text1"/>
        </w:rPr>
        <w:t>and</w:t>
      </w:r>
      <w:r w:rsidRPr="006932B1">
        <w:t xml:space="preserve"> inferential statistics and probability theory.</w:t>
      </w:r>
    </w:p>
    <w:p w:rsidR="00BA7450" w:rsidRPr="006932B1" w:rsidRDefault="00BA7450" w:rsidP="00BA7450"/>
    <w:p w:rsidR="00BA7450" w:rsidRDefault="00BA7450" w:rsidP="00BA7450">
      <w:pPr>
        <w:jc w:val="center"/>
        <w:rPr>
          <w:b/>
          <w:sz w:val="28"/>
          <w:szCs w:val="28"/>
        </w:rPr>
      </w:pPr>
    </w:p>
    <w:p w:rsidR="00BA7450" w:rsidRPr="006A40E9" w:rsidRDefault="008F5F5D" w:rsidP="00BA7450">
      <w:pPr>
        <w:jc w:val="center"/>
        <w:rPr>
          <w:b/>
          <w:sz w:val="28"/>
          <w:szCs w:val="28"/>
        </w:rPr>
      </w:pPr>
      <w:r>
        <w:rPr>
          <w:b/>
          <w:sz w:val="28"/>
          <w:szCs w:val="28"/>
        </w:rPr>
        <w:br w:type="page"/>
      </w:r>
      <w:r w:rsidR="00BA7450">
        <w:rPr>
          <w:b/>
          <w:sz w:val="28"/>
          <w:szCs w:val="28"/>
        </w:rPr>
        <w:lastRenderedPageBreak/>
        <w:t>Exhibit 2</w:t>
      </w:r>
    </w:p>
    <w:p w:rsidR="00BA7450" w:rsidRPr="000B5220" w:rsidRDefault="00BA7450" w:rsidP="00BA7450">
      <w:pPr>
        <w:jc w:val="center"/>
        <w:rPr>
          <w:sz w:val="36"/>
          <w:szCs w:val="36"/>
        </w:rPr>
      </w:pPr>
      <w:r w:rsidRPr="000B5220">
        <w:rPr>
          <w:sz w:val="36"/>
          <w:szCs w:val="36"/>
        </w:rPr>
        <w:t>SBE Learning Goals and Learning Objectives</w:t>
      </w:r>
    </w:p>
    <w:p w:rsidR="00BA7450" w:rsidRDefault="00BA7450" w:rsidP="00BA7450">
      <w:pPr>
        <w:rPr>
          <w:rFonts w:ascii="Arial" w:hAnsi="Arial" w:cs="Arial"/>
          <w:sz w:val="22"/>
          <w:szCs w:val="22"/>
        </w:rPr>
      </w:pPr>
    </w:p>
    <w:p w:rsidR="0010621E" w:rsidRPr="0010621E" w:rsidRDefault="0010621E" w:rsidP="0010621E">
      <w:pPr>
        <w:jc w:val="center"/>
        <w:rPr>
          <w:b/>
          <w:sz w:val="28"/>
          <w:szCs w:val="28"/>
          <w:u w:val="single"/>
          <w:shd w:val="pct15" w:color="auto" w:fill="FFFFFF"/>
        </w:rPr>
      </w:pPr>
      <w:r w:rsidRPr="0010621E">
        <w:rPr>
          <w:rFonts w:hint="eastAsia"/>
          <w:b/>
          <w:sz w:val="28"/>
          <w:szCs w:val="28"/>
          <w:u w:val="single"/>
          <w:shd w:val="pct15" w:color="auto" w:fill="FFFFFF"/>
        </w:rPr>
        <w:t>Vision</w:t>
      </w:r>
    </w:p>
    <w:p w:rsidR="0010621E" w:rsidRPr="00630A05" w:rsidRDefault="0010621E" w:rsidP="0010621E">
      <w:pPr>
        <w:pStyle w:val="Heading8"/>
        <w:numPr>
          <w:ilvl w:val="7"/>
          <w:numId w:val="0"/>
        </w:numPr>
        <w:tabs>
          <w:tab w:val="num" w:pos="0"/>
        </w:tabs>
        <w:suppressAutoHyphens/>
        <w:spacing w:before="0" w:after="0"/>
        <w:jc w:val="center"/>
        <w:rPr>
          <w:i w:val="0"/>
        </w:rPr>
      </w:pPr>
      <w:r>
        <w:rPr>
          <w:rFonts w:eastAsiaTheme="minorEastAsia" w:hint="eastAsia"/>
          <w:i w:val="0"/>
          <w:lang w:eastAsia="zh-CN"/>
        </w:rPr>
        <w:t>T</w:t>
      </w:r>
      <w:r>
        <w:rPr>
          <w:i w:val="0"/>
        </w:rPr>
        <w:t>o be the top public, accredited school for business education in Northern New York known for innovative programs and dedication to our students, faculty, alumni and regional community</w:t>
      </w:r>
      <w:r w:rsidRPr="00630A05">
        <w:rPr>
          <w:i w:val="0"/>
        </w:rPr>
        <w:t>. We will have a reputation among academia and industry for l</w:t>
      </w:r>
      <w:r>
        <w:rPr>
          <w:i w:val="0"/>
        </w:rPr>
        <w:t>eadership in business education</w:t>
      </w:r>
      <w:r w:rsidRPr="00630A05">
        <w:rPr>
          <w:i w:val="0"/>
        </w:rPr>
        <w:t xml:space="preserve"> and as a driving force for economic growth.</w:t>
      </w:r>
    </w:p>
    <w:p w:rsidR="0010621E" w:rsidRDefault="0010621E" w:rsidP="0010621E">
      <w:pPr>
        <w:jc w:val="center"/>
        <w:rPr>
          <w:b/>
          <w:sz w:val="28"/>
          <w:szCs w:val="28"/>
          <w:highlight w:val="lightGray"/>
          <w:u w:val="single"/>
        </w:rPr>
      </w:pPr>
    </w:p>
    <w:p w:rsidR="0010621E" w:rsidRPr="005F62BE" w:rsidRDefault="0010621E" w:rsidP="0010621E">
      <w:pPr>
        <w:jc w:val="center"/>
        <w:rPr>
          <w:b/>
          <w:sz w:val="28"/>
          <w:szCs w:val="28"/>
          <w:u w:val="single"/>
        </w:rPr>
      </w:pPr>
      <w:r w:rsidRPr="000E6149">
        <w:rPr>
          <w:b/>
          <w:sz w:val="28"/>
          <w:szCs w:val="28"/>
          <w:highlight w:val="lightGray"/>
          <w:u w:val="single"/>
        </w:rPr>
        <w:t>SBE Mission</w:t>
      </w:r>
    </w:p>
    <w:p w:rsidR="0010621E" w:rsidRPr="00282599" w:rsidRDefault="0010621E" w:rsidP="0010621E">
      <w:pPr>
        <w:jc w:val="center"/>
      </w:pPr>
      <w:r w:rsidRPr="00282599">
        <w:t>We provide our diverse undergraduate student population with the requisite professional skills, knowledge, and experience demanded by a global economy.</w:t>
      </w:r>
    </w:p>
    <w:p w:rsidR="0010621E" w:rsidRDefault="0010621E" w:rsidP="0010621E">
      <w:pPr>
        <w:rPr>
          <w:rFonts w:ascii="Arial" w:hAnsi="Arial" w:cs="Arial"/>
          <w:sz w:val="22"/>
          <w:szCs w:val="22"/>
        </w:rPr>
      </w:pPr>
    </w:p>
    <w:p w:rsidR="0013501D" w:rsidRDefault="0013501D" w:rsidP="00BA7450">
      <w:pPr>
        <w:jc w:val="center"/>
      </w:pPr>
    </w:p>
    <w:p w:rsidR="00BA7450" w:rsidRDefault="00BA7450" w:rsidP="00BA7450">
      <w:pPr>
        <w:jc w:val="center"/>
        <w:rPr>
          <w:b/>
          <w:sz w:val="28"/>
          <w:szCs w:val="28"/>
          <w:u w:val="single"/>
        </w:rPr>
      </w:pPr>
      <w:r w:rsidRPr="006F5FE5">
        <w:rPr>
          <w:b/>
          <w:sz w:val="28"/>
          <w:szCs w:val="28"/>
          <w:highlight w:val="lightGray"/>
          <w:u w:val="single"/>
        </w:rPr>
        <w:t>SBE Overarching Goals</w:t>
      </w:r>
    </w:p>
    <w:p w:rsidR="00BA7450" w:rsidRPr="006F5FE5" w:rsidRDefault="00BA7450" w:rsidP="00BA7450">
      <w:pPr>
        <w:jc w:val="center"/>
        <w:rPr>
          <w:b/>
          <w:sz w:val="28"/>
          <w:szCs w:val="28"/>
          <w:u w:val="single"/>
        </w:rPr>
      </w:pPr>
    </w:p>
    <w:p w:rsidR="00BA7450" w:rsidRDefault="00BA7450" w:rsidP="00BA7450">
      <w:pPr>
        <w:rPr>
          <w:highlight w:val="lightGray"/>
        </w:rPr>
      </w:pPr>
      <w:r>
        <w:rPr>
          <w:b/>
          <w:highlight w:val="lightGray"/>
        </w:rPr>
        <w:t xml:space="preserve">Learning Goal </w:t>
      </w:r>
      <w:r w:rsidRPr="00A762D0">
        <w:rPr>
          <w:b/>
          <w:highlight w:val="lightGray"/>
        </w:rPr>
        <w:t>1:</w:t>
      </w:r>
      <w:r w:rsidRPr="00A762D0">
        <w:rPr>
          <w:highlight w:val="lightGray"/>
        </w:rPr>
        <w:t xml:space="preserve"> </w:t>
      </w:r>
    </w:p>
    <w:p w:rsidR="00BA7450" w:rsidRDefault="00BA7450" w:rsidP="00BA7450">
      <w:r w:rsidRPr="002603B3">
        <w:t>Our program will prepare our students with the skills necessary for integrating thinking and decision making in a global market place.</w:t>
      </w:r>
      <w:r w:rsidRPr="003E4886">
        <w:t xml:space="preserve">   </w:t>
      </w:r>
    </w:p>
    <w:p w:rsidR="00BA7450" w:rsidRPr="003E4886" w:rsidRDefault="00BA7450" w:rsidP="00BA7450"/>
    <w:p w:rsidR="00BA7450" w:rsidRPr="00510B8C" w:rsidRDefault="00BA7450" w:rsidP="00BA7450">
      <w:pPr>
        <w:ind w:left="720"/>
        <w:rPr>
          <w:color w:val="000000"/>
        </w:rPr>
      </w:pPr>
      <w:r>
        <w:rPr>
          <w:b/>
          <w:bCs/>
          <w:color w:val="000000"/>
        </w:rPr>
        <w:t xml:space="preserve">Learning Objective </w:t>
      </w:r>
      <w:r w:rsidRPr="00510B8C">
        <w:rPr>
          <w:b/>
          <w:bCs/>
          <w:color w:val="000000"/>
        </w:rPr>
        <w:t>1:</w:t>
      </w:r>
    </w:p>
    <w:p w:rsidR="00BA7450" w:rsidRPr="00510B8C" w:rsidRDefault="00BA7450" w:rsidP="00BA7450">
      <w:pPr>
        <w:ind w:left="720"/>
        <w:rPr>
          <w:color w:val="000000"/>
        </w:rPr>
      </w:pPr>
      <w:r w:rsidRPr="0066340C">
        <w:rPr>
          <w:color w:val="000000"/>
        </w:rPr>
        <w:t>Students will develop an ability to conduct a strategic analysis of industry and firms and develop and implement strategic plans</w:t>
      </w:r>
      <w:r w:rsidRPr="00510B8C">
        <w:rPr>
          <w:color w:val="000000"/>
        </w:rPr>
        <w:t>.</w:t>
      </w:r>
    </w:p>
    <w:p w:rsidR="00BA7450" w:rsidRPr="00510B8C" w:rsidRDefault="00BA7450" w:rsidP="00BA7450">
      <w:pPr>
        <w:ind w:left="720"/>
        <w:rPr>
          <w:color w:val="000000"/>
        </w:rPr>
      </w:pPr>
      <w:r w:rsidRPr="00510B8C">
        <w:rPr>
          <w:color w:val="000000"/>
        </w:rPr>
        <w:t xml:space="preserve"> </w:t>
      </w:r>
    </w:p>
    <w:p w:rsidR="00BA7450" w:rsidRDefault="00BA7450" w:rsidP="00BA7450">
      <w:pPr>
        <w:rPr>
          <w:highlight w:val="lightGray"/>
        </w:rPr>
      </w:pPr>
      <w:r>
        <w:rPr>
          <w:b/>
          <w:highlight w:val="lightGray"/>
        </w:rPr>
        <w:t xml:space="preserve">Learning Goal </w:t>
      </w:r>
      <w:r w:rsidRPr="00A762D0">
        <w:rPr>
          <w:b/>
          <w:highlight w:val="lightGray"/>
        </w:rPr>
        <w:t>2:</w:t>
      </w:r>
      <w:r w:rsidRPr="00A762D0">
        <w:rPr>
          <w:highlight w:val="lightGray"/>
        </w:rPr>
        <w:t xml:space="preserve"> </w:t>
      </w:r>
    </w:p>
    <w:p w:rsidR="00BA7450" w:rsidRPr="003E4886" w:rsidRDefault="00BA7450" w:rsidP="00BA7450">
      <w:r w:rsidRPr="002603B3">
        <w:t>Our program will prepare our students with the knowledge necessary for legal and ethical decisions in a global market place.</w:t>
      </w:r>
      <w:r>
        <w:t xml:space="preserve">  </w:t>
      </w:r>
    </w:p>
    <w:p w:rsidR="00BA7450" w:rsidRDefault="00BA7450" w:rsidP="00BA7450"/>
    <w:p w:rsidR="00BA7450" w:rsidRPr="00CD0562" w:rsidRDefault="00BA7450" w:rsidP="00BA7450">
      <w:pPr>
        <w:ind w:left="720"/>
        <w:rPr>
          <w:color w:val="000000"/>
        </w:rPr>
      </w:pPr>
      <w:r w:rsidRPr="00CD0562">
        <w:rPr>
          <w:b/>
          <w:bCs/>
          <w:color w:val="000000"/>
        </w:rPr>
        <w:t>Learning Objective 1:</w:t>
      </w:r>
    </w:p>
    <w:p w:rsidR="00BA7450" w:rsidRDefault="00BA7450" w:rsidP="00BA7450">
      <w:pPr>
        <w:ind w:firstLine="720"/>
      </w:pPr>
      <w:r>
        <w:t>Students will develop the ability to apply knowledge for making ethical decisions</w:t>
      </w:r>
    </w:p>
    <w:p w:rsidR="00BA7450" w:rsidRPr="00CD0562" w:rsidRDefault="00BA7450" w:rsidP="00BA7450">
      <w:pPr>
        <w:rPr>
          <w:color w:val="000000"/>
        </w:rPr>
      </w:pPr>
    </w:p>
    <w:p w:rsidR="00BA7450" w:rsidRPr="00CD0562" w:rsidRDefault="00BA7450" w:rsidP="00BA7450">
      <w:pPr>
        <w:ind w:left="720"/>
        <w:rPr>
          <w:color w:val="000000"/>
        </w:rPr>
      </w:pPr>
      <w:r w:rsidRPr="00CD0562">
        <w:rPr>
          <w:b/>
          <w:bCs/>
          <w:color w:val="000000"/>
        </w:rPr>
        <w:t>Learning Objective 2:</w:t>
      </w:r>
    </w:p>
    <w:p w:rsidR="00BA7450" w:rsidRPr="00CD0562" w:rsidRDefault="00BA7450" w:rsidP="00BA7450">
      <w:pPr>
        <w:ind w:left="720"/>
        <w:rPr>
          <w:color w:val="000000"/>
        </w:rPr>
      </w:pPr>
      <w:r w:rsidRPr="0066340C">
        <w:rPr>
          <w:color w:val="000000"/>
        </w:rPr>
        <w:t>Students will develop the ability to identify those situations, which may have important legal ramifications</w:t>
      </w:r>
      <w:r>
        <w:rPr>
          <w:color w:val="000000"/>
        </w:rPr>
        <w:t xml:space="preserve">.  </w:t>
      </w:r>
    </w:p>
    <w:p w:rsidR="00BA7450" w:rsidRPr="003E4886" w:rsidRDefault="00BA7450" w:rsidP="00BA7450"/>
    <w:p w:rsidR="00BA7450" w:rsidRDefault="00BA7450" w:rsidP="00BA7450">
      <w:pPr>
        <w:rPr>
          <w:highlight w:val="lightGray"/>
        </w:rPr>
      </w:pPr>
      <w:r>
        <w:rPr>
          <w:b/>
          <w:highlight w:val="lightGray"/>
        </w:rPr>
        <w:t xml:space="preserve">Learning Goal </w:t>
      </w:r>
      <w:r w:rsidRPr="00A762D0">
        <w:rPr>
          <w:b/>
          <w:highlight w:val="lightGray"/>
        </w:rPr>
        <w:t>3:</w:t>
      </w:r>
      <w:r w:rsidRPr="00A762D0">
        <w:rPr>
          <w:highlight w:val="lightGray"/>
        </w:rPr>
        <w:t xml:space="preserve"> </w:t>
      </w:r>
    </w:p>
    <w:p w:rsidR="00BA7450" w:rsidRPr="003E4886" w:rsidRDefault="00BA7450" w:rsidP="00BA7450">
      <w:r w:rsidRPr="002603B3">
        <w:t>Our program will prepare our students with the skills and techniques required to behave professionally and communicate effectively.</w:t>
      </w:r>
    </w:p>
    <w:p w:rsidR="00BA7450" w:rsidRDefault="00BA7450" w:rsidP="00BA7450"/>
    <w:p w:rsidR="00BA7450" w:rsidRDefault="00BA7450" w:rsidP="00BA7450">
      <w:pPr>
        <w:ind w:left="720"/>
      </w:pPr>
      <w:r>
        <w:rPr>
          <w:b/>
        </w:rPr>
        <w:t xml:space="preserve">Learning Objective </w:t>
      </w:r>
      <w:r w:rsidRPr="0075384F">
        <w:rPr>
          <w:b/>
        </w:rPr>
        <w:t>1:</w:t>
      </w:r>
      <w:r>
        <w:t xml:space="preserve"> </w:t>
      </w:r>
      <w:r>
        <w:br/>
        <w:t>Students will develop the skills to write and communicate effectively and to use information technology as an important tool in their career success</w:t>
      </w:r>
    </w:p>
    <w:p w:rsidR="00BA7450" w:rsidRDefault="00BA7450" w:rsidP="00BA7450">
      <w:pPr>
        <w:ind w:left="720"/>
      </w:pPr>
      <w:r>
        <w:br/>
      </w:r>
      <w:r>
        <w:rPr>
          <w:b/>
        </w:rPr>
        <w:t xml:space="preserve">Learning Objective </w:t>
      </w:r>
      <w:r w:rsidRPr="0075384F">
        <w:rPr>
          <w:b/>
        </w:rPr>
        <w:t>2:</w:t>
      </w:r>
      <w:r>
        <w:t xml:space="preserve"> </w:t>
      </w:r>
    </w:p>
    <w:p w:rsidR="00BA7450" w:rsidRPr="0066340C" w:rsidRDefault="00BA7450" w:rsidP="00BA7450">
      <w:pPr>
        <w:ind w:left="720"/>
        <w:rPr>
          <w:bCs/>
        </w:rPr>
      </w:pPr>
      <w:r w:rsidRPr="0066340C">
        <w:rPr>
          <w:bCs/>
        </w:rPr>
        <w:t>Students will increase their ability to attain and maintain a successful career through leadership and ethical conduct in the ever-changing work environment</w:t>
      </w:r>
    </w:p>
    <w:p w:rsidR="00BA7450" w:rsidRDefault="00BA7450" w:rsidP="00BA7450"/>
    <w:p w:rsidR="0013501D" w:rsidRDefault="0013501D" w:rsidP="00BA7450"/>
    <w:p w:rsidR="0013501D" w:rsidRDefault="0013501D" w:rsidP="00BA7450"/>
    <w:p w:rsidR="00BA7450" w:rsidRPr="002603B3" w:rsidRDefault="00BA7450" w:rsidP="00BA7450">
      <w:pPr>
        <w:rPr>
          <w:highlight w:val="lightGray"/>
          <w:u w:val="single"/>
        </w:rPr>
      </w:pPr>
      <w:r w:rsidRPr="002603B3">
        <w:rPr>
          <w:b/>
          <w:highlight w:val="lightGray"/>
          <w:u w:val="single"/>
        </w:rPr>
        <w:lastRenderedPageBreak/>
        <w:t>Learning Goal 4:</w:t>
      </w:r>
      <w:r w:rsidRPr="002603B3">
        <w:rPr>
          <w:highlight w:val="lightGray"/>
          <w:u w:val="single"/>
        </w:rPr>
        <w:t xml:space="preserve"> </w:t>
      </w:r>
    </w:p>
    <w:p w:rsidR="00BA7450" w:rsidRPr="003E4886" w:rsidRDefault="00BA7450" w:rsidP="00BA7450">
      <w:r w:rsidRPr="002603B3">
        <w:t>Our program will prepare our students with the knowledge and skills in applying technology in business decision making.</w:t>
      </w:r>
      <w:r w:rsidRPr="003E4886">
        <w:t xml:space="preserve">  </w:t>
      </w:r>
    </w:p>
    <w:p w:rsidR="0013501D" w:rsidRDefault="0013501D" w:rsidP="00BA7450">
      <w:pPr>
        <w:ind w:left="720"/>
        <w:rPr>
          <w:b/>
          <w:bCs/>
          <w:color w:val="000000"/>
          <w:sz w:val="22"/>
          <w:szCs w:val="22"/>
        </w:rPr>
      </w:pPr>
    </w:p>
    <w:p w:rsidR="00BA7450" w:rsidRPr="0013501D" w:rsidRDefault="00BA7450" w:rsidP="00BA7450">
      <w:pPr>
        <w:ind w:left="720"/>
        <w:rPr>
          <w:b/>
          <w:bCs/>
          <w:color w:val="000000"/>
        </w:rPr>
      </w:pPr>
      <w:r w:rsidRPr="0013501D">
        <w:rPr>
          <w:b/>
          <w:bCs/>
          <w:color w:val="000000"/>
        </w:rPr>
        <w:t>Learning Objective 1:</w:t>
      </w:r>
    </w:p>
    <w:p w:rsidR="00BA7450" w:rsidRPr="0013501D" w:rsidRDefault="00BA7450" w:rsidP="00BA7450">
      <w:pPr>
        <w:ind w:left="720"/>
        <w:rPr>
          <w:color w:val="000000"/>
        </w:rPr>
      </w:pPr>
      <w:r w:rsidRPr="0013501D">
        <w:rPr>
          <w:color w:val="000000"/>
        </w:rPr>
        <w:t>Students will demonstrate a competency level capability in utilizing spreadsheets, word processing, and database applications and an understanding of the ways in which technology can facilitate problem solving and decision making in organizations.</w:t>
      </w:r>
    </w:p>
    <w:p w:rsidR="00BA7450" w:rsidRDefault="00BA7450" w:rsidP="00BA7450">
      <w:pPr>
        <w:ind w:left="720"/>
        <w:rPr>
          <w:b/>
          <w:sz w:val="28"/>
          <w:szCs w:val="28"/>
        </w:rPr>
      </w:pPr>
      <w:r w:rsidRPr="003F14F6">
        <w:rPr>
          <w:color w:val="000000"/>
          <w:sz w:val="22"/>
          <w:szCs w:val="22"/>
        </w:rPr>
        <w:t> </w:t>
      </w:r>
    </w:p>
    <w:p w:rsidR="004C17D1" w:rsidRPr="00FC4384" w:rsidRDefault="00BA7450" w:rsidP="00BA7450">
      <w:pPr>
        <w:rPr>
          <w:b/>
          <w:u w:val="single"/>
          <w:shd w:val="pct15" w:color="auto" w:fill="FFFFFF"/>
        </w:rPr>
      </w:pPr>
      <w:r w:rsidRPr="00FC4384">
        <w:rPr>
          <w:b/>
          <w:highlight w:val="lightGray"/>
          <w:u w:val="single"/>
          <w:shd w:val="pct15" w:color="auto" w:fill="FFFFFF"/>
        </w:rPr>
        <w:t>Learning Goal 5:</w:t>
      </w:r>
      <w:r w:rsidR="00FC4384" w:rsidRPr="00FC4384">
        <w:rPr>
          <w:rFonts w:hint="eastAsia"/>
          <w:b/>
          <w:u w:val="single"/>
          <w:shd w:val="pct15" w:color="auto" w:fill="FFFFFF"/>
        </w:rPr>
        <w:t xml:space="preserve"> (for Marketing)</w:t>
      </w:r>
    </w:p>
    <w:p w:rsidR="00BA7450" w:rsidRPr="0013501D" w:rsidRDefault="00BA7450" w:rsidP="00BA7450">
      <w:r w:rsidRPr="0013501D">
        <w:t xml:space="preserve">Our program will enhance student learning in </w:t>
      </w:r>
      <w:r w:rsidRPr="0013501D">
        <w:rPr>
          <w:i/>
        </w:rPr>
        <w:t>evaluating marketing opportunities and threats facing organizations in a changing marketing environment and applying marketing strategy knowledge in a diverse market</w:t>
      </w:r>
      <w:r w:rsidRPr="0013501D">
        <w:t>.</w:t>
      </w:r>
    </w:p>
    <w:p w:rsidR="00BA7450" w:rsidRDefault="00BA7450" w:rsidP="00BA7450">
      <w:pPr>
        <w:ind w:left="720"/>
      </w:pPr>
    </w:p>
    <w:p w:rsidR="00BA7450" w:rsidRPr="00C06FC3" w:rsidRDefault="00BA7450" w:rsidP="00BA7450">
      <w:pPr>
        <w:ind w:firstLine="720"/>
        <w:rPr>
          <w:b/>
        </w:rPr>
      </w:pPr>
      <w:r w:rsidRPr="00C06FC3">
        <w:rPr>
          <w:b/>
        </w:rPr>
        <w:t>Learning Objective 1: (MKE 290)</w:t>
      </w:r>
    </w:p>
    <w:p w:rsidR="00BA7450" w:rsidRPr="00C06FC3" w:rsidRDefault="00BA7450" w:rsidP="00BA7450">
      <w:pPr>
        <w:ind w:left="720"/>
      </w:pPr>
      <w:r w:rsidRPr="00C06FC3">
        <w:t>Students will be able to evaluate marketing opportunities and threats facing organizations in a changing marketing environment.</w:t>
      </w:r>
    </w:p>
    <w:p w:rsidR="00BA7450" w:rsidRPr="00C06FC3" w:rsidRDefault="00BA7450" w:rsidP="00BA7450">
      <w:pPr>
        <w:ind w:left="1440"/>
        <w:rPr>
          <w:color w:val="000000"/>
          <w:sz w:val="22"/>
          <w:szCs w:val="22"/>
        </w:rPr>
      </w:pPr>
    </w:p>
    <w:p w:rsidR="00BA7450" w:rsidRPr="00C06FC3" w:rsidRDefault="00BA7450" w:rsidP="00BA7450">
      <w:pPr>
        <w:ind w:left="720"/>
        <w:rPr>
          <w:b/>
        </w:rPr>
      </w:pPr>
      <w:r w:rsidRPr="00C06FC3">
        <w:rPr>
          <w:b/>
        </w:rPr>
        <w:t>Learning Objective 2: (MKE 290)</w:t>
      </w:r>
    </w:p>
    <w:p w:rsidR="00BA7450" w:rsidRDefault="00BA7450" w:rsidP="00BA7450">
      <w:pPr>
        <w:ind w:left="720"/>
      </w:pPr>
      <w:r w:rsidRPr="00C06FC3">
        <w:t>Students will be able to apply marketing strategy knowledge in diverse business environments.</w:t>
      </w:r>
    </w:p>
    <w:p w:rsidR="00BA7450" w:rsidRDefault="00BA7450" w:rsidP="00BA7450">
      <w:pPr>
        <w:ind w:left="720"/>
      </w:pPr>
    </w:p>
    <w:p w:rsidR="00BA7450" w:rsidRDefault="00BA7450" w:rsidP="00BA7450">
      <w:pPr>
        <w:rPr>
          <w:b/>
          <w:u w:val="single"/>
        </w:rPr>
      </w:pPr>
      <w:r w:rsidRPr="0094681F">
        <w:rPr>
          <w:b/>
          <w:highlight w:val="lightGray"/>
          <w:u w:val="single"/>
        </w:rPr>
        <w:t xml:space="preserve">Learning Goal </w:t>
      </w:r>
      <w:r>
        <w:rPr>
          <w:b/>
          <w:highlight w:val="lightGray"/>
          <w:u w:val="single"/>
        </w:rPr>
        <w:t>6</w:t>
      </w:r>
      <w:r w:rsidRPr="0094681F">
        <w:rPr>
          <w:b/>
          <w:highlight w:val="lightGray"/>
          <w:u w:val="single"/>
        </w:rPr>
        <w:t xml:space="preserve">: </w:t>
      </w:r>
      <w:r w:rsidR="009E18C4" w:rsidRPr="0094681F">
        <w:rPr>
          <w:b/>
          <w:highlight w:val="lightGray"/>
          <w:u w:val="single"/>
        </w:rPr>
        <w:t>(f</w:t>
      </w:r>
      <w:r w:rsidR="009E18C4">
        <w:rPr>
          <w:rFonts w:hint="eastAsia"/>
          <w:b/>
          <w:highlight w:val="lightGray"/>
          <w:u w:val="single"/>
        </w:rPr>
        <w:t>or</w:t>
      </w:r>
      <w:r w:rsidR="009E18C4" w:rsidRPr="0094681F">
        <w:rPr>
          <w:b/>
          <w:highlight w:val="lightGray"/>
          <w:u w:val="single"/>
        </w:rPr>
        <w:t xml:space="preserve"> </w:t>
      </w:r>
      <w:r w:rsidR="009E18C4">
        <w:rPr>
          <w:rFonts w:hint="eastAsia"/>
          <w:b/>
          <w:highlight w:val="lightGray"/>
          <w:u w:val="single"/>
        </w:rPr>
        <w:t>Accounting</w:t>
      </w:r>
      <w:r w:rsidR="009E18C4" w:rsidRPr="0094681F">
        <w:rPr>
          <w:b/>
          <w:highlight w:val="lightGray"/>
          <w:u w:val="single"/>
        </w:rPr>
        <w:t>)</w:t>
      </w:r>
    </w:p>
    <w:p w:rsidR="00BA7450" w:rsidRPr="0013501D" w:rsidRDefault="00BA7450" w:rsidP="00BA7450">
      <w:pPr>
        <w:pStyle w:val="BodyTextIndent"/>
        <w:ind w:left="0"/>
        <w:rPr>
          <w:bCs/>
          <w:i/>
          <w:iCs/>
        </w:rPr>
      </w:pPr>
      <w:r w:rsidRPr="0013501D">
        <w:t xml:space="preserve">Our program will enhance student learning in </w:t>
      </w:r>
      <w:r w:rsidRPr="0013501D">
        <w:rPr>
          <w:bCs/>
          <w:i/>
          <w:iCs/>
        </w:rPr>
        <w:t>interpreting and using accounting information for decision making.</w:t>
      </w:r>
    </w:p>
    <w:p w:rsidR="00BA7450" w:rsidRPr="009F35EC" w:rsidRDefault="00BA7450" w:rsidP="00BA7450">
      <w:pPr>
        <w:rPr>
          <w:b/>
        </w:rPr>
      </w:pPr>
    </w:p>
    <w:p w:rsidR="00BA7450" w:rsidRPr="008A6692" w:rsidRDefault="00BA7450" w:rsidP="00BA7450">
      <w:pPr>
        <w:ind w:left="720"/>
        <w:rPr>
          <w:b/>
        </w:rPr>
      </w:pPr>
      <w:r w:rsidRPr="008A6692">
        <w:rPr>
          <w:b/>
        </w:rPr>
        <w:t>Learning Objective 1: (ACC 201)</w:t>
      </w:r>
    </w:p>
    <w:p w:rsidR="00BA7450" w:rsidRPr="008A6692" w:rsidRDefault="00BA7450" w:rsidP="00BA7450">
      <w:pPr>
        <w:ind w:left="720"/>
      </w:pPr>
      <w:r w:rsidRPr="008A6692">
        <w:t xml:space="preserve">Students will be able to apply accounting concepts to common business transactions and understand the effect of business transactions on the financial statements. </w:t>
      </w:r>
    </w:p>
    <w:p w:rsidR="00BA7450" w:rsidRPr="008A6692" w:rsidRDefault="00BA7450" w:rsidP="00BA7450">
      <w:pPr>
        <w:ind w:left="1440"/>
        <w:rPr>
          <w:b/>
          <w:bCs/>
          <w:color w:val="000000"/>
          <w:sz w:val="22"/>
          <w:szCs w:val="22"/>
        </w:rPr>
      </w:pPr>
    </w:p>
    <w:p w:rsidR="00BA7450" w:rsidRPr="008A6692" w:rsidRDefault="00BA7450" w:rsidP="00BA7450">
      <w:pPr>
        <w:ind w:left="720"/>
        <w:rPr>
          <w:b/>
        </w:rPr>
      </w:pPr>
      <w:r w:rsidRPr="008A6692">
        <w:rPr>
          <w:b/>
        </w:rPr>
        <w:t>Learning Objective 2: (ACC202)</w:t>
      </w:r>
    </w:p>
    <w:p w:rsidR="00BA7450" w:rsidRDefault="00BA7450" w:rsidP="00BA7450">
      <w:pPr>
        <w:ind w:left="720"/>
      </w:pPr>
      <w:r w:rsidRPr="008A6692">
        <w:t>Students will be able to use relevant accounting information in making typical business decisions.</w:t>
      </w:r>
    </w:p>
    <w:p w:rsidR="00BA7450" w:rsidRPr="009F35EC" w:rsidRDefault="00BA7450" w:rsidP="00BA7450">
      <w:pPr>
        <w:ind w:left="720"/>
      </w:pPr>
    </w:p>
    <w:p w:rsidR="00BA7450" w:rsidRPr="00523DA3" w:rsidRDefault="00BA7450" w:rsidP="00BA7450">
      <w:pPr>
        <w:rPr>
          <w:b/>
          <w:u w:val="single"/>
        </w:rPr>
      </w:pPr>
      <w:r>
        <w:rPr>
          <w:b/>
          <w:highlight w:val="lightGray"/>
          <w:u w:val="single"/>
        </w:rPr>
        <w:t>Learning Goal 7</w:t>
      </w:r>
      <w:r w:rsidRPr="0094681F">
        <w:rPr>
          <w:b/>
          <w:highlight w:val="lightGray"/>
          <w:u w:val="single"/>
        </w:rPr>
        <w:t>: (f</w:t>
      </w:r>
      <w:r w:rsidR="004C17D1">
        <w:rPr>
          <w:rFonts w:hint="eastAsia"/>
          <w:b/>
          <w:highlight w:val="lightGray"/>
          <w:u w:val="single"/>
        </w:rPr>
        <w:t>or</w:t>
      </w:r>
      <w:r w:rsidRPr="0094681F">
        <w:rPr>
          <w:b/>
          <w:highlight w:val="lightGray"/>
          <w:u w:val="single"/>
        </w:rPr>
        <w:t xml:space="preserve"> Management)</w:t>
      </w:r>
    </w:p>
    <w:p w:rsidR="00BA7450" w:rsidRPr="0013501D" w:rsidRDefault="00BA7450" w:rsidP="00BA7450">
      <w:r w:rsidRPr="0013501D">
        <w:t xml:space="preserve">Our program will enhance students learning in </w:t>
      </w:r>
      <w:r w:rsidRPr="0013501D">
        <w:rPr>
          <w:i/>
        </w:rPr>
        <w:t>applying the knowledge of global management and supply chain management to diverse situations of decision making process</w:t>
      </w:r>
      <w:r w:rsidRPr="0013501D">
        <w:t xml:space="preserve"> (MGM 280, and MGM 350).</w:t>
      </w:r>
    </w:p>
    <w:p w:rsidR="00BA7450" w:rsidRDefault="00BA7450" w:rsidP="00BA7450"/>
    <w:p w:rsidR="00BA7450" w:rsidRPr="003B2E60" w:rsidRDefault="00BA7450" w:rsidP="00BA7450">
      <w:pPr>
        <w:ind w:firstLine="720"/>
        <w:rPr>
          <w:b/>
        </w:rPr>
      </w:pPr>
      <w:r w:rsidRPr="003B2E60">
        <w:rPr>
          <w:b/>
        </w:rPr>
        <w:t xml:space="preserve">Learning Objective 1: (MGM 280)  </w:t>
      </w:r>
    </w:p>
    <w:p w:rsidR="00BA7450" w:rsidRDefault="00BA7450" w:rsidP="00BA7450">
      <w:pPr>
        <w:ind w:left="720"/>
      </w:pPr>
      <w:r w:rsidRPr="003B2E60">
        <w:t>Students will demonstrate an understanding of the core functions of management and the social and ethical contexts engaging the managerial environment, as well as the ability to access and analyze the rapidly shifting environment.</w:t>
      </w:r>
      <w:r w:rsidRPr="00F66EE8">
        <w:t xml:space="preserve"> </w:t>
      </w:r>
    </w:p>
    <w:p w:rsidR="00BA7450" w:rsidRPr="000F60C7" w:rsidRDefault="00BA7450" w:rsidP="00BA7450"/>
    <w:p w:rsidR="00BA7450" w:rsidRPr="003B2E60" w:rsidRDefault="00BA7450" w:rsidP="00BA7450">
      <w:pPr>
        <w:ind w:firstLine="720"/>
        <w:rPr>
          <w:b/>
        </w:rPr>
      </w:pPr>
      <w:r>
        <w:rPr>
          <w:b/>
        </w:rPr>
        <w:t>Learning Objective 2</w:t>
      </w:r>
      <w:r w:rsidRPr="003B2E60">
        <w:rPr>
          <w:b/>
        </w:rPr>
        <w:t>: (MGM 350)</w:t>
      </w:r>
    </w:p>
    <w:p w:rsidR="00BA7450" w:rsidRDefault="00BA7450" w:rsidP="00BA7450">
      <w:pPr>
        <w:ind w:left="720"/>
      </w:pPr>
      <w:r w:rsidRPr="003B2E60">
        <w:t>Develop an understanding of the use of quantitative techniques in decision making and an expertise to build mathematical models for decision problems.</w:t>
      </w:r>
    </w:p>
    <w:p w:rsidR="00BA7450" w:rsidRDefault="00BA7450" w:rsidP="00BA7450">
      <w:pPr>
        <w:ind w:hanging="360"/>
        <w:rPr>
          <w:rFonts w:ascii="Verdana" w:hAnsi="Verdana"/>
          <w:b/>
          <w:bCs/>
          <w:color w:val="000000"/>
          <w:sz w:val="22"/>
        </w:rPr>
      </w:pPr>
    </w:p>
    <w:p w:rsidR="0013501D" w:rsidRDefault="0013501D"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BA7450" w:rsidRDefault="00BA7450" w:rsidP="00BA7450">
      <w:pPr>
        <w:rPr>
          <w:b/>
          <w:bCs/>
          <w:u w:val="single"/>
        </w:rPr>
      </w:pPr>
      <w:r>
        <w:rPr>
          <w:b/>
          <w:bCs/>
          <w:highlight w:val="lightGray"/>
          <w:u w:val="single"/>
        </w:rPr>
        <w:lastRenderedPageBreak/>
        <w:t>Learning Goal 8</w:t>
      </w:r>
      <w:r w:rsidRPr="0094681F">
        <w:rPr>
          <w:b/>
          <w:bCs/>
          <w:highlight w:val="lightGray"/>
          <w:u w:val="single"/>
        </w:rPr>
        <w:t>: (for Economics)</w:t>
      </w:r>
    </w:p>
    <w:p w:rsidR="00BA7450" w:rsidRPr="0013501D" w:rsidRDefault="00BA7450" w:rsidP="00BA7450">
      <w:r w:rsidRPr="0013501D">
        <w:t>Our program will enhance student understanding of price theory and business cycles in a changing global environment.</w:t>
      </w:r>
    </w:p>
    <w:p w:rsidR="00BA7450" w:rsidRDefault="00BA7450" w:rsidP="00BA7450"/>
    <w:p w:rsidR="00BA7450" w:rsidRPr="003B2E60" w:rsidRDefault="00BA7450" w:rsidP="00BA7450">
      <w:pPr>
        <w:ind w:firstLine="720"/>
      </w:pPr>
      <w:r w:rsidRPr="003B2E60">
        <w:rPr>
          <w:b/>
        </w:rPr>
        <w:t>Learning Objectives 1:  (ECON 110)</w:t>
      </w:r>
    </w:p>
    <w:p w:rsidR="00BA7450" w:rsidRDefault="00BA7450" w:rsidP="00BA7450">
      <w:pPr>
        <w:ind w:left="720"/>
      </w:pPr>
      <w:r w:rsidRPr="003B2E60">
        <w:t>Students will be able to understand market structures, marginal analysis and explain resource allocation.</w:t>
      </w:r>
    </w:p>
    <w:p w:rsidR="00BA7450" w:rsidRDefault="00BA7450" w:rsidP="00BA7450"/>
    <w:p w:rsidR="00BA7450" w:rsidRPr="003B2E60" w:rsidRDefault="00BA7450" w:rsidP="00BA7450">
      <w:pPr>
        <w:ind w:firstLine="720"/>
        <w:rPr>
          <w:b/>
        </w:rPr>
      </w:pPr>
      <w:r w:rsidRPr="003B2E60">
        <w:rPr>
          <w:b/>
        </w:rPr>
        <w:t>Learning Objectives 2:  (ECON 111)</w:t>
      </w:r>
    </w:p>
    <w:p w:rsidR="00BA7450" w:rsidRDefault="00BA7450" w:rsidP="00BA7450">
      <w:pPr>
        <w:ind w:left="720"/>
      </w:pPr>
      <w:r w:rsidRPr="003B2E60">
        <w:t>Students will be able to understand real Gross Domestic Product</w:t>
      </w:r>
      <w:r w:rsidR="006A651D">
        <w:t xml:space="preserve"> </w:t>
      </w:r>
      <w:r w:rsidR="006A651D" w:rsidRPr="006A651D">
        <w:rPr>
          <w:b/>
          <w:color w:val="008000"/>
        </w:rPr>
        <w:t>[GDP]</w:t>
      </w:r>
      <w:r w:rsidRPr="003B2E60">
        <w:t xml:space="preserve">, inflation, economic growth and how these relate to overall </w:t>
      </w:r>
      <w:smartTag w:uri="urn:schemas-microsoft-com:office:smarttags" w:element="place">
        <w:smartTag w:uri="urn:schemas-microsoft-com:office:smarttags" w:element="country-region">
          <w:r w:rsidRPr="003B2E60">
            <w:t>US</w:t>
          </w:r>
        </w:smartTag>
      </w:smartTag>
      <w:r w:rsidRPr="003B2E60">
        <w:t xml:space="preserve"> economic goals.</w:t>
      </w:r>
    </w:p>
    <w:p w:rsidR="00BA7450" w:rsidRPr="00CD3BED" w:rsidRDefault="00BA7450" w:rsidP="00BA7450"/>
    <w:p w:rsidR="006D3231" w:rsidRPr="009C706A" w:rsidRDefault="006D3231" w:rsidP="006D3231">
      <w:pPr>
        <w:rPr>
          <w:b/>
          <w:u w:val="single"/>
        </w:rPr>
      </w:pPr>
      <w:r w:rsidRPr="006D3231">
        <w:rPr>
          <w:b/>
          <w:highlight w:val="lightGray"/>
          <w:u w:val="single"/>
        </w:rPr>
        <w:t>Learning Goal 9: (for Finance)</w:t>
      </w:r>
    </w:p>
    <w:p w:rsidR="006D3231" w:rsidRDefault="006D3231" w:rsidP="006D3231">
      <w:r>
        <w:t>Students will understand and be able to apply the major concepts of finance to business decision-making.  In addition, students will be able to integrate finance concepts into the other business disciplines.</w:t>
      </w:r>
    </w:p>
    <w:p w:rsidR="00660CBA" w:rsidRDefault="00660CBA" w:rsidP="00660CBA">
      <w:pPr>
        <w:ind w:firstLine="720"/>
        <w:rPr>
          <w:b/>
        </w:rPr>
      </w:pPr>
    </w:p>
    <w:p w:rsidR="00660CBA" w:rsidRPr="003B2E60" w:rsidRDefault="00660CBA" w:rsidP="00660CBA">
      <w:pPr>
        <w:ind w:firstLine="720"/>
        <w:rPr>
          <w:b/>
        </w:rPr>
      </w:pPr>
      <w:r w:rsidRPr="003B2E60">
        <w:rPr>
          <w:b/>
        </w:rPr>
        <w:t>Learning Objective 1:  (</w:t>
      </w:r>
      <w:r>
        <w:rPr>
          <w:b/>
        </w:rPr>
        <w:t>FIN355</w:t>
      </w:r>
      <w:r w:rsidRPr="003B2E60">
        <w:rPr>
          <w:b/>
        </w:rPr>
        <w:t>)</w:t>
      </w:r>
    </w:p>
    <w:p w:rsidR="00660CBA" w:rsidRPr="00660CBA" w:rsidRDefault="00660CBA" w:rsidP="00660CBA">
      <w:pPr>
        <w:ind w:left="720"/>
      </w:pPr>
      <w:r w:rsidRPr="00660CBA">
        <w:t xml:space="preserve">Students will understand both present and future values and the weighted average cost of capital to evaluate the profitability of various projects.   </w:t>
      </w:r>
    </w:p>
    <w:p w:rsidR="006D3231" w:rsidRDefault="006D3231" w:rsidP="006D3231"/>
    <w:p w:rsidR="00BA7450" w:rsidRDefault="00BA7450" w:rsidP="00BA7450">
      <w:pPr>
        <w:rPr>
          <w:b/>
          <w:bCs/>
          <w:u w:val="single"/>
        </w:rPr>
      </w:pPr>
      <w:r w:rsidRPr="0094681F">
        <w:rPr>
          <w:b/>
          <w:bCs/>
          <w:highlight w:val="lightGray"/>
          <w:u w:val="single"/>
        </w:rPr>
        <w:t xml:space="preserve">Learning Goal </w:t>
      </w:r>
      <w:r>
        <w:rPr>
          <w:b/>
          <w:bCs/>
          <w:highlight w:val="lightGray"/>
          <w:u w:val="single"/>
        </w:rPr>
        <w:t>10</w:t>
      </w:r>
      <w:r w:rsidRPr="0094681F">
        <w:rPr>
          <w:b/>
          <w:bCs/>
          <w:highlight w:val="lightGray"/>
          <w:u w:val="single"/>
        </w:rPr>
        <w:t>: (for Statistics)</w:t>
      </w:r>
    </w:p>
    <w:p w:rsidR="00BA7450" w:rsidRPr="0013501D" w:rsidRDefault="00BA7450" w:rsidP="00BA7450">
      <w:r w:rsidRPr="0013501D">
        <w:t>Our program will enhance student understanding of descriptive &amp; inferential statistics and probability theory.</w:t>
      </w:r>
    </w:p>
    <w:p w:rsidR="00BA7450" w:rsidRDefault="00BA7450" w:rsidP="00BA7450"/>
    <w:p w:rsidR="00BA7450" w:rsidRPr="003B2E60" w:rsidRDefault="00BA7450" w:rsidP="00BA7450">
      <w:pPr>
        <w:ind w:firstLine="720"/>
        <w:rPr>
          <w:b/>
        </w:rPr>
      </w:pPr>
      <w:r w:rsidRPr="003B2E60">
        <w:rPr>
          <w:b/>
        </w:rPr>
        <w:t>Learning Objective 1:  (ECON 260)</w:t>
      </w:r>
    </w:p>
    <w:p w:rsidR="00BA7450" w:rsidRDefault="00BA7450" w:rsidP="00BA7450">
      <w:pPr>
        <w:ind w:left="720"/>
      </w:pPr>
      <w:r w:rsidRPr="003B2E60">
        <w:t>Students will be able to use computer software to describe, analyze and present statistics.</w:t>
      </w:r>
    </w:p>
    <w:p w:rsidR="00BA7450" w:rsidRPr="008B32B8" w:rsidRDefault="00BA7450" w:rsidP="00BA7450">
      <w:pPr>
        <w:rPr>
          <w:sz w:val="22"/>
          <w:szCs w:val="22"/>
        </w:rPr>
      </w:pPr>
    </w:p>
    <w:p w:rsidR="00BA7450" w:rsidRPr="003B2E60" w:rsidRDefault="00BA7450" w:rsidP="00BA7450">
      <w:pPr>
        <w:ind w:firstLine="720"/>
        <w:rPr>
          <w:b/>
        </w:rPr>
      </w:pPr>
      <w:r w:rsidRPr="003B2E60">
        <w:rPr>
          <w:b/>
        </w:rPr>
        <w:t>Learning Objective 2:  (ECON 362)</w:t>
      </w:r>
    </w:p>
    <w:p w:rsidR="00BA7450" w:rsidRDefault="00BA7450" w:rsidP="00BA7450">
      <w:pPr>
        <w:ind w:left="720"/>
      </w:pPr>
      <w:r w:rsidRPr="003B2E60">
        <w:t>Students will be able to conduct hypothesis testing and use techniques of multivariate analysis to understand inferential statistics.</w:t>
      </w:r>
    </w:p>
    <w:p w:rsidR="00BA7450" w:rsidRDefault="00BA7450" w:rsidP="00BA7450">
      <w:pPr>
        <w:ind w:left="720"/>
      </w:pPr>
    </w:p>
    <w:p w:rsidR="00BA7450" w:rsidRDefault="00BA7450" w:rsidP="00BA7450">
      <w:pPr>
        <w:rPr>
          <w:rFonts w:ascii="Verdana" w:hAnsi="Verdana"/>
          <w:color w:val="000000"/>
          <w:sz w:val="20"/>
          <w:szCs w:val="20"/>
        </w:rPr>
      </w:pPr>
      <w:r w:rsidRPr="00044864">
        <w:rPr>
          <w:rFonts w:ascii="Verdana" w:hAnsi="Verdana"/>
          <w:color w:val="000000"/>
          <w:sz w:val="20"/>
          <w:szCs w:val="20"/>
        </w:rPr>
        <w:t> </w:t>
      </w:r>
    </w:p>
    <w:p w:rsidR="00BA7450" w:rsidRDefault="00BA7450" w:rsidP="00BA7450">
      <w:pPr>
        <w:jc w:val="both"/>
        <w:rPr>
          <w:rFonts w:ascii="Arial" w:hAnsi="Arial" w:cs="Arial"/>
          <w:color w:val="000000"/>
        </w:rPr>
        <w:sectPr w:rsidR="00BA7450" w:rsidSect="00E8011D">
          <w:footerReference w:type="even" r:id="rId8"/>
          <w:footerReference w:type="default" r:id="rId9"/>
          <w:pgSz w:w="12240" w:h="15840"/>
          <w:pgMar w:top="576" w:right="864" w:bottom="576" w:left="864" w:header="720" w:footer="720" w:gutter="0"/>
          <w:cols w:space="720"/>
          <w:titlePg/>
          <w:docGrid w:linePitch="360"/>
        </w:sectPr>
      </w:pPr>
    </w:p>
    <w:p w:rsidR="006A06C3" w:rsidRPr="0011768F" w:rsidRDefault="006A06C3" w:rsidP="006A06C3">
      <w:pPr>
        <w:jc w:val="center"/>
        <w:rPr>
          <w:b/>
          <w:sz w:val="32"/>
          <w:szCs w:val="32"/>
        </w:rPr>
      </w:pPr>
      <w:r w:rsidRPr="0011768F">
        <w:rPr>
          <w:b/>
          <w:sz w:val="32"/>
          <w:szCs w:val="32"/>
        </w:rPr>
        <w:lastRenderedPageBreak/>
        <w:t xml:space="preserve">Exhibit </w:t>
      </w:r>
      <w:r>
        <w:rPr>
          <w:rFonts w:hint="eastAsia"/>
          <w:b/>
          <w:sz w:val="32"/>
          <w:szCs w:val="32"/>
        </w:rPr>
        <w:t>3</w:t>
      </w:r>
      <w:r w:rsidRPr="0011768F">
        <w:rPr>
          <w:b/>
          <w:sz w:val="32"/>
          <w:szCs w:val="32"/>
        </w:rPr>
        <w:t xml:space="preserve"> </w:t>
      </w:r>
    </w:p>
    <w:p w:rsidR="006A06C3" w:rsidRPr="000C0755" w:rsidRDefault="006A06C3" w:rsidP="006A06C3">
      <w:pPr>
        <w:jc w:val="center"/>
        <w:rPr>
          <w:sz w:val="28"/>
          <w:szCs w:val="28"/>
        </w:rPr>
      </w:pPr>
      <w:r w:rsidRPr="000C0755">
        <w:rPr>
          <w:rFonts w:hint="eastAsia"/>
          <w:sz w:val="28"/>
          <w:szCs w:val="28"/>
        </w:rPr>
        <w:t>The Expanded Assessment of Learning Model</w:t>
      </w:r>
    </w:p>
    <w:p w:rsidR="006A06C3" w:rsidRDefault="00801334" w:rsidP="006A06C3">
      <w:pPr>
        <w:jc w:val="center"/>
      </w:pPr>
      <w:r>
        <w:rPr>
          <w:noProof/>
        </w:rPr>
        <w:pict>
          <v:shapetype id="_x0000_t202" coordsize="21600,21600" o:spt="202" path="m,l,21600r21600,l21600,xe">
            <v:stroke joinstyle="miter"/>
            <v:path gradientshapeok="t" o:connecttype="rect"/>
          </v:shapetype>
          <v:shape id="_x0000_s1448" type="#_x0000_t202" style="position:absolute;left:0;text-align:left;margin-left:247.6pt;margin-top:13.45pt;width:225pt;height:25.15pt;z-index:251678208">
            <v:textbox style="mso-next-textbox:#_x0000_s1448">
              <w:txbxContent>
                <w:p w:rsidR="004C607A" w:rsidRPr="00A02415" w:rsidRDefault="004C607A" w:rsidP="006A06C3">
                  <w:pPr>
                    <w:jc w:val="center"/>
                    <w:rPr>
                      <w:b/>
                      <w:sz w:val="32"/>
                      <w:szCs w:val="32"/>
                    </w:rPr>
                  </w:pPr>
                  <w:r>
                    <w:rPr>
                      <w:b/>
                      <w:sz w:val="32"/>
                      <w:szCs w:val="32"/>
                    </w:rPr>
                    <w:t>SBE</w:t>
                  </w:r>
                  <w:r>
                    <w:rPr>
                      <w:rFonts w:hint="eastAsia"/>
                      <w:b/>
                      <w:sz w:val="32"/>
                      <w:szCs w:val="32"/>
                    </w:rPr>
                    <w:t xml:space="preserve"> </w:t>
                  </w:r>
                  <w:r w:rsidRPr="00A02415">
                    <w:rPr>
                      <w:b/>
                      <w:sz w:val="32"/>
                      <w:szCs w:val="32"/>
                    </w:rPr>
                    <w:t>Mission</w:t>
                  </w:r>
                </w:p>
              </w:txbxContent>
            </v:textbox>
          </v:shape>
        </w:pict>
      </w:r>
    </w:p>
    <w:p w:rsidR="006A06C3" w:rsidRDefault="006A06C3" w:rsidP="006A06C3"/>
    <w:p w:rsidR="006A06C3" w:rsidRDefault="006A06C3" w:rsidP="006A06C3"/>
    <w:p w:rsidR="00F27C26" w:rsidRPr="004E7F81" w:rsidRDefault="00F27C26" w:rsidP="00F27C26">
      <w:pPr>
        <w:jc w:val="center"/>
        <w:rPr>
          <w:sz w:val="28"/>
          <w:szCs w:val="28"/>
        </w:rPr>
      </w:pPr>
      <w:r w:rsidRPr="004E7F81">
        <w:rPr>
          <w:sz w:val="28"/>
          <w:szCs w:val="28"/>
        </w:rPr>
        <w:t>We provide our diverse undergraduate student population with the requisite professional skills, knowledge, and experience demanded by a global economy.</w:t>
      </w:r>
    </w:p>
    <w:p w:rsidR="006A06C3" w:rsidRPr="0011768F" w:rsidRDefault="00801334" w:rsidP="006A06C3">
      <w:pPr>
        <w:rPr>
          <w:sz w:val="28"/>
          <w:szCs w:val="28"/>
        </w:rPr>
      </w:pPr>
      <w:r>
        <w:rPr>
          <w:noProof/>
          <w:sz w:val="28"/>
          <w:szCs w:val="28"/>
        </w:rPr>
        <w:pict>
          <v:shape id="_x0000_s1434" type="#_x0000_t202" style="position:absolute;margin-left:234pt;margin-top:11.8pt;width:234pt;height:26.7pt;z-index:251663872" stroked="f">
            <v:textbox style="mso-next-textbox:#_x0000_s1434">
              <w:txbxContent>
                <w:p w:rsidR="004C607A" w:rsidRPr="00AD1BB7" w:rsidRDefault="004C607A" w:rsidP="006A06C3">
                  <w:pPr>
                    <w:jc w:val="center"/>
                    <w:rPr>
                      <w:b/>
                      <w:u w:val="single"/>
                    </w:rPr>
                  </w:pPr>
                  <w:r w:rsidRPr="00AD1BB7">
                    <w:rPr>
                      <w:b/>
                      <w:u w:val="single"/>
                    </w:rPr>
                    <w:t>SBE Overarching Goals</w:t>
                  </w:r>
                </w:p>
              </w:txbxContent>
            </v:textbox>
          </v:shape>
        </w:pict>
      </w:r>
      <w:r>
        <w:rPr>
          <w:noProof/>
          <w:sz w:val="28"/>
          <w:szCs w:val="28"/>
        </w:rPr>
        <w:pict>
          <v:line id="_x0000_s1417" style="position:absolute;z-index:251646464" from="6in,278.4pt" to="6in,278.4pt">
            <v:stroke endarrow="block"/>
          </v:line>
        </w:pict>
      </w:r>
      <w:r>
        <w:rPr>
          <w:noProof/>
          <w:sz w:val="28"/>
          <w:szCs w:val="28"/>
        </w:rPr>
        <w:pict>
          <v:line id="_x0000_s1412" style="position:absolute;z-index:251641344" from="162pt,62.4pt" to="162pt,62.4pt">
            <v:stroke endarrow="block"/>
          </v:line>
        </w:pict>
      </w:r>
    </w:p>
    <w:p w:rsidR="006A06C3" w:rsidRDefault="006A06C3" w:rsidP="006A06C3"/>
    <w:p w:rsidR="006A06C3" w:rsidRDefault="006A06C3" w:rsidP="006A06C3"/>
    <w:p w:rsidR="006A06C3" w:rsidRDefault="00801334" w:rsidP="006A06C3">
      <w:r>
        <w:rPr>
          <w:noProof/>
        </w:rPr>
        <w:pict>
          <v:shape id="_x0000_s1433" type="#_x0000_t202" style="position:absolute;margin-left:468pt;margin-top:1.8pt;width:99pt;height:83.1pt;z-index:251662848" strokeweight="3pt">
            <v:stroke dashstyle="1 1" endcap="round"/>
            <v:textbox style="mso-next-textbox:#_x0000_s1433">
              <w:txbxContent>
                <w:p w:rsidR="004C607A" w:rsidRDefault="004C607A" w:rsidP="006A06C3">
                  <w:pPr>
                    <w:jc w:val="center"/>
                  </w:pPr>
                  <w:r>
                    <w:t>Goal</w:t>
                  </w:r>
                </w:p>
                <w:p w:rsidR="004C607A" w:rsidRDefault="004C607A" w:rsidP="006A06C3">
                  <w:pPr>
                    <w:jc w:val="center"/>
                  </w:pPr>
                  <w:r>
                    <w:t>#4</w:t>
                  </w:r>
                </w:p>
                <w:p w:rsidR="004C607A" w:rsidRDefault="004C607A" w:rsidP="006A06C3">
                  <w:pPr>
                    <w:jc w:val="center"/>
                  </w:pPr>
                  <w:r>
                    <w:t>Apply technology for decision-making</w:t>
                  </w:r>
                </w:p>
              </w:txbxContent>
            </v:textbox>
          </v:shape>
        </w:pict>
      </w:r>
      <w:r w:rsidRPr="00801334">
        <w:rPr>
          <w:noProof/>
          <w:sz w:val="32"/>
          <w:szCs w:val="32"/>
        </w:rPr>
        <w:pict>
          <v:shape id="_x0000_s1430" type="#_x0000_t202" style="position:absolute;margin-left:153pt;margin-top:1.8pt;width:90pt;height:81pt;z-index:251659776" strokeweight="3pt">
            <v:stroke dashstyle="1 1" endcap="round"/>
            <v:textbox style="mso-next-textbox:#_x0000_s1430">
              <w:txbxContent>
                <w:p w:rsidR="004C607A" w:rsidRDefault="004C607A" w:rsidP="006A06C3">
                  <w:pPr>
                    <w:jc w:val="center"/>
                  </w:pPr>
                  <w:r>
                    <w:t>Goal</w:t>
                  </w:r>
                </w:p>
                <w:p w:rsidR="004C607A" w:rsidRDefault="004C607A" w:rsidP="006A06C3">
                  <w:pPr>
                    <w:jc w:val="center"/>
                  </w:pPr>
                  <w:r>
                    <w:t>#1</w:t>
                  </w:r>
                </w:p>
                <w:p w:rsidR="004C607A" w:rsidRDefault="004C607A" w:rsidP="006A06C3">
                  <w:pPr>
                    <w:jc w:val="center"/>
                  </w:pPr>
                  <w:r>
                    <w:t>Integrating Thinking</w:t>
                  </w:r>
                </w:p>
              </w:txbxContent>
            </v:textbox>
          </v:shape>
        </w:pict>
      </w:r>
      <w:r>
        <w:rPr>
          <w:noProof/>
        </w:rPr>
        <w:pict>
          <v:shape id="_x0000_s1431" type="#_x0000_t202" style="position:absolute;margin-left:252pt;margin-top:3.9pt;width:90pt;height:81pt;z-index:251660800" strokeweight="3pt">
            <v:stroke dashstyle="1 1" endcap="round"/>
            <v:textbox style="mso-next-textbox:#_x0000_s1431">
              <w:txbxContent>
                <w:p w:rsidR="004C607A" w:rsidRDefault="004C607A" w:rsidP="006A06C3">
                  <w:pPr>
                    <w:jc w:val="center"/>
                  </w:pPr>
                  <w:r>
                    <w:t>Goal</w:t>
                  </w:r>
                </w:p>
                <w:p w:rsidR="004C607A" w:rsidRDefault="004C607A" w:rsidP="006A06C3">
                  <w:pPr>
                    <w:jc w:val="center"/>
                  </w:pPr>
                  <w:r>
                    <w:t>#2</w:t>
                  </w:r>
                </w:p>
                <w:p w:rsidR="004C607A" w:rsidRDefault="004C607A" w:rsidP="006A06C3">
                  <w:pPr>
                    <w:jc w:val="center"/>
                  </w:pPr>
                  <w:r>
                    <w:t>Legal and Ethical decisions</w:t>
                  </w:r>
                </w:p>
              </w:txbxContent>
            </v:textbox>
          </v:shape>
        </w:pict>
      </w:r>
      <w:r>
        <w:rPr>
          <w:noProof/>
        </w:rPr>
        <w:pict>
          <v:shape id="_x0000_s1432" type="#_x0000_t202" style="position:absolute;margin-left:351pt;margin-top:3.9pt;width:108pt;height:81pt;z-index:251661824" strokeweight="3pt">
            <v:stroke dashstyle="1 1" endcap="round"/>
            <v:textbox style="mso-next-textbox:#_x0000_s1432">
              <w:txbxContent>
                <w:p w:rsidR="004C607A" w:rsidRDefault="004C607A" w:rsidP="006A06C3">
                  <w:pPr>
                    <w:jc w:val="center"/>
                  </w:pPr>
                  <w:r>
                    <w:t>Goal</w:t>
                  </w:r>
                </w:p>
                <w:p w:rsidR="004C607A" w:rsidRDefault="004C607A" w:rsidP="006A06C3">
                  <w:pPr>
                    <w:jc w:val="center"/>
                  </w:pPr>
                  <w:r>
                    <w:t>#3</w:t>
                  </w:r>
                </w:p>
                <w:p w:rsidR="004C607A" w:rsidRDefault="004C607A" w:rsidP="006A06C3">
                  <w:pPr>
                    <w:jc w:val="center"/>
                  </w:pPr>
                  <w:r>
                    <w:t>Professionalism and Communication</w:t>
                  </w:r>
                </w:p>
              </w:txbxContent>
            </v:textbox>
          </v:shape>
        </w:pict>
      </w:r>
    </w:p>
    <w:p w:rsidR="006A06C3" w:rsidRDefault="006A06C3" w:rsidP="006A06C3"/>
    <w:p w:rsidR="006A06C3" w:rsidRDefault="006A06C3" w:rsidP="006A06C3">
      <w:pPr>
        <w:tabs>
          <w:tab w:val="left" w:pos="12765"/>
        </w:tabs>
      </w:pPr>
      <w:r>
        <w:tab/>
      </w:r>
    </w:p>
    <w:p w:rsidR="006A06C3" w:rsidRDefault="006A06C3" w:rsidP="006A06C3"/>
    <w:p w:rsidR="006A06C3" w:rsidRDefault="006A06C3" w:rsidP="006A06C3"/>
    <w:p w:rsidR="006A06C3" w:rsidRDefault="006A06C3" w:rsidP="006A06C3"/>
    <w:p w:rsidR="006A06C3" w:rsidRDefault="00801334" w:rsidP="006A06C3">
      <w:r>
        <w:rPr>
          <w:noProof/>
        </w:rPr>
        <w:pict>
          <v:shape id="_x0000_s1439" type="#_x0000_t202" style="position:absolute;margin-left:486pt;margin-top:11.1pt;width:1in;height:21pt;z-index:251668992">
            <v:textbox style="mso-next-textbox:#_x0000_s1439">
              <w:txbxContent>
                <w:p w:rsidR="004C607A" w:rsidRDefault="004C607A" w:rsidP="006A06C3">
                  <w:r>
                    <w:t>MGM 275</w:t>
                  </w:r>
                </w:p>
              </w:txbxContent>
            </v:textbox>
          </v:shape>
        </w:pict>
      </w:r>
      <w:r>
        <w:rPr>
          <w:noProof/>
        </w:rPr>
        <w:pict>
          <v:shape id="_x0000_s1436" type="#_x0000_t202" style="position:absolute;margin-left:162pt;margin-top:11.1pt;width:1in;height:21.6pt;z-index:251665920">
            <v:textbox style="mso-next-textbox:#_x0000_s1436">
              <w:txbxContent>
                <w:p w:rsidR="004C607A" w:rsidRDefault="004C607A" w:rsidP="006A06C3">
                  <w:r>
                    <w:t>MGM 490</w:t>
                  </w:r>
                </w:p>
              </w:txbxContent>
            </v:textbox>
          </v:shape>
        </w:pict>
      </w:r>
      <w:r>
        <w:rPr>
          <w:noProof/>
        </w:rPr>
        <w:pict>
          <v:shape id="_x0000_s1438" type="#_x0000_t202" style="position:absolute;margin-left:261pt;margin-top:11.1pt;width:1in;height:21.6pt;z-index:251667968" strokeweight=".25pt">
            <v:textbox style="mso-next-textbox:#_x0000_s1438">
              <w:txbxContent>
                <w:p w:rsidR="004C607A" w:rsidRPr="0011768F" w:rsidRDefault="004C607A" w:rsidP="006A06C3">
                  <w:r w:rsidRPr="0011768F">
                    <w:t>BUS 203</w:t>
                  </w:r>
                </w:p>
              </w:txbxContent>
            </v:textbox>
          </v:shape>
        </w:pict>
      </w:r>
      <w:r>
        <w:rPr>
          <w:noProof/>
        </w:rPr>
        <w:pict>
          <v:shape id="_x0000_s1437" type="#_x0000_t202" style="position:absolute;margin-left:369pt;margin-top:11.1pt;width:1in;height:21.6pt;z-index:251666944">
            <v:textbox style="mso-next-textbox:#_x0000_s1437">
              <w:txbxContent>
                <w:p w:rsidR="004C607A" w:rsidRDefault="004C607A" w:rsidP="006A06C3">
                  <w:r>
                    <w:t>BUS 388</w:t>
                  </w:r>
                </w:p>
              </w:txbxContent>
            </v:textbox>
          </v:shape>
        </w:pict>
      </w:r>
    </w:p>
    <w:p w:rsidR="006A06C3" w:rsidRDefault="006A06C3" w:rsidP="006A06C3"/>
    <w:p w:rsidR="006A06C3" w:rsidRDefault="00801334" w:rsidP="006A06C3">
      <w:r>
        <w:rPr>
          <w:noProof/>
        </w:rPr>
        <w:pict>
          <v:shape id="_x0000_s1416" type="#_x0000_t202" style="position:absolute;margin-left:261pt;margin-top:8.4pt;width:1in;height:21.6pt;z-index:251645440" strokeweight="3pt">
            <v:textbox style="mso-next-textbox:#_x0000_s1416">
              <w:txbxContent>
                <w:p w:rsidR="004C607A" w:rsidRDefault="004C607A" w:rsidP="006A06C3">
                  <w:r>
                    <w:t>ACC351</w:t>
                  </w:r>
                </w:p>
              </w:txbxContent>
            </v:textbox>
          </v:shape>
        </w:pict>
      </w:r>
    </w:p>
    <w:p w:rsidR="006A06C3" w:rsidRDefault="006A06C3" w:rsidP="006A06C3"/>
    <w:p w:rsidR="006A06C3" w:rsidRDefault="00801334" w:rsidP="006A06C3">
      <w:r>
        <w:rPr>
          <w:noProof/>
        </w:rPr>
        <w:pict>
          <v:shape id="_x0000_s1435" type="#_x0000_t202" style="position:absolute;margin-left:129.6pt;margin-top:5.75pt;width:423pt;height:27pt;z-index:251664896" stroked="f">
            <v:textbox style="mso-next-textbox:#_x0000_s1435">
              <w:txbxContent>
                <w:p w:rsidR="004C607A" w:rsidRPr="00AD1BB7" w:rsidRDefault="004C607A" w:rsidP="006A06C3">
                  <w:pPr>
                    <w:jc w:val="center"/>
                    <w:rPr>
                      <w:b/>
                      <w:u w:val="single"/>
                    </w:rPr>
                  </w:pPr>
                  <w:r w:rsidRPr="00AD1BB7">
                    <w:rPr>
                      <w:b/>
                      <w:u w:val="single"/>
                    </w:rPr>
                    <w:t>Discipline Goals</w:t>
                  </w:r>
                </w:p>
              </w:txbxContent>
            </v:textbox>
          </v:shape>
        </w:pict>
      </w:r>
    </w:p>
    <w:p w:rsidR="006A06C3" w:rsidRDefault="00801334" w:rsidP="006A06C3">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440" type="#_x0000_t86" style="position:absolute;margin-left:351pt;margin-top:-339pt;width:9pt;height:711pt;rotation:-90;z-index:251670016"/>
        </w:pict>
      </w:r>
    </w:p>
    <w:p w:rsidR="006A06C3" w:rsidRDefault="00801334" w:rsidP="006A06C3">
      <w:r>
        <w:rPr>
          <w:noProof/>
        </w:rPr>
        <w:pict>
          <v:shape id="_x0000_s1411" type="#_x0000_t202" style="position:absolute;margin-left:0;margin-top:7.2pt;width:90pt;height:54pt;z-index:251640320" strokeweight="1.75pt">
            <v:stroke dashstyle="1 1" endcap="round"/>
            <v:textbox style="mso-next-textbox:#_x0000_s1411">
              <w:txbxContent>
                <w:p w:rsidR="004C607A" w:rsidRDefault="004C607A" w:rsidP="006A06C3">
                  <w:pPr>
                    <w:jc w:val="center"/>
                  </w:pPr>
                  <w:r>
                    <w:t>Goal</w:t>
                  </w:r>
                </w:p>
                <w:p w:rsidR="004C607A" w:rsidRDefault="004C607A" w:rsidP="006A06C3">
                  <w:pPr>
                    <w:jc w:val="center"/>
                  </w:pPr>
                  <w:r>
                    <w:t>#5</w:t>
                  </w:r>
                </w:p>
                <w:p w:rsidR="004C607A" w:rsidRDefault="004C607A" w:rsidP="006A06C3">
                  <w:pPr>
                    <w:jc w:val="center"/>
                  </w:pPr>
                  <w:r>
                    <w:t>Marketing</w:t>
                  </w:r>
                </w:p>
              </w:txbxContent>
            </v:textbox>
          </v:shape>
        </w:pict>
      </w:r>
      <w:r w:rsidRPr="00801334">
        <w:rPr>
          <w:noProof/>
          <w:sz w:val="32"/>
          <w:szCs w:val="32"/>
        </w:rPr>
        <w:pict>
          <v:shape id="_x0000_s1419" type="#_x0000_t202" style="position:absolute;margin-left:126pt;margin-top:7.2pt;width:90pt;height:54pt;z-index:251648512" strokeweight="1.75pt">
            <v:stroke dashstyle="1 1" endcap="round"/>
            <v:textbox style="mso-next-textbox:#_x0000_s1419">
              <w:txbxContent>
                <w:p w:rsidR="004C607A" w:rsidRDefault="004C607A" w:rsidP="006A06C3">
                  <w:pPr>
                    <w:jc w:val="center"/>
                  </w:pPr>
                  <w:r>
                    <w:t>Goal</w:t>
                  </w:r>
                </w:p>
                <w:p w:rsidR="004C607A" w:rsidRDefault="004C607A" w:rsidP="006A06C3">
                  <w:pPr>
                    <w:jc w:val="center"/>
                  </w:pPr>
                  <w:r>
                    <w:t>#6</w:t>
                  </w:r>
                </w:p>
                <w:p w:rsidR="004C607A" w:rsidRDefault="004C607A" w:rsidP="006A06C3">
                  <w:pPr>
                    <w:jc w:val="center"/>
                  </w:pPr>
                  <w:r>
                    <w:t>Accounting</w:t>
                  </w:r>
                </w:p>
              </w:txbxContent>
            </v:textbox>
          </v:shape>
        </w:pict>
      </w:r>
      <w:r>
        <w:rPr>
          <w:noProof/>
        </w:rPr>
        <w:pict>
          <v:shape id="_x0000_s1420" type="#_x0000_t202" style="position:absolute;margin-left:252pt;margin-top:7.2pt;width:90pt;height:54pt;z-index:251649536" strokeweight="1.75pt">
            <v:stroke dashstyle="1 1" endcap="round"/>
            <v:textbox style="mso-next-textbox:#_x0000_s1420">
              <w:txbxContent>
                <w:p w:rsidR="004C607A" w:rsidRDefault="004C607A" w:rsidP="006A06C3">
                  <w:pPr>
                    <w:jc w:val="center"/>
                  </w:pPr>
                  <w:r>
                    <w:t>Goal</w:t>
                  </w:r>
                </w:p>
                <w:p w:rsidR="004C607A" w:rsidRDefault="004C607A" w:rsidP="006A06C3">
                  <w:pPr>
                    <w:jc w:val="center"/>
                  </w:pPr>
                  <w:r>
                    <w:t>#7</w:t>
                  </w:r>
                </w:p>
                <w:p w:rsidR="004C607A" w:rsidRDefault="004C607A" w:rsidP="006A06C3">
                  <w:pPr>
                    <w:jc w:val="center"/>
                  </w:pPr>
                  <w:r>
                    <w:t>Management</w:t>
                  </w:r>
                </w:p>
              </w:txbxContent>
            </v:textbox>
          </v:shape>
        </w:pict>
      </w:r>
      <w:r>
        <w:rPr>
          <w:noProof/>
        </w:rPr>
        <w:pict>
          <v:shape id="_x0000_s1421" type="#_x0000_t202" style="position:absolute;margin-left:378pt;margin-top:7.2pt;width:90pt;height:54pt;z-index:251650560" strokeweight="1.75pt">
            <v:stroke dashstyle="1 1" endcap="round"/>
            <v:textbox style="mso-next-textbox:#_x0000_s1421">
              <w:txbxContent>
                <w:p w:rsidR="004C607A" w:rsidRDefault="004C607A" w:rsidP="006A06C3">
                  <w:pPr>
                    <w:jc w:val="center"/>
                  </w:pPr>
                  <w:r>
                    <w:t>Goal</w:t>
                  </w:r>
                </w:p>
                <w:p w:rsidR="004C607A" w:rsidRDefault="004C607A" w:rsidP="006A06C3">
                  <w:pPr>
                    <w:jc w:val="center"/>
                  </w:pPr>
                  <w:r>
                    <w:t>#8</w:t>
                  </w:r>
                </w:p>
                <w:p w:rsidR="004C607A" w:rsidRDefault="004C607A" w:rsidP="006A06C3">
                  <w:pPr>
                    <w:jc w:val="center"/>
                  </w:pPr>
                  <w:r>
                    <w:t>Economics</w:t>
                  </w:r>
                </w:p>
              </w:txbxContent>
            </v:textbox>
          </v:shape>
        </w:pict>
      </w:r>
      <w:r>
        <w:rPr>
          <w:noProof/>
        </w:rPr>
        <w:pict>
          <v:shape id="_x0000_s1422" type="#_x0000_t202" style="position:absolute;margin-left:495pt;margin-top:7.2pt;width:90pt;height:54pt;z-index:251651584" strokeweight="1.75pt">
            <v:stroke dashstyle="1 1" endcap="round"/>
            <v:textbox style="mso-next-textbox:#_x0000_s1422">
              <w:txbxContent>
                <w:p w:rsidR="004C607A" w:rsidRDefault="004C607A" w:rsidP="006A06C3">
                  <w:pPr>
                    <w:jc w:val="center"/>
                  </w:pPr>
                  <w:r>
                    <w:t>Goal</w:t>
                  </w:r>
                </w:p>
                <w:p w:rsidR="004C607A" w:rsidRDefault="004C607A" w:rsidP="006A06C3">
                  <w:pPr>
                    <w:jc w:val="center"/>
                  </w:pPr>
                  <w:r>
                    <w:t>#9</w:t>
                  </w:r>
                </w:p>
                <w:p w:rsidR="004C607A" w:rsidRDefault="004C607A" w:rsidP="006A06C3">
                  <w:pPr>
                    <w:jc w:val="center"/>
                  </w:pPr>
                  <w:r>
                    <w:t>Finance</w:t>
                  </w:r>
                </w:p>
              </w:txbxContent>
            </v:textbox>
          </v:shape>
        </w:pict>
      </w:r>
      <w:r w:rsidRPr="00801334">
        <w:rPr>
          <w:noProof/>
          <w:sz w:val="32"/>
          <w:szCs w:val="32"/>
        </w:rPr>
        <w:pict>
          <v:shape id="_x0000_s1423" type="#_x0000_t202" style="position:absolute;margin-left:621pt;margin-top:7.2pt;width:90pt;height:54pt;z-index:251652608" strokeweight="1.75pt">
            <v:stroke dashstyle="1 1" endcap="round"/>
            <v:textbox style="mso-next-textbox:#_x0000_s1423">
              <w:txbxContent>
                <w:p w:rsidR="004C607A" w:rsidRDefault="004C607A" w:rsidP="006A06C3">
                  <w:pPr>
                    <w:jc w:val="center"/>
                  </w:pPr>
                  <w:r>
                    <w:t>Goal</w:t>
                  </w:r>
                </w:p>
                <w:p w:rsidR="004C607A" w:rsidRDefault="004C607A" w:rsidP="006A06C3">
                  <w:pPr>
                    <w:jc w:val="center"/>
                  </w:pPr>
                  <w:r>
                    <w:t>#10</w:t>
                  </w:r>
                </w:p>
                <w:p w:rsidR="004C607A" w:rsidRDefault="004C607A" w:rsidP="006A06C3">
                  <w:pPr>
                    <w:jc w:val="center"/>
                  </w:pPr>
                  <w:r>
                    <w:t>Statistics</w:t>
                  </w:r>
                </w:p>
              </w:txbxContent>
            </v:textbox>
          </v:shape>
        </w:pict>
      </w:r>
    </w:p>
    <w:p w:rsidR="006A06C3" w:rsidRDefault="006A06C3" w:rsidP="006A06C3"/>
    <w:p w:rsidR="006A06C3" w:rsidRDefault="006A06C3" w:rsidP="006A06C3"/>
    <w:p w:rsidR="006A06C3" w:rsidRDefault="006A06C3" w:rsidP="006A06C3"/>
    <w:p w:rsidR="006A06C3" w:rsidRDefault="006A06C3" w:rsidP="006A06C3"/>
    <w:p w:rsidR="006A06C3" w:rsidRDefault="00801334" w:rsidP="006A06C3">
      <w:r w:rsidRPr="00801334">
        <w:rPr>
          <w:noProof/>
          <w:sz w:val="32"/>
          <w:szCs w:val="32"/>
        </w:rPr>
        <w:pict>
          <v:shape id="_x0000_s1415" type="#_x0000_t202" style="position:absolute;margin-left:9pt;margin-top:1.25pt;width:1in;height:24pt;z-index:251644416" strokeweight="3pt">
            <v:textbox style="mso-next-textbox:#_x0000_s1415">
              <w:txbxContent>
                <w:p w:rsidR="004C607A" w:rsidRDefault="004C607A" w:rsidP="006A06C3">
                  <w:r>
                    <w:t>MKE290</w:t>
                  </w:r>
                </w:p>
              </w:txbxContent>
            </v:textbox>
          </v:shape>
        </w:pict>
      </w:r>
      <w:r>
        <w:rPr>
          <w:noProof/>
        </w:rPr>
        <w:pict>
          <v:shape id="_x0000_s1429" type="#_x0000_t202" style="position:absolute;margin-left:630pt;margin-top:1.25pt;width:1in;height:21.6pt;z-index:251658752" strokeweight="3pt">
            <v:textbox style="mso-next-textbox:#_x0000_s1429">
              <w:txbxContent>
                <w:p w:rsidR="004C607A" w:rsidRDefault="004C607A" w:rsidP="006A06C3">
                  <w:r>
                    <w:t>ECON 260</w:t>
                  </w:r>
                </w:p>
              </w:txbxContent>
            </v:textbox>
          </v:shape>
        </w:pict>
      </w:r>
      <w:r>
        <w:rPr>
          <w:noProof/>
        </w:rPr>
        <w:pict>
          <v:shape id="_x0000_s1427" type="#_x0000_t202" style="position:absolute;margin-left:7in;margin-top:1.25pt;width:1in;height:21.6pt;z-index:251656704" strokeweight="3pt">
            <v:textbox style="mso-next-textbox:#_x0000_s1427">
              <w:txbxContent>
                <w:p w:rsidR="004C607A" w:rsidRDefault="004C607A" w:rsidP="006A06C3">
                  <w:r>
                    <w:t>FIN 355</w:t>
                  </w:r>
                </w:p>
              </w:txbxContent>
            </v:textbox>
          </v:shape>
        </w:pict>
      </w:r>
      <w:r>
        <w:rPr>
          <w:noProof/>
        </w:rPr>
        <w:pict>
          <v:shape id="_x0000_s1426" type="#_x0000_t202" style="position:absolute;margin-left:387pt;margin-top:1.25pt;width:1in;height:21.6pt;z-index:251655680" strokeweight="3pt">
            <v:textbox style="mso-next-textbox:#_x0000_s1426">
              <w:txbxContent>
                <w:p w:rsidR="004C607A" w:rsidRDefault="004C607A" w:rsidP="006A06C3">
                  <w:r>
                    <w:t>ECON 110</w:t>
                  </w:r>
                </w:p>
              </w:txbxContent>
            </v:textbox>
          </v:shape>
        </w:pict>
      </w:r>
      <w:r>
        <w:rPr>
          <w:noProof/>
        </w:rPr>
        <w:pict>
          <v:shape id="_x0000_s1414" type="#_x0000_t202" style="position:absolute;margin-left:261pt;margin-top:1.25pt;width:1in;height:21.6pt;z-index:251643392" strokeweight="3pt">
            <v:textbox style="mso-next-textbox:#_x0000_s1414">
              <w:txbxContent>
                <w:p w:rsidR="004C607A" w:rsidRDefault="004C607A" w:rsidP="006A06C3">
                  <w:r>
                    <w:t>MGM 280</w:t>
                  </w:r>
                </w:p>
              </w:txbxContent>
            </v:textbox>
          </v:shape>
        </w:pict>
      </w:r>
      <w:r>
        <w:rPr>
          <w:noProof/>
        </w:rPr>
        <w:pict>
          <v:shape id="_x0000_s1413" type="#_x0000_t202" style="position:absolute;margin-left:126pt;margin-top:1.25pt;width:1in;height:21.6pt;z-index:251642368" strokeweight="3pt">
            <v:textbox style="mso-next-textbox:#_x0000_s1413">
              <w:txbxContent>
                <w:p w:rsidR="004C607A" w:rsidRDefault="004C607A" w:rsidP="006A06C3">
                  <w:r>
                    <w:t>ACC201</w:t>
                  </w:r>
                </w:p>
              </w:txbxContent>
            </v:textbox>
          </v:shape>
        </w:pict>
      </w:r>
    </w:p>
    <w:p w:rsidR="006A06C3" w:rsidRDefault="006A06C3" w:rsidP="006A06C3"/>
    <w:p w:rsidR="006A06C3" w:rsidRDefault="00801334" w:rsidP="006A06C3">
      <w:r>
        <w:rPr>
          <w:noProof/>
        </w:rPr>
        <w:pict>
          <v:shape id="_x0000_s1418" type="#_x0000_t202" style="position:absolute;margin-left:126pt;margin-top:.65pt;width:1in;height:21.6pt;z-index:251647488" strokeweight="3pt">
            <v:textbox style="mso-next-textbox:#_x0000_s1418">
              <w:txbxContent>
                <w:p w:rsidR="004C607A" w:rsidRDefault="004C607A" w:rsidP="006A06C3">
                  <w:r>
                    <w:t>ACC202</w:t>
                  </w:r>
                </w:p>
              </w:txbxContent>
            </v:textbox>
          </v:shape>
        </w:pict>
      </w:r>
      <w:r w:rsidRPr="00801334">
        <w:rPr>
          <w:rFonts w:ascii="Arial Black" w:hAnsi="Arial Black"/>
          <w:b/>
          <w:noProof/>
          <w:sz w:val="40"/>
          <w:szCs w:val="40"/>
        </w:rPr>
        <w:pict>
          <v:line id="_x0000_s1446" style="position:absolute;flip:y;z-index:251676160" from="540pt,.65pt" to="540pt,47.15pt">
            <v:stroke endarrow="block"/>
          </v:line>
        </w:pict>
      </w:r>
      <w:r>
        <w:rPr>
          <w:noProof/>
        </w:rPr>
        <w:pict>
          <v:line id="_x0000_s1442" style="position:absolute;flip:y;z-index:251672064" from="36pt,9.65pt" to="36pt,47.15pt">
            <v:stroke endarrow="block"/>
          </v:line>
        </w:pict>
      </w:r>
      <w:r>
        <w:rPr>
          <w:noProof/>
        </w:rPr>
        <w:pict>
          <v:shape id="_x0000_s1428" type="#_x0000_t202" style="position:absolute;margin-left:630pt;margin-top:.65pt;width:1in;height:21.6pt;z-index:251657728" strokeweight="3pt">
            <v:textbox style="mso-next-textbox:#_x0000_s1428">
              <w:txbxContent>
                <w:p w:rsidR="004C607A" w:rsidRDefault="004C607A" w:rsidP="006A06C3">
                  <w:r>
                    <w:t>ECON 362</w:t>
                  </w:r>
                </w:p>
              </w:txbxContent>
            </v:textbox>
          </v:shape>
        </w:pict>
      </w:r>
      <w:r>
        <w:rPr>
          <w:noProof/>
        </w:rPr>
        <w:pict>
          <v:shape id="_x0000_s1425" type="#_x0000_t202" style="position:absolute;margin-left:387pt;margin-top:.65pt;width:1in;height:21.6pt;z-index:251654656" strokeweight="3pt">
            <v:textbox style="mso-next-textbox:#_x0000_s1425">
              <w:txbxContent>
                <w:p w:rsidR="004C607A" w:rsidRDefault="004C607A" w:rsidP="006A06C3">
                  <w:r>
                    <w:t>ECON 111</w:t>
                  </w:r>
                </w:p>
              </w:txbxContent>
            </v:textbox>
          </v:shape>
        </w:pict>
      </w:r>
      <w:r>
        <w:rPr>
          <w:noProof/>
        </w:rPr>
        <w:pict>
          <v:shape id="_x0000_s1424" type="#_x0000_t202" style="position:absolute;margin-left:261pt;margin-top:.65pt;width:1in;height:21.6pt;z-index:251653632" strokeweight="1pt">
            <v:textbox style="mso-next-textbox:#_x0000_s1424">
              <w:txbxContent>
                <w:p w:rsidR="004C607A" w:rsidRDefault="004C607A" w:rsidP="006A06C3">
                  <w:r>
                    <w:t>MGM 350</w:t>
                  </w:r>
                </w:p>
              </w:txbxContent>
            </v:textbox>
          </v:shape>
        </w:pict>
      </w:r>
    </w:p>
    <w:p w:rsidR="006A06C3" w:rsidRDefault="006A06C3" w:rsidP="006A06C3"/>
    <w:p w:rsidR="006A06C3" w:rsidRDefault="00801334" w:rsidP="006A06C3">
      <w:r w:rsidRPr="00801334">
        <w:rPr>
          <w:rFonts w:ascii="Arial Black" w:hAnsi="Arial Black"/>
          <w:b/>
          <w:noProof/>
          <w:sz w:val="40"/>
          <w:szCs w:val="40"/>
        </w:rPr>
        <w:pict>
          <v:line id="_x0000_s1447" style="position:absolute;flip:y;z-index:251677184" from="657pt,.05pt" to="657pt,19.55pt">
            <v:stroke endarrow="block"/>
          </v:line>
        </w:pict>
      </w:r>
      <w:r>
        <w:rPr>
          <w:noProof/>
        </w:rPr>
        <w:pict>
          <v:line id="_x0000_s1445" style="position:absolute;flip:y;z-index:251675136" from="414pt,.05pt" to="414pt,19.55pt">
            <v:stroke endarrow="block"/>
          </v:line>
        </w:pict>
      </w:r>
      <w:r>
        <w:rPr>
          <w:noProof/>
        </w:rPr>
        <w:pict>
          <v:line id="_x0000_s1444" style="position:absolute;flip:y;z-index:251674112" from="4in,.05pt" to="4in,19.55pt">
            <v:stroke endarrow="block"/>
          </v:line>
        </w:pict>
      </w:r>
      <w:r>
        <w:rPr>
          <w:noProof/>
        </w:rPr>
        <w:pict>
          <v:line id="_x0000_s1443" style="position:absolute;flip:y;z-index:251673088" from="162pt,.05pt" to="162pt,19.55pt">
            <v:stroke endarrow="block"/>
          </v:line>
        </w:pict>
      </w:r>
    </w:p>
    <w:p w:rsidR="006A06C3" w:rsidRPr="0051324F" w:rsidRDefault="00801334" w:rsidP="006A06C3">
      <w:pPr>
        <w:rPr>
          <w:rFonts w:ascii="Arial" w:hAnsi="Arial" w:cs="Arial"/>
          <w:sz w:val="22"/>
          <w:szCs w:val="22"/>
        </w:rPr>
      </w:pPr>
      <w:r w:rsidRPr="00801334">
        <w:rPr>
          <w:noProof/>
        </w:rPr>
        <w:pict>
          <v:shape id="_x0000_s1441" type="#_x0000_t202" style="position:absolute;margin-left:9pt;margin-top:5.75pt;width:713pt;height:71.15pt;z-index:251671040">
            <v:textbox style="mso-next-textbox:#_x0000_s1441">
              <w:txbxContent>
                <w:p w:rsidR="004C607A" w:rsidRPr="00133E13" w:rsidRDefault="004C607A" w:rsidP="006A06C3">
                  <w:pPr>
                    <w:spacing w:before="120"/>
                    <w:ind w:left="1440"/>
                    <w:rPr>
                      <w:b/>
                    </w:rPr>
                  </w:pPr>
                  <w:r>
                    <w:rPr>
                      <w:rFonts w:hint="eastAsia"/>
                      <w:b/>
                    </w:rPr>
                    <w:t xml:space="preserve">Direct Measure: </w:t>
                  </w:r>
                  <w:r>
                    <w:rPr>
                      <w:rFonts w:hint="eastAsia"/>
                      <w:b/>
                    </w:rPr>
                    <w:tab/>
                  </w:r>
                  <w:r w:rsidRPr="00206CDE">
                    <w:rPr>
                      <w:rFonts w:hint="eastAsia"/>
                    </w:rPr>
                    <w:t>Course-embedded Assessment</w:t>
                  </w:r>
                  <w:r>
                    <w:rPr>
                      <w:rFonts w:hint="eastAsia"/>
                    </w:rPr>
                    <w:t xml:space="preserve"> Using Rubrics (by semester)</w:t>
                  </w:r>
                </w:p>
                <w:p w:rsidR="004C607A" w:rsidRDefault="004C607A" w:rsidP="006A06C3">
                  <w:pPr>
                    <w:spacing w:before="120"/>
                    <w:ind w:left="1440"/>
                  </w:pPr>
                  <w:r>
                    <w:rPr>
                      <w:rFonts w:hint="eastAsia"/>
                      <w:b/>
                    </w:rPr>
                    <w:t xml:space="preserve">Direct Measure: </w:t>
                  </w:r>
                  <w:r>
                    <w:rPr>
                      <w:rFonts w:hint="eastAsia"/>
                      <w:b/>
                    </w:rPr>
                    <w:tab/>
                  </w:r>
                  <w:r>
                    <w:rPr>
                      <w:rFonts w:hint="eastAsia"/>
                    </w:rPr>
                    <w:t>ETS-related Assessment Results (by semester)</w:t>
                  </w:r>
                </w:p>
                <w:p w:rsidR="004C607A" w:rsidRPr="00133E13" w:rsidRDefault="004C607A" w:rsidP="009C18B1">
                  <w:pPr>
                    <w:spacing w:before="120"/>
                    <w:ind w:left="1440"/>
                    <w:rPr>
                      <w:b/>
                    </w:rPr>
                  </w:pPr>
                  <w:r>
                    <w:rPr>
                      <w:rFonts w:hint="eastAsia"/>
                      <w:b/>
                    </w:rPr>
                    <w:t xml:space="preserve">Indirect Measure: </w:t>
                  </w:r>
                  <w:r>
                    <w:rPr>
                      <w:rFonts w:hint="eastAsia"/>
                      <w:b/>
                    </w:rPr>
                    <w:tab/>
                  </w:r>
                  <w:r>
                    <w:rPr>
                      <w:rFonts w:hint="eastAsia"/>
                    </w:rPr>
                    <w:t>EBI Survey Results (by year)</w:t>
                  </w:r>
                  <w:r>
                    <w:rPr>
                      <w:rFonts w:hint="eastAsia"/>
                    </w:rPr>
                    <w:tab/>
                  </w:r>
                  <w:r>
                    <w:rPr>
                      <w:rFonts w:hint="eastAsia"/>
                    </w:rPr>
                    <w:tab/>
                  </w:r>
                  <w:r>
                    <w:rPr>
                      <w:rFonts w:hint="eastAsia"/>
                    </w:rPr>
                    <w:tab/>
                    <w:t xml:space="preserve">       </w:t>
                  </w:r>
                  <w:r>
                    <w:rPr>
                      <w:rFonts w:hint="eastAsia"/>
                    </w:rPr>
                    <w:tab/>
                  </w:r>
                </w:p>
              </w:txbxContent>
            </v:textbox>
          </v:shape>
        </w:pict>
      </w:r>
    </w:p>
    <w:p w:rsidR="006A06C3" w:rsidRDefault="00801334" w:rsidP="006A06C3">
      <w:pPr>
        <w:jc w:val="center"/>
      </w:pPr>
      <w:r>
        <w:rPr>
          <w:noProof/>
        </w:rPr>
        <w:pict>
          <v:shape id="_x0000_s1449" type="#_x0000_t202" style="position:absolute;left:0;text-align:left;margin-left:572.7pt;margin-top:1.75pt;width:57.3pt;height:12.25pt;z-index:251679232">
            <v:textbox style="mso-next-textbox:#_x0000_s1449">
              <w:txbxContent>
                <w:p w:rsidR="004C607A" w:rsidRDefault="004C607A" w:rsidP="006A06C3"/>
              </w:txbxContent>
            </v:textbox>
          </v:shape>
        </w:pict>
      </w:r>
      <w:r w:rsidRPr="00801334">
        <w:rPr>
          <w:rFonts w:ascii="Arial Black" w:hAnsi="Arial Black"/>
          <w:b/>
          <w:noProof/>
          <w:sz w:val="40"/>
          <w:szCs w:val="40"/>
        </w:rPr>
        <w:pict>
          <v:shape id="_x0000_s1450" type="#_x0000_t202" style="position:absolute;left:0;text-align:left;margin-left:7in;margin-top:1.75pt;width:57.3pt;height:12.25pt;z-index:251680256" strokeweight="3pt">
            <v:textbox style="mso-next-textbox:#_x0000_s1450">
              <w:txbxContent>
                <w:p w:rsidR="004C607A" w:rsidRDefault="004C607A" w:rsidP="006A06C3"/>
              </w:txbxContent>
            </v:textbox>
          </v:shape>
        </w:pict>
      </w:r>
    </w:p>
    <w:p w:rsidR="006A06C3" w:rsidRDefault="00801334" w:rsidP="006A06C3">
      <w:pPr>
        <w:jc w:val="center"/>
      </w:pPr>
      <w:r>
        <w:rPr>
          <w:noProof/>
        </w:rPr>
        <w:pict>
          <v:shape id="_x0000_s1451" type="#_x0000_t202" style="position:absolute;left:0;text-align:left;margin-left:7in;margin-top:7.65pt;width:57.3pt;height:12.25pt;z-index:251681280" strokeweight="3pt">
            <v:textbox style="mso-next-textbox:#_x0000_s1451">
              <w:txbxContent>
                <w:p w:rsidR="004C607A" w:rsidRDefault="004C607A" w:rsidP="006A06C3"/>
              </w:txbxContent>
            </v:textbox>
          </v:shape>
        </w:pict>
      </w:r>
    </w:p>
    <w:p w:rsidR="006A06C3" w:rsidRDefault="00801334" w:rsidP="006A06C3">
      <w:pPr>
        <w:jc w:val="center"/>
      </w:pPr>
      <w:r>
        <w:rPr>
          <w:noProof/>
        </w:rPr>
        <w:pict>
          <v:shape id="_x0000_s1453" type="#_x0000_t202" style="position:absolute;left:0;text-align:left;margin-left:572.7pt;margin-top:15.6pt;width:57.3pt;height:11.55pt;z-index:251683328">
            <v:textbox style="mso-next-textbox:#_x0000_s1453">
              <w:txbxContent>
                <w:p w:rsidR="004C607A" w:rsidRDefault="004C607A" w:rsidP="006A06C3"/>
              </w:txbxContent>
            </v:textbox>
          </v:shape>
        </w:pict>
      </w:r>
      <w:r>
        <w:rPr>
          <w:noProof/>
        </w:rPr>
        <w:pict>
          <v:shape id="_x0000_s1452" type="#_x0000_t202" style="position:absolute;left:0;text-align:left;margin-left:7in;margin-top:15.6pt;width:57.3pt;height:11.55pt;z-index:251682304" strokeweight="3pt">
            <v:textbox style="mso-next-textbox:#_x0000_s1452">
              <w:txbxContent>
                <w:p w:rsidR="004C607A" w:rsidRDefault="004C607A" w:rsidP="006A06C3"/>
              </w:txbxContent>
            </v:textbox>
          </v:shape>
        </w:pict>
      </w:r>
    </w:p>
    <w:p w:rsidR="00BC1784" w:rsidRDefault="00BC1784" w:rsidP="005C1D4F">
      <w:pPr>
        <w:jc w:val="center"/>
        <w:rPr>
          <w:b/>
          <w:sz w:val="36"/>
          <w:szCs w:val="36"/>
        </w:rPr>
      </w:pPr>
    </w:p>
    <w:p w:rsidR="00BC1784" w:rsidRDefault="00BC1784" w:rsidP="005C1D4F">
      <w:pPr>
        <w:jc w:val="center"/>
        <w:rPr>
          <w:b/>
          <w:sz w:val="36"/>
          <w:szCs w:val="36"/>
        </w:rPr>
      </w:pPr>
    </w:p>
    <w:p w:rsidR="005C1D4F" w:rsidRPr="00112048" w:rsidRDefault="005C1D4F" w:rsidP="005C1D4F">
      <w:pPr>
        <w:jc w:val="center"/>
        <w:rPr>
          <w:sz w:val="36"/>
          <w:szCs w:val="36"/>
        </w:rPr>
      </w:pPr>
      <w:r w:rsidRPr="00112048">
        <w:rPr>
          <w:b/>
          <w:sz w:val="36"/>
          <w:szCs w:val="36"/>
        </w:rPr>
        <w:t>Exhibit 4</w:t>
      </w:r>
    </w:p>
    <w:p w:rsidR="005C1D4F" w:rsidRDefault="00112048" w:rsidP="005C1D4F">
      <w:pPr>
        <w:jc w:val="center"/>
        <w:rPr>
          <w:sz w:val="36"/>
          <w:szCs w:val="36"/>
        </w:rPr>
      </w:pPr>
      <w:r>
        <w:rPr>
          <w:sz w:val="36"/>
          <w:szCs w:val="36"/>
        </w:rPr>
        <w:t>Goals/</w:t>
      </w:r>
      <w:r>
        <w:rPr>
          <w:rFonts w:hint="eastAsia"/>
          <w:sz w:val="36"/>
          <w:szCs w:val="36"/>
        </w:rPr>
        <w:t>C</w:t>
      </w:r>
      <w:r w:rsidR="005C1D4F">
        <w:rPr>
          <w:sz w:val="36"/>
          <w:szCs w:val="36"/>
        </w:rPr>
        <w:t>ourses Matrix</w:t>
      </w:r>
    </w:p>
    <w:p w:rsidR="00112048" w:rsidRDefault="00112048" w:rsidP="005C1D4F">
      <w:pPr>
        <w:jc w:val="center"/>
        <w:rPr>
          <w:sz w:val="36"/>
          <w:szCs w:val="36"/>
        </w:rPr>
      </w:pPr>
    </w:p>
    <w:p w:rsidR="005C1D4F" w:rsidRDefault="005C1D4F" w:rsidP="005C1D4F">
      <w:pPr>
        <w:jc w:val="center"/>
        <w:rPr>
          <w:b/>
        </w:rPr>
      </w:pPr>
    </w:p>
    <w:tbl>
      <w:tblPr>
        <w:tblpPr w:leftFromText="180" w:rightFromText="180" w:vertAnchor="page" w:horzAnchor="margin" w:tblpXSpec="center" w:tblpY="256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787"/>
        <w:gridCol w:w="787"/>
        <w:gridCol w:w="788"/>
        <w:gridCol w:w="788"/>
        <w:gridCol w:w="788"/>
        <w:gridCol w:w="788"/>
        <w:gridCol w:w="788"/>
        <w:gridCol w:w="788"/>
        <w:gridCol w:w="788"/>
        <w:gridCol w:w="788"/>
      </w:tblGrid>
      <w:tr w:rsidR="005C1D4F" w:rsidRPr="00064B69" w:rsidTr="00112048">
        <w:tc>
          <w:tcPr>
            <w:tcW w:w="1230" w:type="dxa"/>
          </w:tcPr>
          <w:p w:rsidR="005C1D4F" w:rsidRPr="00064B69" w:rsidRDefault="005C1D4F" w:rsidP="00112048">
            <w:pPr>
              <w:jc w:val="center"/>
              <w:rPr>
                <w:sz w:val="28"/>
                <w:szCs w:val="28"/>
              </w:rPr>
            </w:pPr>
          </w:p>
        </w:tc>
        <w:tc>
          <w:tcPr>
            <w:tcW w:w="787" w:type="dxa"/>
          </w:tcPr>
          <w:p w:rsidR="005C1D4F" w:rsidRPr="00064B69" w:rsidRDefault="005C1D4F" w:rsidP="00112048">
            <w:pPr>
              <w:jc w:val="center"/>
              <w:rPr>
                <w:sz w:val="28"/>
                <w:szCs w:val="28"/>
              </w:rPr>
            </w:pPr>
            <w:r w:rsidRPr="00064B69">
              <w:rPr>
                <w:sz w:val="28"/>
                <w:szCs w:val="28"/>
              </w:rPr>
              <w:t>Goal 1</w:t>
            </w:r>
          </w:p>
        </w:tc>
        <w:tc>
          <w:tcPr>
            <w:tcW w:w="787" w:type="dxa"/>
          </w:tcPr>
          <w:p w:rsidR="005C1D4F" w:rsidRPr="00064B69" w:rsidRDefault="005C1D4F" w:rsidP="00112048">
            <w:pPr>
              <w:jc w:val="center"/>
              <w:rPr>
                <w:sz w:val="28"/>
                <w:szCs w:val="28"/>
              </w:rPr>
            </w:pPr>
            <w:r w:rsidRPr="00064B69">
              <w:rPr>
                <w:sz w:val="28"/>
                <w:szCs w:val="28"/>
              </w:rPr>
              <w:t>Goal 2</w:t>
            </w:r>
          </w:p>
        </w:tc>
        <w:tc>
          <w:tcPr>
            <w:tcW w:w="788" w:type="dxa"/>
          </w:tcPr>
          <w:p w:rsidR="005C1D4F" w:rsidRPr="00064B69" w:rsidRDefault="005C1D4F" w:rsidP="00112048">
            <w:pPr>
              <w:jc w:val="center"/>
              <w:rPr>
                <w:sz w:val="28"/>
                <w:szCs w:val="28"/>
              </w:rPr>
            </w:pPr>
            <w:r w:rsidRPr="00064B69">
              <w:rPr>
                <w:sz w:val="28"/>
                <w:szCs w:val="28"/>
              </w:rPr>
              <w:t>Goal 3</w:t>
            </w:r>
          </w:p>
        </w:tc>
        <w:tc>
          <w:tcPr>
            <w:tcW w:w="788" w:type="dxa"/>
          </w:tcPr>
          <w:p w:rsidR="005C1D4F" w:rsidRPr="00064B69" w:rsidRDefault="005C1D4F" w:rsidP="00112048">
            <w:pPr>
              <w:jc w:val="center"/>
              <w:rPr>
                <w:sz w:val="28"/>
                <w:szCs w:val="28"/>
              </w:rPr>
            </w:pPr>
            <w:r w:rsidRPr="00064B69">
              <w:rPr>
                <w:sz w:val="28"/>
                <w:szCs w:val="28"/>
              </w:rPr>
              <w:t>Goal 4</w:t>
            </w:r>
          </w:p>
        </w:tc>
        <w:tc>
          <w:tcPr>
            <w:tcW w:w="788" w:type="dxa"/>
          </w:tcPr>
          <w:p w:rsidR="005C1D4F" w:rsidRPr="00064B69" w:rsidRDefault="005C1D4F" w:rsidP="00112048">
            <w:pPr>
              <w:jc w:val="center"/>
              <w:rPr>
                <w:sz w:val="28"/>
                <w:szCs w:val="28"/>
              </w:rPr>
            </w:pPr>
            <w:r w:rsidRPr="00064B69">
              <w:rPr>
                <w:sz w:val="28"/>
                <w:szCs w:val="28"/>
              </w:rPr>
              <w:t>Goal 5</w:t>
            </w:r>
          </w:p>
        </w:tc>
        <w:tc>
          <w:tcPr>
            <w:tcW w:w="788" w:type="dxa"/>
          </w:tcPr>
          <w:p w:rsidR="005C1D4F" w:rsidRPr="00064B69" w:rsidRDefault="005C1D4F" w:rsidP="00112048">
            <w:pPr>
              <w:jc w:val="center"/>
              <w:rPr>
                <w:sz w:val="28"/>
                <w:szCs w:val="28"/>
              </w:rPr>
            </w:pPr>
            <w:r w:rsidRPr="00064B69">
              <w:rPr>
                <w:sz w:val="28"/>
                <w:szCs w:val="28"/>
              </w:rPr>
              <w:t>Goal 6</w:t>
            </w:r>
          </w:p>
        </w:tc>
        <w:tc>
          <w:tcPr>
            <w:tcW w:w="788" w:type="dxa"/>
          </w:tcPr>
          <w:p w:rsidR="005C1D4F" w:rsidRPr="00064B69" w:rsidRDefault="005C1D4F" w:rsidP="00112048">
            <w:pPr>
              <w:jc w:val="center"/>
              <w:rPr>
                <w:sz w:val="28"/>
                <w:szCs w:val="28"/>
              </w:rPr>
            </w:pPr>
            <w:r w:rsidRPr="00064B69">
              <w:rPr>
                <w:sz w:val="28"/>
                <w:szCs w:val="28"/>
              </w:rPr>
              <w:t>Goal 7</w:t>
            </w:r>
          </w:p>
        </w:tc>
        <w:tc>
          <w:tcPr>
            <w:tcW w:w="788" w:type="dxa"/>
          </w:tcPr>
          <w:p w:rsidR="005C1D4F" w:rsidRPr="00064B69" w:rsidRDefault="005C1D4F" w:rsidP="00112048">
            <w:pPr>
              <w:jc w:val="center"/>
              <w:rPr>
                <w:sz w:val="28"/>
                <w:szCs w:val="28"/>
              </w:rPr>
            </w:pPr>
            <w:r w:rsidRPr="00064B69">
              <w:rPr>
                <w:sz w:val="28"/>
                <w:szCs w:val="28"/>
              </w:rPr>
              <w:t>Goal 8</w:t>
            </w:r>
          </w:p>
        </w:tc>
        <w:tc>
          <w:tcPr>
            <w:tcW w:w="788" w:type="dxa"/>
          </w:tcPr>
          <w:p w:rsidR="005C1D4F" w:rsidRPr="00064B69" w:rsidRDefault="005C1D4F" w:rsidP="00112048">
            <w:pPr>
              <w:jc w:val="center"/>
              <w:rPr>
                <w:sz w:val="28"/>
                <w:szCs w:val="28"/>
              </w:rPr>
            </w:pPr>
            <w:r w:rsidRPr="00064B69">
              <w:rPr>
                <w:sz w:val="28"/>
                <w:szCs w:val="28"/>
              </w:rPr>
              <w:t>Goal 9</w:t>
            </w:r>
          </w:p>
        </w:tc>
        <w:tc>
          <w:tcPr>
            <w:tcW w:w="788" w:type="dxa"/>
          </w:tcPr>
          <w:p w:rsidR="005C1D4F" w:rsidRPr="00064B69" w:rsidRDefault="005C1D4F" w:rsidP="00112048">
            <w:pPr>
              <w:jc w:val="center"/>
              <w:rPr>
                <w:sz w:val="28"/>
                <w:szCs w:val="28"/>
              </w:rPr>
            </w:pPr>
            <w:r w:rsidRPr="00064B69">
              <w:rPr>
                <w:sz w:val="28"/>
                <w:szCs w:val="28"/>
              </w:rPr>
              <w:t>Goal 10</w:t>
            </w:r>
          </w:p>
        </w:tc>
      </w:tr>
      <w:tr w:rsidR="005C1D4F" w:rsidRPr="007002DB" w:rsidTr="00112048">
        <w:tc>
          <w:tcPr>
            <w:tcW w:w="1230" w:type="dxa"/>
          </w:tcPr>
          <w:p w:rsidR="005C1D4F" w:rsidRPr="007002DB" w:rsidRDefault="005C1D4F" w:rsidP="00112048">
            <w:pPr>
              <w:jc w:val="center"/>
            </w:pPr>
            <w:r w:rsidRPr="007002DB">
              <w:t>MGM490</w:t>
            </w:r>
          </w:p>
        </w:tc>
        <w:tc>
          <w:tcPr>
            <w:tcW w:w="787" w:type="dxa"/>
          </w:tcPr>
          <w:p w:rsidR="005C1D4F" w:rsidRPr="007002DB" w:rsidRDefault="005C1D4F" w:rsidP="00112048">
            <w:pPr>
              <w:jc w:val="center"/>
            </w:pPr>
            <w:r>
              <w:t>X</w:t>
            </w: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ACC201</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ACC202</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ACC351</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MGM275</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BUS203</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BUS388</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MKE290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MGM280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MGM350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ECON110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ECON111</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FIN355</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ECON260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r>
      <w:tr w:rsidR="005C1D4F" w:rsidRPr="007002DB" w:rsidTr="00112048">
        <w:tc>
          <w:tcPr>
            <w:tcW w:w="1230" w:type="dxa"/>
          </w:tcPr>
          <w:p w:rsidR="005C1D4F" w:rsidRPr="007002DB" w:rsidRDefault="005C1D4F" w:rsidP="00112048">
            <w:pPr>
              <w:jc w:val="center"/>
            </w:pPr>
            <w:r>
              <w:t>ECON362</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r>
    </w:tbl>
    <w:p w:rsidR="005C1D4F" w:rsidRDefault="005C1D4F" w:rsidP="005C1D4F">
      <w:pPr>
        <w:jc w:val="center"/>
        <w:rPr>
          <w:b/>
          <w:sz w:val="28"/>
          <w:szCs w:val="28"/>
        </w:rPr>
      </w:pPr>
    </w:p>
    <w:p w:rsidR="005C1D4F" w:rsidRDefault="005C1D4F">
      <w:pP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pPr>
        <w:rPr>
          <w:b/>
          <w:sz w:val="28"/>
          <w:szCs w:val="28"/>
        </w:rPr>
      </w:pPr>
      <w:r>
        <w:rPr>
          <w:b/>
          <w:sz w:val="28"/>
          <w:szCs w:val="28"/>
        </w:rPr>
        <w:br w:type="page"/>
      </w:r>
    </w:p>
    <w:p w:rsidR="006A40E9" w:rsidRPr="005A6B5E" w:rsidRDefault="006A40E9" w:rsidP="007364FA">
      <w:pPr>
        <w:jc w:val="center"/>
        <w:rPr>
          <w:rFonts w:ascii="Arial Black" w:hAnsi="Arial Black"/>
          <w:b/>
          <w:sz w:val="32"/>
          <w:szCs w:val="32"/>
        </w:rPr>
      </w:pPr>
      <w:r w:rsidRPr="005A6B5E">
        <w:rPr>
          <w:b/>
          <w:sz w:val="32"/>
          <w:szCs w:val="32"/>
        </w:rPr>
        <w:lastRenderedPageBreak/>
        <w:t xml:space="preserve">Exhibit </w:t>
      </w:r>
      <w:r w:rsidR="00ED1151">
        <w:rPr>
          <w:rFonts w:hint="eastAsia"/>
          <w:b/>
          <w:sz w:val="32"/>
          <w:szCs w:val="32"/>
        </w:rPr>
        <w:t>5</w:t>
      </w:r>
    </w:p>
    <w:p w:rsidR="00AD17D7" w:rsidRPr="00BB30D1" w:rsidRDefault="00C9022D" w:rsidP="007364FA">
      <w:pPr>
        <w:jc w:val="center"/>
        <w:rPr>
          <w:rFonts w:ascii="Arial Black" w:hAnsi="Arial Black"/>
          <w:b/>
          <w:sz w:val="40"/>
          <w:szCs w:val="40"/>
        </w:rPr>
      </w:pPr>
      <w:r>
        <w:rPr>
          <w:rFonts w:ascii="Arial Black" w:hAnsi="Arial Black"/>
          <w:b/>
          <w:sz w:val="40"/>
          <w:szCs w:val="40"/>
        </w:rPr>
        <w:t xml:space="preserve">End-of-Semester </w:t>
      </w:r>
      <w:r w:rsidR="00AD17D7" w:rsidRPr="00BB30D1">
        <w:rPr>
          <w:rFonts w:ascii="Arial Black" w:hAnsi="Arial Black"/>
          <w:b/>
          <w:sz w:val="40"/>
          <w:szCs w:val="40"/>
        </w:rPr>
        <w:t xml:space="preserve">Assessment </w:t>
      </w:r>
      <w:r w:rsidR="00AD17D7">
        <w:rPr>
          <w:rFonts w:ascii="Arial Black" w:hAnsi="Arial Black"/>
          <w:b/>
          <w:sz w:val="40"/>
          <w:szCs w:val="40"/>
        </w:rPr>
        <w:t>Procedures</w:t>
      </w:r>
      <w:r w:rsidR="00A9313B">
        <w:rPr>
          <w:rFonts w:ascii="Arial Black" w:hAnsi="Arial Black"/>
          <w:b/>
          <w:sz w:val="40"/>
          <w:szCs w:val="40"/>
        </w:rPr>
        <w:t xml:space="preserve"> </w:t>
      </w:r>
    </w:p>
    <w:p w:rsidR="000E36F9" w:rsidRPr="006A7A9B" w:rsidRDefault="00801334" w:rsidP="000E36F9">
      <w:pPr>
        <w:rPr>
          <w:sz w:val="32"/>
          <w:szCs w:val="32"/>
        </w:rPr>
      </w:pPr>
      <w:r w:rsidRPr="00801334">
        <w:rPr>
          <w:noProof/>
        </w:rPr>
        <w:pict>
          <v:shape id="_x0000_s1109" type="#_x0000_t202" style="position:absolute;margin-left:135pt;margin-top:7.8pt;width:522pt;height:166.6pt;z-index:251613696" strokeweight="1.75pt">
            <v:textbox style="mso-next-textbox:#_x0000_s1109">
              <w:txbxContent>
                <w:p w:rsidR="004C607A" w:rsidRPr="00E24C63" w:rsidRDefault="004C607A" w:rsidP="00D555D0">
                  <w:pPr>
                    <w:jc w:val="center"/>
                    <w:rPr>
                      <w:b/>
                      <w:sz w:val="40"/>
                      <w:szCs w:val="40"/>
                    </w:rPr>
                  </w:pPr>
                  <w:r>
                    <w:rPr>
                      <w:b/>
                      <w:sz w:val="40"/>
                      <w:szCs w:val="40"/>
                    </w:rPr>
                    <w:t>Assessment Committee Chair</w:t>
                  </w:r>
                </w:p>
                <w:p w:rsidR="004C607A" w:rsidRDefault="004C607A" w:rsidP="00D555D0">
                  <w:pPr>
                    <w:numPr>
                      <w:ilvl w:val="0"/>
                      <w:numId w:val="5"/>
                    </w:numPr>
                    <w:jc w:val="center"/>
                    <w:rPr>
                      <w:sz w:val="32"/>
                      <w:szCs w:val="32"/>
                    </w:rPr>
                  </w:pPr>
                  <w:r>
                    <w:rPr>
                      <w:sz w:val="32"/>
                      <w:szCs w:val="32"/>
                    </w:rPr>
                    <w:t>Incorporate Relevant Assessment Reports (</w:t>
                  </w:r>
                  <w:r w:rsidRPr="00F97FC9">
                    <w:rPr>
                      <w:sz w:val="32"/>
                      <w:szCs w:val="32"/>
                      <w:u w:val="single"/>
                    </w:rPr>
                    <w:t>Selected</w:t>
                  </w:r>
                  <w:r>
                    <w:rPr>
                      <w:sz w:val="32"/>
                      <w:szCs w:val="32"/>
                    </w:rPr>
                    <w:t xml:space="preserve"> </w:t>
                  </w:r>
                  <w:r>
                    <w:rPr>
                      <w:color w:val="FF0000"/>
                      <w:sz w:val="32"/>
                      <w:szCs w:val="32"/>
                    </w:rPr>
                    <w:t>Form A</w:t>
                  </w:r>
                  <w:r>
                    <w:rPr>
                      <w:sz w:val="32"/>
                      <w:szCs w:val="32"/>
                    </w:rPr>
                    <w:t xml:space="preserve">) into the SBE Learning Goals and Learning Objectives </w:t>
                  </w:r>
                  <w:r w:rsidRPr="00D22D75">
                    <w:rPr>
                      <w:color w:val="008000"/>
                      <w:sz w:val="32"/>
                      <w:szCs w:val="32"/>
                    </w:rPr>
                    <w:t>(SBE Report)</w:t>
                  </w:r>
                </w:p>
                <w:p w:rsidR="004C607A" w:rsidRDefault="004C607A" w:rsidP="00D555D0">
                  <w:pPr>
                    <w:numPr>
                      <w:ilvl w:val="0"/>
                      <w:numId w:val="5"/>
                    </w:numPr>
                    <w:jc w:val="center"/>
                    <w:rPr>
                      <w:sz w:val="32"/>
                      <w:szCs w:val="32"/>
                    </w:rPr>
                  </w:pPr>
                  <w:r>
                    <w:rPr>
                      <w:rFonts w:hint="eastAsia"/>
                      <w:sz w:val="32"/>
                      <w:szCs w:val="32"/>
                    </w:rPr>
                    <w:t xml:space="preserve">Identify Assessment-related Issues, Request Feedbacks from Department Chairs and Monitor the Close-the-Loop Process for Continuous Improvement </w:t>
                  </w:r>
                  <w:r w:rsidRPr="004F2701">
                    <w:rPr>
                      <w:rFonts w:hint="eastAsia"/>
                      <w:color w:val="FF0000"/>
                      <w:sz w:val="32"/>
                      <w:szCs w:val="32"/>
                    </w:rPr>
                    <w:t>(Form B)</w:t>
                  </w:r>
                </w:p>
                <w:p w:rsidR="004C607A" w:rsidRDefault="004C607A" w:rsidP="00D22D75">
                  <w:pPr>
                    <w:numPr>
                      <w:ilvl w:val="0"/>
                      <w:numId w:val="5"/>
                    </w:numPr>
                    <w:jc w:val="center"/>
                    <w:rPr>
                      <w:sz w:val="32"/>
                      <w:szCs w:val="32"/>
                    </w:rPr>
                  </w:pPr>
                  <w:r>
                    <w:rPr>
                      <w:sz w:val="32"/>
                      <w:szCs w:val="32"/>
                    </w:rPr>
                    <w:t xml:space="preserve">Assessment Planning Committee Reviews </w:t>
                  </w:r>
                  <w:r w:rsidRPr="00D22D75">
                    <w:rPr>
                      <w:color w:val="008000"/>
                      <w:sz w:val="32"/>
                      <w:szCs w:val="32"/>
                    </w:rPr>
                    <w:t>SBE Report</w:t>
                  </w:r>
                  <w:r>
                    <w:rPr>
                      <w:color w:val="008000"/>
                      <w:sz w:val="32"/>
                      <w:szCs w:val="32"/>
                    </w:rPr>
                    <w:t>s</w:t>
                  </w:r>
                  <w:r>
                    <w:rPr>
                      <w:sz w:val="32"/>
                      <w:szCs w:val="32"/>
                    </w:rPr>
                    <w:t xml:space="preserve"> </w:t>
                  </w:r>
                  <w:r>
                    <w:rPr>
                      <w:rFonts w:hint="eastAsia"/>
                      <w:sz w:val="32"/>
                      <w:szCs w:val="32"/>
                    </w:rPr>
                    <w:t xml:space="preserve">as well as </w:t>
                  </w:r>
                  <w:r w:rsidRPr="004F2701">
                    <w:rPr>
                      <w:rFonts w:hint="eastAsia"/>
                      <w:color w:val="FF0000"/>
                      <w:sz w:val="32"/>
                      <w:szCs w:val="32"/>
                    </w:rPr>
                    <w:t>Form B</w:t>
                  </w:r>
                  <w:r>
                    <w:rPr>
                      <w:rFonts w:hint="eastAsia"/>
                      <w:sz w:val="32"/>
                      <w:szCs w:val="32"/>
                    </w:rPr>
                    <w:t xml:space="preserve"> </w:t>
                  </w:r>
                  <w:r>
                    <w:rPr>
                      <w:sz w:val="32"/>
                      <w:szCs w:val="32"/>
                    </w:rPr>
                    <w:t>and provides suggestions for continuous improvement</w:t>
                  </w:r>
                </w:p>
              </w:txbxContent>
            </v:textbox>
          </v:shape>
        </w:pict>
      </w:r>
      <w:r w:rsidRPr="00801334">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350" type="#_x0000_t90" style="position:absolute;margin-left:-8.4pt;margin-top:12.15pt;width:63pt;height:54.3pt;rotation:270;flip:x;z-index:251632128" fillcolor="#8064a2 [3207]" strokecolor="#f2f2f2 [3041]" strokeweight="3pt">
            <v:shadow on="t" type="perspective" color="#3f3151 [1607]" opacity=".5" offset="1pt" offset2="-1pt"/>
          </v:shape>
        </w:pict>
      </w:r>
      <w:r>
        <w:rPr>
          <w:noProof/>
          <w:sz w:val="32"/>
          <w:szCs w:val="32"/>
        </w:rPr>
        <w:pict>
          <v:line id="_x0000_s1041" style="position:absolute;z-index:251609600" from="6in,278.4pt" to="6in,278.4pt">
            <v:stroke endarrow="block"/>
          </v:line>
        </w:pict>
      </w:r>
      <w:r>
        <w:rPr>
          <w:noProof/>
          <w:sz w:val="32"/>
          <w:szCs w:val="32"/>
        </w:rPr>
        <w:pict>
          <v:line id="_x0000_s1033" style="position:absolute;z-index:251608576" from="162pt,62.4pt" to="162pt,62.4pt">
            <v:stroke endarrow="block"/>
          </v:line>
        </w:pict>
      </w:r>
    </w:p>
    <w:p w:rsidR="000E36F9" w:rsidRDefault="00801334" w:rsidP="000E36F9">
      <w:r>
        <w:rPr>
          <w:noProof/>
        </w:rPr>
        <w:pict>
          <v:rect id="_x0000_s1349" style="position:absolute;margin-left:-4.05pt;margin-top:11.25pt;width:18pt;height:281.25pt;z-index:251631104" fillcolor="#8064a2 [3207]" strokecolor="#f2f2f2 [3041]" strokeweight="3pt">
            <v:shadow on="t" type="perspective" color="#3f3151 [1607]" opacity=".5" offset="1pt" offset2="-1pt"/>
          </v:rect>
        </w:pict>
      </w:r>
    </w:p>
    <w:p w:rsidR="000E36F9" w:rsidRDefault="000E36F9" w:rsidP="000E36F9"/>
    <w:p w:rsidR="000E36F9" w:rsidRDefault="000E36F9" w:rsidP="000E36F9"/>
    <w:p w:rsidR="000E36F9" w:rsidRDefault="00801334" w:rsidP="000E36F9">
      <w:r>
        <w:rPr>
          <w:noProof/>
        </w:rPr>
        <w:pict>
          <v:shape id="_x0000_s1351" type="#_x0000_t202" style="position:absolute;margin-left:-20.55pt;margin-top:8.5pt;width:76.8pt;height:38.5pt;z-index:251633152" stroked="f">
            <v:textbox style="mso-next-textbox:#_x0000_s1351">
              <w:txbxContent>
                <w:p w:rsidR="004C607A" w:rsidRPr="00B336C2" w:rsidRDefault="004C607A" w:rsidP="0037151B">
                  <w:pPr>
                    <w:jc w:val="center"/>
                  </w:pPr>
                  <w:r w:rsidRPr="00B85E92">
                    <w:rPr>
                      <w:color w:val="FF0000"/>
                      <w:sz w:val="28"/>
                      <w:szCs w:val="28"/>
                    </w:rPr>
                    <w:t xml:space="preserve">Completed </w:t>
                  </w:r>
                  <w:r w:rsidRPr="0037151B">
                    <w:rPr>
                      <w:color w:val="FF0000"/>
                      <w:sz w:val="28"/>
                      <w:szCs w:val="28"/>
                    </w:rPr>
                    <w:t>Form B</w:t>
                  </w:r>
                </w:p>
              </w:txbxContent>
            </v:textbox>
          </v:shape>
        </w:pict>
      </w:r>
      <w:r>
        <w:rPr>
          <w:noProof/>
        </w:rPr>
        <w:pict>
          <v:shape id="_x0000_s1342" type="#_x0000_t90" style="position:absolute;margin-left:56.25pt;margin-top:11pt;width:54pt;height:63pt;rotation:180;z-index:251627008" fillcolor="#c0504d [3205]" strokecolor="#f2f2f2 [3041]" strokeweight="3pt">
            <v:shadow on="t" type="perspective" color="#622423 [1605]" opacity=".5" offset="1pt" offset2="-1pt"/>
          </v:shape>
        </w:pict>
      </w:r>
      <w:r>
        <w:rPr>
          <w:noProof/>
        </w:rPr>
        <w:pict>
          <v:shape id="_x0000_s1300" type="#_x0000_t90" style="position:absolute;margin-left:657pt;margin-top:2pt;width:54pt;height:54pt;rotation:270;z-index:251619840" fillcolor="#9bbb59 [3206]" strokecolor="#f2f2f2 [3041]" strokeweight="3pt">
            <v:shadow on="t" type="perspective" color="#4e6128 [1606]" opacity=".5" offset="1pt" offset2="-1pt"/>
          </v:shape>
        </w:pict>
      </w:r>
    </w:p>
    <w:p w:rsidR="000E36F9" w:rsidRDefault="000E36F9" w:rsidP="000E36F9"/>
    <w:p w:rsidR="000E36F9" w:rsidRDefault="000E36F9" w:rsidP="000E36F9"/>
    <w:p w:rsidR="000E36F9" w:rsidRDefault="00801334" w:rsidP="000E36F9">
      <w:r>
        <w:rPr>
          <w:noProof/>
        </w:rPr>
        <w:pict>
          <v:shape id="_x0000_s1345" type="#_x0000_t202" style="position:absolute;margin-left:36.75pt;margin-top:5.6pt;width:81pt;height:27pt;z-index:251630080" stroked="f">
            <v:textbox style="mso-next-textbox:#_x0000_s1345">
              <w:txbxContent>
                <w:p w:rsidR="004C607A" w:rsidRPr="00B336C2" w:rsidRDefault="004C607A" w:rsidP="00B85E92">
                  <w:pPr>
                    <w:jc w:val="center"/>
                  </w:pPr>
                  <w:r w:rsidRPr="00D84D94">
                    <w:rPr>
                      <w:color w:val="FF0000"/>
                      <w:sz w:val="32"/>
                      <w:szCs w:val="32"/>
                    </w:rPr>
                    <w:t xml:space="preserve">Form </w:t>
                  </w:r>
                  <w:r>
                    <w:rPr>
                      <w:color w:val="FF0000"/>
                      <w:sz w:val="32"/>
                      <w:szCs w:val="32"/>
                    </w:rPr>
                    <w:t>B</w:t>
                  </w:r>
                </w:p>
              </w:txbxContent>
            </v:textbox>
          </v:shape>
        </w:pict>
      </w:r>
    </w:p>
    <w:p w:rsidR="000E36F9" w:rsidRDefault="00801334" w:rsidP="000E36F9">
      <w:r>
        <w:rPr>
          <w:noProof/>
        </w:rPr>
        <w:pict>
          <v:shape id="_x0000_s1307" type="#_x0000_t202" style="position:absolute;margin-left:666pt;margin-top:.8pt;width:81pt;height:27pt;z-index:251622912" stroked="f">
            <v:textbox style="mso-next-textbox:#_x0000_s1307">
              <w:txbxContent>
                <w:p w:rsidR="004C607A" w:rsidRPr="00B336C2" w:rsidRDefault="004C607A" w:rsidP="008103A9">
                  <w:pPr>
                    <w:jc w:val="center"/>
                  </w:pPr>
                  <w:r>
                    <w:rPr>
                      <w:color w:val="FF0000"/>
                      <w:sz w:val="32"/>
                      <w:szCs w:val="32"/>
                    </w:rPr>
                    <w:t>Form A</w:t>
                  </w:r>
                </w:p>
              </w:txbxContent>
            </v:textbox>
          </v:shape>
        </w:pict>
      </w:r>
    </w:p>
    <w:p w:rsidR="000E36F9" w:rsidRDefault="00801334" w:rsidP="000E36F9">
      <w:r>
        <w:rPr>
          <w:noProof/>
        </w:rPr>
        <w:pict>
          <v:rect id="_x0000_s1341" style="position:absolute;margin-left:63pt;margin-top:.6pt;width:18pt;height:94.5pt;z-index:251625984" fillcolor="#c0504d [3205]" strokecolor="#f2f2f2 [3041]" strokeweight="3pt">
            <v:shadow on="t" type="perspective" color="#622423 [1605]" opacity=".5" offset="1pt" offset2="-1pt"/>
          </v:rect>
        </w:pict>
      </w:r>
    </w:p>
    <w:p w:rsidR="000E36F9" w:rsidRDefault="00801334" w:rsidP="000E36F9">
      <w:r>
        <w:rPr>
          <w:noProof/>
        </w:rPr>
        <w:pict>
          <v:rect id="_x0000_s1312" style="position:absolute;margin-left:693pt;margin-top:.2pt;width:18pt;height:225pt;z-index:251623936" fillcolor="#9bbb59 [3206]" strokecolor="#f2f2f2 [3041]" strokeweight="3pt">
            <v:shadow on="t" type="perspective" color="#4e6128 [1606]" opacity=".5" offset="1pt" offset2="-1pt"/>
          </v:rect>
        </w:pict>
      </w:r>
    </w:p>
    <w:p w:rsidR="000E36F9" w:rsidRDefault="000E36F9" w:rsidP="000E36F9"/>
    <w:p w:rsidR="000E36F9" w:rsidRDefault="000E36F9" w:rsidP="000E36F9"/>
    <w:p w:rsidR="000E36F9" w:rsidRDefault="00801334" w:rsidP="000E36F9">
      <w:r w:rsidRPr="00801334">
        <w:rPr>
          <w:noProof/>
          <w:sz w:val="32"/>
          <w:szCs w:val="32"/>
        </w:rPr>
        <w:pict>
          <v:shape id="_x0000_s1043" type="#_x0000_t202" style="position:absolute;margin-left:126pt;margin-top:9.1pt;width:531pt;height:169.1pt;z-index:251610624" strokeweight="1.75pt">
            <v:textbox style="mso-next-textbox:#_x0000_s1043">
              <w:txbxContent>
                <w:p w:rsidR="004C607A" w:rsidRDefault="004C607A" w:rsidP="000E36F9">
                  <w:pPr>
                    <w:jc w:val="center"/>
                    <w:rPr>
                      <w:b/>
                      <w:sz w:val="40"/>
                      <w:szCs w:val="40"/>
                    </w:rPr>
                  </w:pPr>
                  <w:r w:rsidRPr="00E24C63">
                    <w:rPr>
                      <w:b/>
                      <w:sz w:val="40"/>
                      <w:szCs w:val="40"/>
                    </w:rPr>
                    <w:t>Department Chair</w:t>
                  </w:r>
                  <w:r>
                    <w:rPr>
                      <w:b/>
                      <w:sz w:val="40"/>
                      <w:szCs w:val="40"/>
                    </w:rPr>
                    <w:t xml:space="preserve"> </w:t>
                  </w:r>
                </w:p>
                <w:p w:rsidR="004C607A" w:rsidRDefault="004C607A" w:rsidP="000E36F9">
                  <w:pPr>
                    <w:jc w:val="center"/>
                    <w:rPr>
                      <w:b/>
                      <w:sz w:val="40"/>
                      <w:szCs w:val="40"/>
                    </w:rPr>
                  </w:pPr>
                  <w:r>
                    <w:rPr>
                      <w:b/>
                      <w:sz w:val="28"/>
                      <w:szCs w:val="28"/>
                    </w:rPr>
                    <w:t>(C</w:t>
                  </w:r>
                  <w:r w:rsidRPr="00ED1B0C">
                    <w:rPr>
                      <w:b/>
                      <w:sz w:val="28"/>
                      <w:szCs w:val="28"/>
                    </w:rPr>
                    <w:t>over all courses in department)</w:t>
                  </w:r>
                </w:p>
                <w:p w:rsidR="004C607A" w:rsidRPr="000E36F9" w:rsidRDefault="004C607A" w:rsidP="000E36F9">
                  <w:pPr>
                    <w:jc w:val="center"/>
                    <w:rPr>
                      <w:sz w:val="32"/>
                      <w:szCs w:val="32"/>
                    </w:rPr>
                  </w:pPr>
                </w:p>
                <w:p w:rsidR="004C607A" w:rsidRDefault="004C607A" w:rsidP="00E24C63">
                  <w:pPr>
                    <w:numPr>
                      <w:ilvl w:val="0"/>
                      <w:numId w:val="5"/>
                    </w:numPr>
                    <w:jc w:val="center"/>
                    <w:rPr>
                      <w:sz w:val="32"/>
                      <w:szCs w:val="32"/>
                    </w:rPr>
                  </w:pPr>
                  <w:r w:rsidRPr="000E36F9">
                    <w:rPr>
                      <w:sz w:val="32"/>
                      <w:szCs w:val="32"/>
                    </w:rPr>
                    <w:t xml:space="preserve">Collect </w:t>
                  </w:r>
                  <w:r>
                    <w:rPr>
                      <w:sz w:val="32"/>
                      <w:szCs w:val="32"/>
                    </w:rPr>
                    <w:t xml:space="preserve">All </w:t>
                  </w:r>
                  <w:r w:rsidRPr="000E36F9">
                    <w:rPr>
                      <w:sz w:val="32"/>
                      <w:szCs w:val="32"/>
                    </w:rPr>
                    <w:t>Assessment Reports</w:t>
                  </w:r>
                  <w:r>
                    <w:rPr>
                      <w:rFonts w:hint="eastAsia"/>
                      <w:sz w:val="32"/>
                      <w:szCs w:val="32"/>
                    </w:rPr>
                    <w:t xml:space="preserve"> </w:t>
                  </w:r>
                  <w:r>
                    <w:rPr>
                      <w:color w:val="FF0000"/>
                      <w:sz w:val="32"/>
                      <w:szCs w:val="32"/>
                    </w:rPr>
                    <w:t>(Form A</w:t>
                  </w:r>
                  <w:r w:rsidRPr="00D84D94">
                    <w:rPr>
                      <w:color w:val="FF0000"/>
                      <w:sz w:val="32"/>
                      <w:szCs w:val="32"/>
                    </w:rPr>
                    <w:t>)</w:t>
                  </w:r>
                  <w:r>
                    <w:rPr>
                      <w:sz w:val="32"/>
                      <w:szCs w:val="32"/>
                    </w:rPr>
                    <w:t xml:space="preserve"> under Jurisdiction</w:t>
                  </w:r>
                </w:p>
                <w:p w:rsidR="004C607A" w:rsidRPr="004F2701" w:rsidRDefault="004C607A" w:rsidP="00E24C63">
                  <w:pPr>
                    <w:numPr>
                      <w:ilvl w:val="0"/>
                      <w:numId w:val="5"/>
                    </w:numPr>
                    <w:jc w:val="center"/>
                    <w:rPr>
                      <w:sz w:val="32"/>
                      <w:szCs w:val="32"/>
                    </w:rPr>
                  </w:pPr>
                  <w:r>
                    <w:rPr>
                      <w:sz w:val="32"/>
                      <w:szCs w:val="32"/>
                    </w:rPr>
                    <w:t xml:space="preserve">Compile All Assessment Reports </w:t>
                  </w:r>
                  <w:r>
                    <w:rPr>
                      <w:color w:val="FF0000"/>
                      <w:sz w:val="32"/>
                      <w:szCs w:val="32"/>
                    </w:rPr>
                    <w:t>(Form A</w:t>
                  </w:r>
                  <w:r w:rsidRPr="00D84D94">
                    <w:rPr>
                      <w:color w:val="FF0000"/>
                      <w:sz w:val="32"/>
                      <w:szCs w:val="32"/>
                    </w:rPr>
                    <w:t>)</w:t>
                  </w:r>
                  <w:r>
                    <w:rPr>
                      <w:sz w:val="32"/>
                      <w:szCs w:val="32"/>
                    </w:rPr>
                    <w:t xml:space="preserve"> </w:t>
                  </w:r>
                  <w:r>
                    <w:rPr>
                      <w:rFonts w:hint="eastAsia"/>
                      <w:sz w:val="32"/>
                      <w:szCs w:val="32"/>
                    </w:rPr>
                    <w:t>to Address University-level Assessment Requirements</w:t>
                  </w:r>
                  <w:r w:rsidRPr="002636AA">
                    <w:rPr>
                      <w:color w:val="0000FF"/>
                      <w:sz w:val="32"/>
                      <w:szCs w:val="32"/>
                    </w:rPr>
                    <w:t>*</w:t>
                  </w:r>
                </w:p>
                <w:p w:rsidR="004C607A" w:rsidRDefault="004C607A" w:rsidP="00E24C63">
                  <w:pPr>
                    <w:numPr>
                      <w:ilvl w:val="0"/>
                      <w:numId w:val="5"/>
                    </w:numPr>
                    <w:jc w:val="center"/>
                    <w:rPr>
                      <w:sz w:val="32"/>
                      <w:szCs w:val="32"/>
                    </w:rPr>
                  </w:pPr>
                  <w:r>
                    <w:rPr>
                      <w:rFonts w:hint="eastAsia"/>
                      <w:sz w:val="32"/>
                      <w:szCs w:val="32"/>
                    </w:rPr>
                    <w:t xml:space="preserve">Address the issues in </w:t>
                  </w:r>
                  <w:r w:rsidRPr="004F2701">
                    <w:rPr>
                      <w:rFonts w:hint="eastAsia"/>
                      <w:color w:val="FF0000"/>
                      <w:sz w:val="32"/>
                      <w:szCs w:val="32"/>
                    </w:rPr>
                    <w:t>Form B</w:t>
                  </w:r>
                  <w:r>
                    <w:rPr>
                      <w:rFonts w:hint="eastAsia"/>
                      <w:sz w:val="32"/>
                      <w:szCs w:val="32"/>
                    </w:rPr>
                    <w:t xml:space="preserve"> and Provide Feedbacks for Closing the Loop</w:t>
                  </w:r>
                </w:p>
                <w:p w:rsidR="004C607A" w:rsidRPr="004F2701" w:rsidRDefault="004C607A" w:rsidP="004F2701">
                  <w:pPr>
                    <w:ind w:left="720"/>
                    <w:rPr>
                      <w:sz w:val="22"/>
                      <w:szCs w:val="22"/>
                    </w:rPr>
                  </w:pPr>
                </w:p>
                <w:p w:rsidR="004C607A" w:rsidRPr="004D6C60" w:rsidRDefault="004C607A" w:rsidP="004D6C60">
                  <w:pPr>
                    <w:ind w:left="360"/>
                    <w:jc w:val="center"/>
                    <w:rPr>
                      <w:b/>
                      <w:color w:val="0000FF"/>
                      <w:sz w:val="28"/>
                      <w:szCs w:val="28"/>
                    </w:rPr>
                  </w:pPr>
                  <w:r w:rsidRPr="004D6C60">
                    <w:rPr>
                      <w:b/>
                      <w:color w:val="0000FF"/>
                      <w:sz w:val="28"/>
                      <w:szCs w:val="28"/>
                    </w:rPr>
                    <w:t xml:space="preserve">* </w:t>
                  </w:r>
                  <w:r>
                    <w:rPr>
                      <w:b/>
                      <w:color w:val="0000FF"/>
                      <w:sz w:val="28"/>
                      <w:szCs w:val="28"/>
                    </w:rPr>
                    <w:t>The d</w:t>
                  </w:r>
                  <w:r w:rsidRPr="004D6C60">
                    <w:rPr>
                      <w:b/>
                      <w:color w:val="0000FF"/>
                      <w:sz w:val="28"/>
                      <w:szCs w:val="28"/>
                    </w:rPr>
                    <w:t>epartment report must include all courses under jurisdiction</w:t>
                  </w:r>
                </w:p>
              </w:txbxContent>
            </v:textbox>
          </v:shape>
        </w:pict>
      </w:r>
    </w:p>
    <w:p w:rsidR="000E36F9" w:rsidRDefault="000E36F9" w:rsidP="000E36F9"/>
    <w:p w:rsidR="000E36F9" w:rsidRDefault="00801334" w:rsidP="000E36F9">
      <w:r>
        <w:rPr>
          <w:noProof/>
        </w:rPr>
        <w:pict>
          <v:shape id="_x0000_s1344" type="#_x0000_t202" style="position:absolute;margin-left:40.95pt;margin-top:12.3pt;width:81pt;height:27pt;z-index:251629056" stroked="f">
            <v:textbox style="mso-next-textbox:#_x0000_s1344">
              <w:txbxContent>
                <w:p w:rsidR="004C607A" w:rsidRPr="00B336C2" w:rsidRDefault="004C607A" w:rsidP="00B85E92">
                  <w:pPr>
                    <w:jc w:val="center"/>
                  </w:pPr>
                  <w:r w:rsidRPr="00D84D94">
                    <w:rPr>
                      <w:color w:val="FF0000"/>
                      <w:sz w:val="32"/>
                      <w:szCs w:val="32"/>
                    </w:rPr>
                    <w:t xml:space="preserve">Form </w:t>
                  </w:r>
                  <w:r>
                    <w:rPr>
                      <w:color w:val="FF0000"/>
                      <w:sz w:val="32"/>
                      <w:szCs w:val="32"/>
                    </w:rPr>
                    <w:t>B</w:t>
                  </w:r>
                </w:p>
              </w:txbxContent>
            </v:textbox>
          </v:shape>
        </w:pict>
      </w:r>
    </w:p>
    <w:p w:rsidR="000E36F9" w:rsidRDefault="000E36F9" w:rsidP="000E36F9"/>
    <w:p w:rsidR="000E36F9" w:rsidRDefault="00801334" w:rsidP="000E36F9">
      <w:r>
        <w:rPr>
          <w:noProof/>
        </w:rPr>
        <w:pict>
          <v:shape id="_x0000_s1343" type="#_x0000_t90" style="position:absolute;margin-left:67.5pt;margin-top:-1.3pt;width:54pt;height:63pt;rotation:90;z-index:251628032" fillcolor="#c0504d [3205]" strokecolor="#f2f2f2 [3041]" strokeweight="3pt">
            <v:shadow on="t" type="perspective" color="#622423 [1605]" opacity=".5" offset="1pt" offset2="-1pt"/>
          </v:shape>
        </w:pict>
      </w:r>
    </w:p>
    <w:p w:rsidR="000E36F9" w:rsidRDefault="000E36F9" w:rsidP="000E36F9"/>
    <w:p w:rsidR="000E36F9" w:rsidRDefault="000E36F9" w:rsidP="000E36F9"/>
    <w:p w:rsidR="000E36F9" w:rsidRDefault="00801334" w:rsidP="000E36F9">
      <w:r>
        <w:rPr>
          <w:noProof/>
        </w:rPr>
        <w:pict>
          <v:shape id="_x0000_s1354" type="#_x0000_t202" style="position:absolute;margin-left:-20.55pt;margin-top:2.3pt;width:76.8pt;height:38.5pt;z-index:251635200" stroked="f">
            <v:textbox style="mso-next-textbox:#_x0000_s1354">
              <w:txbxContent>
                <w:p w:rsidR="004C607A" w:rsidRPr="00B336C2" w:rsidRDefault="004C607A" w:rsidP="0037151B">
                  <w:pPr>
                    <w:jc w:val="center"/>
                  </w:pPr>
                  <w:r w:rsidRPr="00B85E92">
                    <w:rPr>
                      <w:color w:val="FF0000"/>
                      <w:sz w:val="28"/>
                      <w:szCs w:val="28"/>
                    </w:rPr>
                    <w:t xml:space="preserve">Completed </w:t>
                  </w:r>
                  <w:r w:rsidRPr="0037151B">
                    <w:rPr>
                      <w:color w:val="FF0000"/>
                      <w:sz w:val="28"/>
                      <w:szCs w:val="28"/>
                    </w:rPr>
                    <w:t>Form B</w:t>
                  </w:r>
                </w:p>
              </w:txbxContent>
            </v:textbox>
          </v:shape>
        </w:pict>
      </w:r>
    </w:p>
    <w:p w:rsidR="000E36F9" w:rsidRDefault="000E36F9" w:rsidP="000E36F9"/>
    <w:p w:rsidR="000E36F9" w:rsidRDefault="00801334" w:rsidP="000E36F9">
      <w:r>
        <w:rPr>
          <w:noProof/>
        </w:rPr>
        <w:pict>
          <v:rect id="_x0000_s1353" style="position:absolute;margin-left:47.85pt;margin-top:-49.2pt;width:18pt;height:121.8pt;rotation:270;z-index:251634176" fillcolor="#8064a2 [3207]" strokecolor="#f2f2f2 [3041]" strokeweight="3pt">
            <v:shadow on="t" type="perspective" color="#3f3151 [1607]" opacity=".5" offset="1pt" offset2="-1pt"/>
          </v:rect>
        </w:pict>
      </w:r>
    </w:p>
    <w:p w:rsidR="000E36F9" w:rsidRDefault="000E36F9" w:rsidP="000E36F9"/>
    <w:p w:rsidR="009E172D" w:rsidRDefault="009E172D" w:rsidP="000E36F9"/>
    <w:p w:rsidR="009E172D" w:rsidRDefault="00801334" w:rsidP="000E36F9">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57" type="#_x0000_t67" style="position:absolute;margin-left:121.95pt;margin-top:12.65pt;width:35.25pt;height:41.6pt;rotation:180;z-index:251637248" fillcolor="#8064a2 [3207]" strokecolor="#f2f2f2 [3041]" strokeweight="3pt">
            <v:shadow on="t" type="perspective" color="#3f3151 [1607]" opacity=".5" offset="1pt" offset2="-1pt"/>
            <v:textbox style="layout-flow:vertical-ideographic"/>
          </v:shape>
        </w:pict>
      </w:r>
    </w:p>
    <w:p w:rsidR="009E172D" w:rsidRDefault="00801334" w:rsidP="000E36F9">
      <w:r>
        <w:rPr>
          <w:noProof/>
        </w:rPr>
        <w:pict>
          <v:shape id="_x0000_s1361" type="#_x0000_t202" style="position:absolute;margin-left:191.95pt;margin-top:13.45pt;width:65.9pt;height:22.3pt;z-index:251638272" stroked="f">
            <v:textbox style="mso-next-textbox:#_x0000_s1361">
              <w:txbxContent>
                <w:p w:rsidR="004C607A" w:rsidRPr="00966967" w:rsidRDefault="004C607A" w:rsidP="00966967">
                  <w:pPr>
                    <w:jc w:val="center"/>
                  </w:pPr>
                  <w:r w:rsidRPr="00966967">
                    <w:rPr>
                      <w:color w:val="FF0000"/>
                    </w:rPr>
                    <w:t>Form B</w:t>
                  </w:r>
                </w:p>
              </w:txbxContent>
            </v:textbox>
          </v:shape>
        </w:pict>
      </w:r>
      <w:r>
        <w:rPr>
          <w:noProof/>
        </w:rPr>
        <w:pict>
          <v:shape id="_x0000_s1363" type="#_x0000_t202" style="position:absolute;margin-left:56.25pt;margin-top:13.45pt;width:67.45pt;height:38.5pt;z-index:251639296" stroked="f">
            <v:textbox style="mso-next-textbox:#_x0000_s1363">
              <w:txbxContent>
                <w:p w:rsidR="004C607A" w:rsidRPr="00966967" w:rsidRDefault="004C607A" w:rsidP="00966967">
                  <w:pPr>
                    <w:jc w:val="center"/>
                  </w:pPr>
                  <w:r w:rsidRPr="00966967">
                    <w:rPr>
                      <w:color w:val="FF0000"/>
                    </w:rPr>
                    <w:t>Completed Form B</w:t>
                  </w:r>
                </w:p>
              </w:txbxContent>
            </v:textbox>
          </v:shape>
        </w:pict>
      </w:r>
      <w:r>
        <w:rPr>
          <w:noProof/>
        </w:rPr>
        <w:pict>
          <v:shape id="_x0000_s1356" type="#_x0000_t67" style="position:absolute;margin-left:162pt;margin-top:4.45pt;width:35.25pt;height:41.6pt;z-index:251636224" fillcolor="#c0504d [3205]" strokecolor="#f2f2f2 [3041]" strokeweight="3pt">
            <v:shadow on="t" type="perspective" color="#622423 [1605]" opacity=".5" offset="1pt" offset2="-1pt"/>
            <v:textbox style="layout-flow:vertical-ideographic"/>
          </v:shape>
        </w:pict>
      </w:r>
      <w:r>
        <w:rPr>
          <w:noProof/>
        </w:rPr>
        <w:pict>
          <v:shape id="_x0000_s1303" type="#_x0000_t202" style="position:absolute;margin-left:657pt;margin-top:13.45pt;width:99pt;height:27pt;z-index:251621888" stroked="f">
            <v:textbox style="mso-next-textbox:#_x0000_s1303">
              <w:txbxContent>
                <w:p w:rsidR="004C607A" w:rsidRPr="00B336C2" w:rsidRDefault="004C607A" w:rsidP="008103A9">
                  <w:pPr>
                    <w:jc w:val="center"/>
                  </w:pPr>
                  <w:r>
                    <w:rPr>
                      <w:color w:val="FF0000"/>
                      <w:sz w:val="32"/>
                      <w:szCs w:val="32"/>
                    </w:rPr>
                    <w:t>Form A</w:t>
                  </w:r>
                </w:p>
              </w:txbxContent>
            </v:textbox>
          </v:shape>
        </w:pict>
      </w:r>
      <w:r>
        <w:rPr>
          <w:noProof/>
        </w:rPr>
        <w:pict>
          <v:shape id="_x0000_s1296" type="#_x0000_t90" style="position:absolute;margin-left:666pt;margin-top:13.45pt;width:54pt;height:63pt;z-index:251618816" fillcolor="#9bbb59 [3206]" strokecolor="#f2f2f2 [3041]" strokeweight="3pt">
            <v:shadow on="t" type="perspective" color="#4e6128 [1606]" opacity=".5" offset="1pt" offset2="-1pt"/>
          </v:shape>
        </w:pict>
      </w:r>
      <w:r>
        <w:rPr>
          <w:noProof/>
        </w:rPr>
        <w:pict>
          <v:shape id="_x0000_s1301" type="#_x0000_t202" style="position:absolute;margin-left:405pt;margin-top:13.45pt;width:99pt;height:27pt;z-index:251620864" stroked="f">
            <v:textbox style="mso-next-textbox:#_x0000_s1301">
              <w:txbxContent>
                <w:p w:rsidR="004C607A" w:rsidRPr="00B336C2" w:rsidRDefault="004C607A" w:rsidP="00B336C2">
                  <w:r>
                    <w:rPr>
                      <w:color w:val="FF0000"/>
                      <w:sz w:val="32"/>
                      <w:szCs w:val="32"/>
                    </w:rPr>
                    <w:t>Form A</w:t>
                  </w:r>
                </w:p>
              </w:txbxContent>
            </v:textbox>
          </v:shape>
        </w:pict>
      </w: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99" type="#_x0000_t68" style="position:absolute;margin-left:351pt;margin-top:4.45pt;width:36pt;height:36pt;z-index:251612672" fillcolor="#9bbb59 [3206]" strokecolor="#f2f2f2 [3041]" strokeweight="3pt">
            <v:shadow on="t" type="perspective" color="#4e6128 [1606]" opacity=".5" offset="1pt" offset2="-1pt"/>
            <v:textbox style="layout-flow:vertical-ideographic"/>
          </v:shape>
        </w:pict>
      </w:r>
    </w:p>
    <w:p w:rsidR="00F81A68" w:rsidRDefault="00F81A68" w:rsidP="000E36F9"/>
    <w:p w:rsidR="00F81A68" w:rsidRDefault="00F81A68" w:rsidP="000E36F9"/>
    <w:p w:rsidR="007364FA" w:rsidRDefault="00801334" w:rsidP="000E36F9">
      <w:r>
        <w:rPr>
          <w:noProof/>
        </w:rPr>
        <w:pict>
          <v:shape id="_x0000_s1088" type="#_x0000_t202" style="position:absolute;margin-left:126pt;margin-top:8.05pt;width:531pt;height:1in;z-index:251611648" strokeweight="1.75pt">
            <v:textbox style="mso-next-textbox:#_x0000_s1088">
              <w:txbxContent>
                <w:p w:rsidR="004C607A" w:rsidRPr="00E24C63" w:rsidRDefault="004C607A" w:rsidP="000E36F9">
                  <w:pPr>
                    <w:jc w:val="center"/>
                    <w:rPr>
                      <w:b/>
                      <w:sz w:val="36"/>
                      <w:szCs w:val="36"/>
                    </w:rPr>
                  </w:pPr>
                  <w:r w:rsidRPr="00C214F0">
                    <w:rPr>
                      <w:b/>
                      <w:i/>
                      <w:sz w:val="36"/>
                      <w:szCs w:val="36"/>
                      <w:u w:val="single"/>
                    </w:rPr>
                    <w:t xml:space="preserve">All </w:t>
                  </w:r>
                  <w:r w:rsidRPr="00E24C63">
                    <w:rPr>
                      <w:b/>
                      <w:sz w:val="36"/>
                      <w:szCs w:val="36"/>
                    </w:rPr>
                    <w:t xml:space="preserve">Instructors or </w:t>
                  </w:r>
                  <w:r>
                    <w:rPr>
                      <w:b/>
                      <w:sz w:val="36"/>
                      <w:szCs w:val="36"/>
                    </w:rPr>
                    <w:t>Course C</w:t>
                  </w:r>
                  <w:r w:rsidRPr="00E24C63">
                    <w:rPr>
                      <w:b/>
                      <w:sz w:val="36"/>
                      <w:szCs w:val="36"/>
                    </w:rPr>
                    <w:t xml:space="preserve">oordinators </w:t>
                  </w:r>
                </w:p>
                <w:p w:rsidR="004C607A" w:rsidRDefault="004C607A" w:rsidP="000E36F9">
                  <w:pPr>
                    <w:jc w:val="center"/>
                    <w:rPr>
                      <w:sz w:val="28"/>
                      <w:szCs w:val="28"/>
                    </w:rPr>
                  </w:pPr>
                </w:p>
                <w:p w:rsidR="004C607A" w:rsidRPr="006C3C42" w:rsidRDefault="004C607A" w:rsidP="00E24C63">
                  <w:pPr>
                    <w:numPr>
                      <w:ilvl w:val="0"/>
                      <w:numId w:val="7"/>
                    </w:numPr>
                    <w:jc w:val="center"/>
                    <w:rPr>
                      <w:sz w:val="32"/>
                      <w:szCs w:val="32"/>
                    </w:rPr>
                  </w:pPr>
                  <w:r w:rsidRPr="006C3C42">
                    <w:rPr>
                      <w:sz w:val="32"/>
                      <w:szCs w:val="32"/>
                    </w:rPr>
                    <w:t xml:space="preserve">Prepare Assessment Reports Using Template </w:t>
                  </w:r>
                  <w:r>
                    <w:rPr>
                      <w:color w:val="FF0000"/>
                      <w:sz w:val="32"/>
                      <w:szCs w:val="32"/>
                    </w:rPr>
                    <w:t>(See Form A</w:t>
                  </w:r>
                  <w:r w:rsidRPr="00D84D94">
                    <w:rPr>
                      <w:color w:val="FF0000"/>
                      <w:sz w:val="32"/>
                      <w:szCs w:val="32"/>
                    </w:rPr>
                    <w:t>)</w:t>
                  </w:r>
                </w:p>
              </w:txbxContent>
            </v:textbox>
          </v:shape>
        </w:pict>
      </w:r>
    </w:p>
    <w:p w:rsidR="007364FA" w:rsidRDefault="007364FA" w:rsidP="000E36F9"/>
    <w:p w:rsidR="007364FA" w:rsidRDefault="007364FA" w:rsidP="000E36F9"/>
    <w:p w:rsidR="008A6571" w:rsidRDefault="008A6571">
      <w:r>
        <w:br w:type="page"/>
      </w:r>
    </w:p>
    <w:p w:rsidR="00ED1151" w:rsidRPr="00A865BC" w:rsidRDefault="00ED1151" w:rsidP="00ED1151">
      <w:pPr>
        <w:jc w:val="center"/>
        <w:rPr>
          <w:sz w:val="36"/>
          <w:szCs w:val="36"/>
        </w:rPr>
      </w:pPr>
      <w:r w:rsidRPr="00A865BC">
        <w:rPr>
          <w:b/>
          <w:sz w:val="36"/>
          <w:szCs w:val="36"/>
        </w:rPr>
        <w:lastRenderedPageBreak/>
        <w:t xml:space="preserve">Exhibit </w:t>
      </w:r>
      <w:r>
        <w:rPr>
          <w:rFonts w:hint="eastAsia"/>
          <w:b/>
          <w:sz w:val="36"/>
          <w:szCs w:val="36"/>
        </w:rPr>
        <w:t>6</w:t>
      </w:r>
    </w:p>
    <w:p w:rsidR="00ED1151" w:rsidRDefault="00801334" w:rsidP="00ED1151">
      <w:pPr>
        <w:jc w:val="center"/>
      </w:pPr>
      <w:r w:rsidRPr="00801334">
        <w:rPr>
          <w:noProof/>
          <w:sz w:val="36"/>
          <w:szCs w:val="36"/>
        </w:rPr>
        <w:pict>
          <v:shape id="_x0000_s1597" type="#_x0000_t68" style="position:absolute;left:0;text-align:left;margin-left:328pt;margin-top:182.15pt;width:27.15pt;height:298.85pt;z-index:251706880" fillcolor="#7030a0" stroked="f" strokecolor="#00b050" strokeweight="1.5pt">
            <v:textbox style="layout-flow:vertical-ideographic"/>
          </v:shape>
        </w:pict>
      </w:r>
      <w:r w:rsidRPr="00801334">
        <w:rPr>
          <w:noProof/>
          <w:sz w:val="36"/>
          <w:szCs w:val="36"/>
        </w:rPr>
        <w:pict>
          <v:shape id="_x0000_s1589" type="#_x0000_t202" style="position:absolute;left:0;text-align:left;margin-left:355.15pt;margin-top:193.3pt;width:121.55pt;height:26.85pt;z-index:251698688" stroked="f">
            <v:textbox style="mso-next-textbox:#_x0000_s1589">
              <w:txbxContent>
                <w:p w:rsidR="004C607A" w:rsidRPr="002E753E" w:rsidRDefault="004C607A" w:rsidP="00ED1151">
                  <w:pPr>
                    <w:rPr>
                      <w:b/>
                      <w:color w:val="984806" w:themeColor="accent6" w:themeShade="80"/>
                      <w:sz w:val="36"/>
                      <w:szCs w:val="36"/>
                    </w:rPr>
                  </w:pPr>
                  <w:r w:rsidRPr="002E753E">
                    <w:rPr>
                      <w:rFonts w:hint="eastAsia"/>
                      <w:b/>
                      <w:color w:val="984806" w:themeColor="accent6" w:themeShade="80"/>
                      <w:sz w:val="36"/>
                      <w:szCs w:val="36"/>
                    </w:rPr>
                    <w:t>Major issues</w:t>
                  </w:r>
                </w:p>
              </w:txbxContent>
            </v:textbox>
          </v:shape>
        </w:pict>
      </w:r>
      <w:r w:rsidRPr="00801334">
        <w:rPr>
          <w:noProof/>
          <w:sz w:val="36"/>
          <w:szCs w:val="36"/>
        </w:rPr>
        <w:pict>
          <v:shape id="_x0000_s1571" type="#_x0000_t202" style="position:absolute;left:0;text-align:left;margin-left:22.15pt;margin-top:145.45pt;width:325.05pt;height:36.7pt;z-index:251684352" fillcolor="yellow" strokeweight="4.5pt">
            <v:textbox style="mso-next-textbox:#_x0000_s1571">
              <w:txbxContent>
                <w:p w:rsidR="004C607A" w:rsidRPr="00E24C63" w:rsidRDefault="004C607A" w:rsidP="00ED1151">
                  <w:pPr>
                    <w:jc w:val="center"/>
                    <w:rPr>
                      <w:b/>
                      <w:sz w:val="40"/>
                      <w:szCs w:val="40"/>
                    </w:rPr>
                  </w:pPr>
                  <w:r>
                    <w:rPr>
                      <w:b/>
                      <w:sz w:val="40"/>
                      <w:szCs w:val="40"/>
                    </w:rPr>
                    <w:t>Assessment Committee Chair</w:t>
                  </w:r>
                </w:p>
              </w:txbxContent>
            </v:textbox>
          </v:shape>
        </w:pict>
      </w:r>
      <w:r w:rsidRPr="00801334">
        <w:rPr>
          <w:noProof/>
          <w:sz w:val="36"/>
          <w:szCs w:val="3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586" type="#_x0000_t13" style="position:absolute;left:0;text-align:left;margin-left:334.5pt;margin-top:197pt;width:152.45pt;height:27.85pt;rotation:2963649fd;z-index:251695616" fillcolor="#c00000" strokecolor="black [3213]" strokeweight="1.5pt"/>
        </w:pict>
      </w:r>
      <w:r w:rsidRPr="00801334">
        <w:rPr>
          <w:noProof/>
          <w:sz w:val="36"/>
          <w:szCs w:val="36"/>
        </w:rPr>
        <w:pict>
          <v:shape id="_x0000_s1596" type="#_x0000_t13" style="position:absolute;left:0;text-align:left;margin-left:312.2pt;margin-top:387.25pt;width:200.15pt;height:10.6pt;rotation:-4168614fd;z-index:251705856" fillcolor="#7030a0"/>
        </w:pict>
      </w:r>
      <w:r w:rsidRPr="00801334">
        <w:rPr>
          <w:noProof/>
          <w:sz w:val="36"/>
          <w:szCs w:val="36"/>
        </w:rPr>
        <w:pict>
          <v:shape id="_x0000_s1595" type="#_x0000_t202" style="position:absolute;left:0;text-align:left;margin-left:138.1pt;margin-top:481pt;width:236.05pt;height:57.75pt;z-index:251704832" fillcolor="#e5dfec [663]" strokeweight="1.75pt">
            <v:stroke dashstyle="1 1"/>
            <v:textbox style="mso-next-textbox:#_x0000_s1595">
              <w:txbxContent>
                <w:p w:rsidR="004C607A" w:rsidRDefault="004C607A" w:rsidP="00ED1151">
                  <w:pPr>
                    <w:rPr>
                      <w:b/>
                      <w:sz w:val="32"/>
                      <w:szCs w:val="32"/>
                    </w:rPr>
                  </w:pPr>
                  <w:r>
                    <w:rPr>
                      <w:rFonts w:hint="eastAsia"/>
                      <w:b/>
                      <w:sz w:val="32"/>
                      <w:szCs w:val="32"/>
                    </w:rPr>
                    <w:t>Other Reports</w:t>
                  </w:r>
                  <w:r w:rsidRPr="00242755">
                    <w:rPr>
                      <w:rFonts w:hint="eastAsia"/>
                      <w:b/>
                      <w:sz w:val="32"/>
                      <w:szCs w:val="32"/>
                    </w:rPr>
                    <w:t xml:space="preserve"> </w:t>
                  </w:r>
                </w:p>
                <w:p w:rsidR="004C607A" w:rsidRPr="00583F49" w:rsidRDefault="004C607A" w:rsidP="00ED1151">
                  <w:pPr>
                    <w:rPr>
                      <w:color w:val="C00000"/>
                      <w:sz w:val="28"/>
                      <w:szCs w:val="28"/>
                    </w:rPr>
                  </w:pPr>
                  <w:r w:rsidRPr="00583F49">
                    <w:rPr>
                      <w:rFonts w:hint="eastAsia"/>
                      <w:color w:val="C00000"/>
                      <w:sz w:val="28"/>
                      <w:szCs w:val="28"/>
                    </w:rPr>
                    <w:t>e.g., Internship feedback, Alumni feedback</w:t>
                  </w:r>
                </w:p>
                <w:p w:rsidR="004C607A" w:rsidRPr="00242755" w:rsidRDefault="004C607A" w:rsidP="00ED1151">
                  <w:pPr>
                    <w:rPr>
                      <w:b/>
                      <w:sz w:val="32"/>
                      <w:szCs w:val="32"/>
                    </w:rPr>
                  </w:pPr>
                </w:p>
              </w:txbxContent>
            </v:textbox>
          </v:shape>
        </w:pict>
      </w:r>
      <w:r w:rsidRPr="00801334">
        <w:rPr>
          <w:noProof/>
          <w:sz w:val="36"/>
          <w:szCs w:val="36"/>
        </w:rPr>
        <w:pict>
          <v:shape id="_x0000_s1585" type="#_x0000_t68" style="position:absolute;left:0;text-align:left;margin-left:383.7pt;margin-top:272.9pt;width:13.1pt;height:177.65pt;rotation:2729136fd;z-index:251694592" fillcolor="#00b050" strokecolor="#00b050">
            <v:textbox style="layout-flow:vertical-ideographic"/>
          </v:shape>
        </w:pict>
      </w:r>
      <w:r w:rsidRPr="00801334">
        <w:rPr>
          <w:noProof/>
          <w:sz w:val="36"/>
          <w:szCs w:val="36"/>
        </w:rPr>
        <w:pict>
          <v:shape id="_x0000_s1575" type="#_x0000_t202" style="position:absolute;left:0;text-align:left;margin-left:98.95pt;margin-top:406.95pt;width:226.2pt;height:57.75pt;z-index:251688448" fillcolor="#eaf1dd [662]" strokeweight="1.75pt">
            <v:stroke dashstyle="1 1"/>
            <v:textbox style="mso-next-textbox:#_x0000_s1575">
              <w:txbxContent>
                <w:p w:rsidR="004C607A" w:rsidRDefault="004C607A" w:rsidP="00ED1151">
                  <w:pPr>
                    <w:rPr>
                      <w:b/>
                      <w:sz w:val="32"/>
                      <w:szCs w:val="32"/>
                    </w:rPr>
                  </w:pPr>
                  <w:r>
                    <w:rPr>
                      <w:rFonts w:hint="eastAsia"/>
                      <w:b/>
                      <w:sz w:val="32"/>
                      <w:szCs w:val="32"/>
                    </w:rPr>
                    <w:t>EBI Survey Analysis Report</w:t>
                  </w:r>
                  <w:r w:rsidRPr="00242755">
                    <w:rPr>
                      <w:rFonts w:hint="eastAsia"/>
                      <w:b/>
                      <w:sz w:val="32"/>
                      <w:szCs w:val="32"/>
                    </w:rPr>
                    <w:t xml:space="preserve"> </w:t>
                  </w:r>
                </w:p>
                <w:p w:rsidR="004C607A" w:rsidRPr="0070197B" w:rsidRDefault="004C607A" w:rsidP="00ED1151">
                  <w:pPr>
                    <w:rPr>
                      <w:color w:val="C00000"/>
                      <w:sz w:val="32"/>
                      <w:szCs w:val="32"/>
                    </w:rPr>
                  </w:pPr>
                  <w:r w:rsidRPr="0070197B">
                    <w:rPr>
                      <w:rFonts w:hint="eastAsia"/>
                      <w:color w:val="C00000"/>
                      <w:sz w:val="32"/>
                      <w:szCs w:val="32"/>
                    </w:rPr>
                    <w:t>From dedicated faculty squad</w:t>
                  </w:r>
                </w:p>
                <w:p w:rsidR="004C607A" w:rsidRPr="00242755" w:rsidRDefault="004C607A" w:rsidP="00ED1151">
                  <w:pPr>
                    <w:rPr>
                      <w:b/>
                      <w:sz w:val="32"/>
                      <w:szCs w:val="32"/>
                    </w:rPr>
                  </w:pPr>
                </w:p>
              </w:txbxContent>
            </v:textbox>
          </v:shape>
        </w:pict>
      </w:r>
      <w:r w:rsidRPr="00801334">
        <w:rPr>
          <w:noProof/>
          <w:sz w:val="36"/>
          <w:szCs w:val="36"/>
        </w:rPr>
        <w:pict>
          <v:shape id="_x0000_s1580" type="#_x0000_t68" style="position:absolute;left:0;text-align:left;margin-left:248.35pt;margin-top:188.25pt;width:27.15pt;height:144.65pt;z-index:251615744" fillcolor="#00b0f0" strokecolor="#00b0f0" strokeweight="1.5pt">
            <v:textbox style="layout-flow:vertical-ideographic"/>
          </v:shape>
        </w:pict>
      </w:r>
      <w:r w:rsidRPr="00801334">
        <w:rPr>
          <w:noProof/>
          <w:sz w:val="36"/>
          <w:szCs w:val="36"/>
        </w:rPr>
        <w:pict>
          <v:shape id="_x0000_s1574" type="#_x0000_t202" style="position:absolute;left:0;text-align:left;margin-left:45.6pt;margin-top:337.65pt;width:226.2pt;height:58.4pt;z-index:251687424" fillcolor="#c6d9f1 [671]" strokeweight="1.75pt">
            <v:stroke dashstyle="1 1"/>
            <v:textbox style="mso-next-textbox:#_x0000_s1574">
              <w:txbxContent>
                <w:p w:rsidR="004C607A" w:rsidRDefault="004C607A" w:rsidP="00ED1151">
                  <w:pPr>
                    <w:rPr>
                      <w:b/>
                      <w:sz w:val="32"/>
                      <w:szCs w:val="32"/>
                    </w:rPr>
                  </w:pPr>
                  <w:r>
                    <w:rPr>
                      <w:rFonts w:hint="eastAsia"/>
                      <w:b/>
                      <w:sz w:val="32"/>
                      <w:szCs w:val="32"/>
                    </w:rPr>
                    <w:t>ETS Analysis Report</w:t>
                  </w:r>
                  <w:r w:rsidRPr="00242755">
                    <w:rPr>
                      <w:rFonts w:hint="eastAsia"/>
                      <w:b/>
                      <w:sz w:val="32"/>
                      <w:szCs w:val="32"/>
                    </w:rPr>
                    <w:t xml:space="preserve"> </w:t>
                  </w:r>
                </w:p>
                <w:p w:rsidR="004C607A" w:rsidRPr="0070197B" w:rsidRDefault="004C607A" w:rsidP="00ED1151">
                  <w:pPr>
                    <w:rPr>
                      <w:color w:val="C00000"/>
                      <w:sz w:val="32"/>
                      <w:szCs w:val="32"/>
                    </w:rPr>
                  </w:pPr>
                  <w:r w:rsidRPr="0070197B">
                    <w:rPr>
                      <w:rFonts w:hint="eastAsia"/>
                      <w:color w:val="C00000"/>
                      <w:sz w:val="32"/>
                      <w:szCs w:val="32"/>
                    </w:rPr>
                    <w:t>From dedicated faculty squad</w:t>
                  </w:r>
                </w:p>
              </w:txbxContent>
            </v:textbox>
          </v:shape>
        </w:pict>
      </w:r>
      <w:r w:rsidRPr="00801334">
        <w:rPr>
          <w:noProof/>
          <w:sz w:val="36"/>
          <w:szCs w:val="36"/>
        </w:rPr>
        <w:pict>
          <v:shape id="_x0000_s1573" type="#_x0000_t202" style="position:absolute;left:0;text-align:left;margin-left:22.15pt;margin-top:226.95pt;width:226.2pt;height:94.4pt;z-index:251686400" fillcolor="#fde9d9 [665]" strokeweight="2.25pt">
            <v:textbox style="mso-next-textbox:#_x0000_s1573">
              <w:txbxContent>
                <w:p w:rsidR="004C607A" w:rsidRPr="00242755" w:rsidRDefault="004C607A" w:rsidP="00ED1151">
                  <w:pPr>
                    <w:rPr>
                      <w:b/>
                    </w:rPr>
                  </w:pPr>
                  <w:r w:rsidRPr="00242755">
                    <w:rPr>
                      <w:rFonts w:hint="eastAsia"/>
                      <w:b/>
                    </w:rPr>
                    <w:t xml:space="preserve">End-of-semester </w:t>
                  </w:r>
                  <w:r>
                    <w:rPr>
                      <w:rFonts w:hint="eastAsia"/>
                      <w:b/>
                    </w:rPr>
                    <w:t>Assessment Procedures</w:t>
                  </w:r>
                </w:p>
                <w:p w:rsidR="004C607A" w:rsidRPr="0070197B" w:rsidRDefault="004C607A" w:rsidP="00ED1151">
                  <w:pPr>
                    <w:rPr>
                      <w:b/>
                      <w:color w:val="002060"/>
                      <w:sz w:val="32"/>
                      <w:szCs w:val="32"/>
                      <w:u w:val="single"/>
                    </w:rPr>
                  </w:pPr>
                  <w:r w:rsidRPr="0070197B">
                    <w:rPr>
                      <w:rFonts w:hint="eastAsia"/>
                      <w:b/>
                      <w:color w:val="002060"/>
                      <w:sz w:val="32"/>
                      <w:szCs w:val="32"/>
                      <w:u w:val="single"/>
                    </w:rPr>
                    <w:t xml:space="preserve">Course-embedded Assessment </w:t>
                  </w:r>
                </w:p>
                <w:p w:rsidR="004C607A" w:rsidRPr="00073C62" w:rsidRDefault="004C607A" w:rsidP="00ED1151">
                  <w:pPr>
                    <w:rPr>
                      <w:b/>
                      <w:color w:val="C00000"/>
                      <w:sz w:val="40"/>
                      <w:szCs w:val="40"/>
                    </w:rPr>
                  </w:pPr>
                  <w:r>
                    <w:rPr>
                      <w:rFonts w:hint="eastAsia"/>
                      <w:b/>
                      <w:color w:val="C00000"/>
                      <w:sz w:val="40"/>
                      <w:szCs w:val="40"/>
                    </w:rPr>
                    <w:t>Form A</w:t>
                  </w:r>
                  <w:r w:rsidRPr="00073C62">
                    <w:rPr>
                      <w:rFonts w:hint="eastAsia"/>
                      <w:b/>
                      <w:color w:val="C00000"/>
                      <w:sz w:val="40"/>
                      <w:szCs w:val="40"/>
                    </w:rPr>
                    <w:t>, Form B</w:t>
                  </w:r>
                </w:p>
                <w:p w:rsidR="004C607A" w:rsidRPr="0070197B" w:rsidRDefault="004C607A" w:rsidP="00ED1151">
                  <w:pPr>
                    <w:rPr>
                      <w:color w:val="C00000"/>
                      <w:sz w:val="28"/>
                      <w:szCs w:val="28"/>
                    </w:rPr>
                  </w:pPr>
                  <w:r w:rsidRPr="0070197B">
                    <w:rPr>
                      <w:rFonts w:hint="eastAsia"/>
                      <w:color w:val="C00000"/>
                      <w:sz w:val="28"/>
                      <w:szCs w:val="28"/>
                    </w:rPr>
                    <w:t>SBE faculty &amp; Department Chairs</w:t>
                  </w:r>
                </w:p>
                <w:p w:rsidR="004C607A" w:rsidRPr="00242755" w:rsidRDefault="004C607A" w:rsidP="00ED1151">
                  <w:pPr>
                    <w:rPr>
                      <w:sz w:val="28"/>
                      <w:szCs w:val="28"/>
                    </w:rPr>
                  </w:pPr>
                  <w:r>
                    <w:rPr>
                      <w:rFonts w:hint="eastAsia"/>
                      <w:sz w:val="28"/>
                      <w:szCs w:val="28"/>
                    </w:rPr>
                    <w:t xml:space="preserve">(see </w:t>
                  </w:r>
                  <w:r>
                    <w:rPr>
                      <w:rFonts w:hint="eastAsia"/>
                      <w:b/>
                      <w:color w:val="FF0000"/>
                      <w:sz w:val="28"/>
                      <w:szCs w:val="28"/>
                    </w:rPr>
                    <w:t>E</w:t>
                  </w:r>
                  <w:r w:rsidRPr="00242755">
                    <w:rPr>
                      <w:rFonts w:hint="eastAsia"/>
                      <w:b/>
                      <w:color w:val="FF0000"/>
                      <w:sz w:val="28"/>
                      <w:szCs w:val="28"/>
                    </w:rPr>
                    <w:t>xhibit 6</w:t>
                  </w:r>
                  <w:r>
                    <w:rPr>
                      <w:rFonts w:hint="eastAsia"/>
                      <w:sz w:val="28"/>
                      <w:szCs w:val="28"/>
                    </w:rPr>
                    <w:t>)</w:t>
                  </w:r>
                </w:p>
                <w:p w:rsidR="004C607A" w:rsidRPr="00242755" w:rsidRDefault="004C607A" w:rsidP="00ED1151">
                  <w:pPr>
                    <w:rPr>
                      <w:b/>
                      <w:sz w:val="32"/>
                      <w:szCs w:val="32"/>
                    </w:rPr>
                  </w:pPr>
                </w:p>
              </w:txbxContent>
            </v:textbox>
          </v:shape>
        </w:pict>
      </w:r>
      <w:r w:rsidRPr="00801334">
        <w:rPr>
          <w:noProof/>
          <w:sz w:val="36"/>
          <w:szCs w:val="36"/>
        </w:rPr>
        <w:pict>
          <v:shape id="_x0000_s1591" type="#_x0000_t202" style="position:absolute;left:0;text-align:left;margin-left:463.3pt;margin-top:61.2pt;width:264.15pt;height:36pt;z-index:251700736" stroked="f">
            <v:textbox style="mso-next-textbox:#_x0000_s1591">
              <w:txbxContent>
                <w:p w:rsidR="004C607A" w:rsidRPr="00CA1335" w:rsidRDefault="004C607A" w:rsidP="00ED1151">
                  <w:pPr>
                    <w:rPr>
                      <w:b/>
                      <w:color w:val="FF0000"/>
                      <w:sz w:val="44"/>
                      <w:szCs w:val="44"/>
                    </w:rPr>
                  </w:pPr>
                  <w:r w:rsidRPr="00CA1335">
                    <w:rPr>
                      <w:rFonts w:hint="eastAsia"/>
                      <w:b/>
                      <w:color w:val="FF0000"/>
                      <w:sz w:val="44"/>
                      <w:szCs w:val="44"/>
                    </w:rPr>
                    <w:t>Action!</w:t>
                  </w:r>
                </w:p>
              </w:txbxContent>
            </v:textbox>
          </v:shape>
        </w:pict>
      </w:r>
      <w:r w:rsidRPr="00801334">
        <w:rPr>
          <w:noProof/>
          <w:sz w:val="36"/>
          <w:szCs w:val="36"/>
        </w:rPr>
        <w:pict>
          <v:shape id="_x0000_s1577" type="#_x0000_t202" style="position:absolute;left:0;text-align:left;margin-left:454.05pt;margin-top:152.9pt;width:212.6pt;height:35.05pt;z-index:251690496" fillcolor="#ccc0d9 [1303]" strokecolor="black [3213]" strokeweight="1pt">
            <v:textbox style="mso-next-textbox:#_x0000_s1577">
              <w:txbxContent>
                <w:p w:rsidR="004C607A" w:rsidRPr="00E24C63" w:rsidRDefault="004C607A" w:rsidP="00ED1151">
                  <w:pPr>
                    <w:jc w:val="center"/>
                    <w:rPr>
                      <w:b/>
                      <w:sz w:val="40"/>
                      <w:szCs w:val="40"/>
                    </w:rPr>
                  </w:pPr>
                  <w:r>
                    <w:rPr>
                      <w:rFonts w:hint="eastAsia"/>
                      <w:b/>
                      <w:sz w:val="40"/>
                      <w:szCs w:val="40"/>
                    </w:rPr>
                    <w:t xml:space="preserve">SBE Faculty Assembly </w:t>
                  </w:r>
                </w:p>
              </w:txbxContent>
            </v:textbox>
          </v:shape>
        </w:pict>
      </w:r>
      <w:r w:rsidRPr="00801334">
        <w:rPr>
          <w:noProof/>
          <w:sz w:val="36"/>
          <w:szCs w:val="36"/>
        </w:rPr>
        <w:pict>
          <v:shape id="_x0000_s1576" type="#_x0000_t202" style="position:absolute;left:0;text-align:left;margin-left:458.2pt;margin-top:267.05pt;width:212.6pt;height:70.6pt;z-index:251689472" fillcolor="#b6dde8 [1304]" strokeweight="1pt">
            <v:textbox style="mso-next-textbox:#_x0000_s1576">
              <w:txbxContent>
                <w:p w:rsidR="004C607A" w:rsidRPr="005A2CA4" w:rsidRDefault="004C607A" w:rsidP="00ED1151">
                  <w:pPr>
                    <w:jc w:val="center"/>
                    <w:rPr>
                      <w:b/>
                      <w:sz w:val="40"/>
                      <w:szCs w:val="40"/>
                    </w:rPr>
                  </w:pPr>
                  <w:r w:rsidRPr="005A2CA4">
                    <w:rPr>
                      <w:rFonts w:hint="eastAsia"/>
                      <w:b/>
                      <w:sz w:val="40"/>
                      <w:szCs w:val="40"/>
                    </w:rPr>
                    <w:t>Executive Committee</w:t>
                  </w:r>
                </w:p>
                <w:p w:rsidR="004C607A" w:rsidRPr="005A2CA4" w:rsidRDefault="004C607A" w:rsidP="00ED1151">
                  <w:pPr>
                    <w:jc w:val="center"/>
                    <w:rPr>
                      <w:b/>
                      <w:color w:val="C00000"/>
                      <w:sz w:val="32"/>
                      <w:szCs w:val="32"/>
                    </w:rPr>
                  </w:pPr>
                  <w:r w:rsidRPr="005A2CA4">
                    <w:rPr>
                      <w:rFonts w:hint="eastAsia"/>
                      <w:b/>
                      <w:color w:val="C00000"/>
                      <w:sz w:val="32"/>
                      <w:szCs w:val="32"/>
                    </w:rPr>
                    <w:t>Dean</w:t>
                  </w:r>
                  <w:r>
                    <w:rPr>
                      <w:rFonts w:hint="eastAsia"/>
                      <w:b/>
                      <w:color w:val="C00000"/>
                      <w:sz w:val="32"/>
                      <w:szCs w:val="32"/>
                    </w:rPr>
                    <w:t xml:space="preserve">, Assistant Dean, </w:t>
                  </w:r>
                  <w:r w:rsidRPr="005A2CA4">
                    <w:rPr>
                      <w:rFonts w:hint="eastAsia"/>
                      <w:b/>
                      <w:color w:val="C00000"/>
                      <w:sz w:val="32"/>
                      <w:szCs w:val="32"/>
                    </w:rPr>
                    <w:t>and Department Chairs</w:t>
                  </w:r>
                </w:p>
              </w:txbxContent>
            </v:textbox>
          </v:shape>
        </w:pict>
      </w:r>
      <w:r w:rsidRPr="00801334">
        <w:rPr>
          <w:noProof/>
          <w:sz w:val="36"/>
          <w:szCs w:val="36"/>
        </w:rPr>
        <w:pict>
          <v:shape id="_x0000_s1588" type="#_x0000_t202" style="position:absolute;left:0;text-align:left;margin-left:111.6pt;margin-top:188.25pt;width:121.55pt;height:31.9pt;z-index:251697664" stroked="f">
            <v:textbox style="mso-next-textbox:#_x0000_s1588">
              <w:txbxContent>
                <w:p w:rsidR="004C607A" w:rsidRPr="00B92BBC" w:rsidRDefault="004C607A" w:rsidP="00ED1151">
                  <w:pPr>
                    <w:rPr>
                      <w:b/>
                      <w:color w:val="E36C0A" w:themeColor="accent6" w:themeShade="BF"/>
                      <w:sz w:val="36"/>
                      <w:szCs w:val="36"/>
                    </w:rPr>
                  </w:pPr>
                  <w:r w:rsidRPr="00B92BBC">
                    <w:rPr>
                      <w:rFonts w:hint="eastAsia"/>
                      <w:b/>
                      <w:color w:val="E36C0A" w:themeColor="accent6" w:themeShade="BF"/>
                      <w:sz w:val="36"/>
                      <w:szCs w:val="36"/>
                    </w:rPr>
                    <w:t>Minor issues</w:t>
                  </w:r>
                </w:p>
              </w:txbxContent>
            </v:textbox>
          </v:shape>
        </w:pict>
      </w:r>
      <w:r w:rsidRPr="00801334">
        <w:rPr>
          <w:noProof/>
          <w:sz w:val="36"/>
          <w:szCs w:val="36"/>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579" type="#_x0000_t70" style="position:absolute;left:0;text-align:left;margin-left:54pt;margin-top:101.3pt;width:35.35pt;height:38.7pt;z-index:251616768" fillcolor="#ffc000" strokecolor="black [3213]">
            <v:textbox style="layout-flow:vertical-ideographic"/>
          </v:shape>
        </w:pict>
      </w:r>
      <w:r w:rsidRPr="00801334">
        <w:rPr>
          <w:noProof/>
          <w:sz w:val="36"/>
          <w:szCs w:val="36"/>
        </w:rPr>
        <w:pict>
          <v:shape id="_x0000_s1593" type="#_x0000_t70" style="position:absolute;left:0;text-align:left;margin-left:481.4pt;margin-top:198.4pt;width:31.55pt;height:63.2pt;z-index:251702784" fillcolor="#c00000" strokecolor="black [3213]" strokeweight="1pt">
            <v:shadow on="t" type="perspective" color="#622423 [1605]" opacity=".5" offset="1pt" offset2="-1pt"/>
            <v:textbox style="layout-flow:vertical-ideographic"/>
          </v:shape>
        </w:pict>
      </w:r>
      <w:r w:rsidRPr="00801334">
        <w:rPr>
          <w:noProof/>
          <w:sz w:val="36"/>
          <w:szCs w:val="36"/>
        </w:rPr>
        <w:pict>
          <v:shape id="_x0000_s1592" type="#_x0000_t13" style="position:absolute;left:0;text-align:left;margin-left:480.4pt;margin-top:112.9pt;width:37.25pt;height:27.85pt;rotation:270;z-index:251701760" fillcolor="#c00000" strokecolor="black [3213]" strokeweight="1.5pt"/>
        </w:pict>
      </w:r>
      <w:r w:rsidRPr="00801334">
        <w:rPr>
          <w:noProof/>
          <w:sz w:val="36"/>
          <w:szCs w:val="36"/>
        </w:rPr>
        <w:pict>
          <v:shape id="_x0000_s1590" type="#_x0000_t67" style="position:absolute;left:0;text-align:left;margin-left:76.25pt;margin-top:188.25pt;width:35.35pt;height:31.9pt;z-index:251699712" fillcolor="#ffc000" strokecolor="black [3213]" strokeweight="1pt">
            <v:textbox style="layout-flow:vertical-ideographic"/>
          </v:shape>
        </w:pict>
      </w:r>
      <w:r w:rsidRPr="00801334">
        <w:rPr>
          <w:noProof/>
          <w:sz w:val="36"/>
          <w:szCs w:val="36"/>
        </w:rPr>
        <w:pict>
          <v:shape id="_x0000_s1578" type="#_x0000_t68" style="position:absolute;left:0;text-align:left;margin-left:32.95pt;margin-top:187.95pt;width:35.35pt;height:31.9pt;z-index:251617792" fillcolor="#ffc000" strokecolor="black [3213]" strokeweight="1pt">
            <v:textbox style="layout-flow:vertical-ideographic"/>
          </v:shape>
        </w:pict>
      </w:r>
      <w:r w:rsidRPr="00801334">
        <w:rPr>
          <w:noProof/>
          <w:sz w:val="36"/>
          <w:szCs w:val="36"/>
        </w:rPr>
        <w:pict>
          <v:shape id="_x0000_s1584" type="#_x0000_t68" style="position:absolute;left:0;text-align:left;margin-left:359.5pt;margin-top:245.2pt;width:13.3pt;height:188.7pt;rotation:3866230fd;z-index:251693568" fillcolor="#00b0f0" strokecolor="#00b0f0">
            <v:textbox style="layout-flow:vertical-ideographic"/>
          </v:shape>
        </w:pict>
      </w:r>
      <w:r w:rsidRPr="00801334">
        <w:rPr>
          <w:noProof/>
          <w:sz w:val="36"/>
          <w:szCs w:val="36"/>
        </w:rPr>
        <w:pict>
          <v:shape id="_x0000_s1587" type="#_x0000_t202" style="position:absolute;left:0;text-align:left;margin-left:528.85pt;margin-top:211.3pt;width:218.75pt;height:40.75pt;z-index:251696640" stroked="f">
            <v:textbox style="mso-next-textbox:#_x0000_s1587">
              <w:txbxContent>
                <w:p w:rsidR="004C607A" w:rsidRPr="0075123E" w:rsidRDefault="004C607A" w:rsidP="00ED1151">
                  <w:pPr>
                    <w:rPr>
                      <w:b/>
                      <w:color w:val="FF0000"/>
                      <w:sz w:val="36"/>
                      <w:szCs w:val="36"/>
                    </w:rPr>
                  </w:pPr>
                  <w:r w:rsidRPr="0075123E">
                    <w:rPr>
                      <w:rFonts w:hint="eastAsia"/>
                      <w:b/>
                      <w:color w:val="FF0000"/>
                      <w:sz w:val="36"/>
                      <w:szCs w:val="36"/>
                    </w:rPr>
                    <w:t xml:space="preserve">Recommendations </w:t>
                  </w:r>
                </w:p>
                <w:p w:rsidR="004C607A" w:rsidRPr="0075123E" w:rsidRDefault="004C607A" w:rsidP="00ED1151">
                  <w:pPr>
                    <w:rPr>
                      <w:color w:val="FF0000"/>
                      <w:sz w:val="28"/>
                      <w:szCs w:val="28"/>
                    </w:rPr>
                  </w:pPr>
                  <w:r w:rsidRPr="0075123E">
                    <w:rPr>
                      <w:rFonts w:hint="eastAsia"/>
                      <w:color w:val="FF0000"/>
                      <w:sz w:val="28"/>
                      <w:szCs w:val="28"/>
                    </w:rPr>
                    <w:t>Executive committee</w:t>
                  </w:r>
                </w:p>
              </w:txbxContent>
            </v:textbox>
          </v:shape>
        </w:pict>
      </w:r>
      <w:r w:rsidRPr="00801334">
        <w:rPr>
          <w:noProof/>
          <w:sz w:val="36"/>
          <w:szCs w:val="36"/>
        </w:rPr>
        <w:pict>
          <v:shape id="_x0000_s1582" type="#_x0000_t70" style="position:absolute;left:0;text-align:left;margin-left:240.15pt;margin-top:101.3pt;width:35.35pt;height:38.7pt;z-index:251691520" fillcolor="#00b0f0" strokecolor="black [3213]">
            <v:textbox style="layout-flow:vertical-ideographic"/>
          </v:shape>
        </w:pict>
      </w:r>
      <w:r w:rsidR="00ED1151">
        <w:rPr>
          <w:rFonts w:hint="eastAsia"/>
          <w:noProof/>
          <w:sz w:val="36"/>
          <w:szCs w:val="36"/>
        </w:rPr>
        <w:t>The</w:t>
      </w:r>
      <w:r w:rsidR="00ED1151" w:rsidRPr="00A865BC">
        <w:rPr>
          <w:rFonts w:hint="eastAsia"/>
          <w:sz w:val="36"/>
          <w:szCs w:val="36"/>
        </w:rPr>
        <w:t xml:space="preserve"> </w:t>
      </w:r>
      <w:r w:rsidR="00ED1151">
        <w:rPr>
          <w:rFonts w:hint="eastAsia"/>
          <w:sz w:val="36"/>
          <w:szCs w:val="36"/>
        </w:rPr>
        <w:t xml:space="preserve">SBE Assurance of Learning (AoL) </w:t>
      </w:r>
      <w:r w:rsidR="00ED1151">
        <w:rPr>
          <w:rFonts w:hint="eastAsia"/>
          <w:sz w:val="32"/>
          <w:szCs w:val="32"/>
        </w:rPr>
        <w:t>Procedures to Close the Loop</w:t>
      </w:r>
    </w:p>
    <w:p w:rsidR="00ED1151" w:rsidRDefault="00801334">
      <w:r w:rsidRPr="00801334">
        <w:rPr>
          <w:noProof/>
          <w:sz w:val="36"/>
          <w:szCs w:val="36"/>
        </w:rPr>
        <w:pict>
          <v:shape id="_x0000_s1601" type="#_x0000_t70" style="position:absolute;margin-left:325.15pt;margin-top:80.6pt;width:35.35pt;height:38.7pt;z-index:251707904" fillcolor="#7030a0" strokecolor="black [3213]">
            <v:textbox style="layout-flow:vertical-ideographic"/>
          </v:shape>
        </w:pict>
      </w:r>
      <w:r w:rsidRPr="00801334">
        <w:rPr>
          <w:noProof/>
          <w:sz w:val="36"/>
          <w:szCs w:val="36"/>
        </w:rPr>
        <w:pict>
          <v:shape id="_x0000_s1583" type="#_x0000_t70" style="position:absolute;margin-left:281pt;margin-top:80.6pt;width:35.35pt;height:38.7pt;z-index:251692544" fillcolor="#00b050" strokecolor="black [3213]">
            <v:textbox style="layout-flow:vertical-ideographic"/>
          </v:shape>
        </w:pict>
      </w:r>
      <w:r w:rsidRPr="00801334">
        <w:rPr>
          <w:noProof/>
          <w:sz w:val="36"/>
          <w:szCs w:val="36"/>
        </w:rPr>
        <w:pict>
          <v:shape id="_x0000_s1581" type="#_x0000_t68" style="position:absolute;margin-left:284.45pt;margin-top:167.55pt;width:27.15pt;height:218.7pt;z-index:251614720" fillcolor="#00b050" strokecolor="#00b050" strokeweight="1.5pt">
            <v:textbox style="layout-flow:vertical-ideographic"/>
          </v:shape>
        </w:pict>
      </w:r>
      <w:r w:rsidRPr="00801334">
        <w:rPr>
          <w:noProof/>
          <w:sz w:val="36"/>
          <w:szCs w:val="36"/>
        </w:rPr>
        <w:pict>
          <v:shape id="_x0000_s1572" type="#_x0000_t202" style="position:absolute;margin-left:22.15pt;margin-top:24.9pt;width:325.05pt;height:51.6pt;z-index:251685376" fillcolor="#ff9" strokeweight="1pt">
            <v:textbox style="mso-next-textbox:#_x0000_s1572">
              <w:txbxContent>
                <w:p w:rsidR="004C607A" w:rsidRDefault="004C607A" w:rsidP="00ED1151">
                  <w:pPr>
                    <w:jc w:val="center"/>
                    <w:rPr>
                      <w:b/>
                      <w:sz w:val="40"/>
                      <w:szCs w:val="40"/>
                    </w:rPr>
                  </w:pPr>
                  <w:r>
                    <w:rPr>
                      <w:b/>
                      <w:sz w:val="40"/>
                      <w:szCs w:val="40"/>
                    </w:rPr>
                    <w:t>Assessment Committee</w:t>
                  </w:r>
                </w:p>
                <w:p w:rsidR="004C607A" w:rsidRPr="0056712B" w:rsidRDefault="004C607A" w:rsidP="00ED1151">
                  <w:pPr>
                    <w:jc w:val="center"/>
                    <w:rPr>
                      <w:sz w:val="40"/>
                      <w:szCs w:val="40"/>
                    </w:rPr>
                  </w:pPr>
                  <w:r w:rsidRPr="0056712B">
                    <w:rPr>
                      <w:rFonts w:hint="eastAsia"/>
                      <w:sz w:val="40"/>
                      <w:szCs w:val="40"/>
                    </w:rPr>
                    <w:t>7 members</w:t>
                  </w:r>
                </w:p>
              </w:txbxContent>
            </v:textbox>
          </v:shape>
        </w:pict>
      </w:r>
      <w:r w:rsidRPr="00801334">
        <w:rPr>
          <w:noProof/>
          <w:sz w:val="36"/>
          <w:szCs w:val="36"/>
        </w:rPr>
        <w:pict>
          <v:shape id="_x0000_s1594" type="#_x0000_t202" style="position:absolute;margin-left:431.75pt;margin-top:352.95pt;width:273.1pt;height:148.75pt;z-index:251703808">
            <v:textbox style="mso-next-textbox:#_x0000_s1594">
              <w:txbxContent>
                <w:p w:rsidR="004C607A" w:rsidRPr="00A07D63" w:rsidRDefault="004C607A" w:rsidP="00ED1151">
                  <w:pPr>
                    <w:rPr>
                      <w:b/>
                      <w:color w:val="FF0000"/>
                      <w:sz w:val="32"/>
                      <w:szCs w:val="32"/>
                    </w:rPr>
                  </w:pPr>
                  <w:r w:rsidRPr="00A07D63">
                    <w:rPr>
                      <w:rFonts w:hint="eastAsia"/>
                      <w:b/>
                      <w:color w:val="FF0000"/>
                      <w:sz w:val="32"/>
                      <w:szCs w:val="32"/>
                      <w:u w:val="single"/>
                    </w:rPr>
                    <w:t>Closing the Loop in three levels:</w:t>
                  </w:r>
                </w:p>
                <w:p w:rsidR="004C607A" w:rsidRPr="002E753E" w:rsidRDefault="004C607A" w:rsidP="00ED1151">
                  <w:pPr>
                    <w:rPr>
                      <w:b/>
                      <w:color w:val="FF0000"/>
                      <w:sz w:val="18"/>
                      <w:szCs w:val="18"/>
                    </w:rPr>
                  </w:pPr>
                </w:p>
                <w:p w:rsidR="004C607A" w:rsidRPr="00B92BBC" w:rsidRDefault="004C607A" w:rsidP="00ED1151">
                  <w:pPr>
                    <w:rPr>
                      <w:b/>
                      <w:color w:val="E36C0A" w:themeColor="accent6" w:themeShade="BF"/>
                      <w:sz w:val="36"/>
                      <w:szCs w:val="36"/>
                    </w:rPr>
                  </w:pPr>
                  <w:r w:rsidRPr="00B92BBC">
                    <w:rPr>
                      <w:rFonts w:hint="eastAsia"/>
                      <w:b/>
                      <w:color w:val="E36C0A" w:themeColor="accent6" w:themeShade="BF"/>
                      <w:sz w:val="36"/>
                      <w:szCs w:val="36"/>
                    </w:rPr>
                    <w:t>Minor issues</w:t>
                  </w:r>
                </w:p>
                <w:p w:rsidR="004C607A" w:rsidRPr="002E753E" w:rsidRDefault="004C607A" w:rsidP="00ED1151">
                  <w:pPr>
                    <w:ind w:left="720"/>
                    <w:rPr>
                      <w:sz w:val="32"/>
                      <w:szCs w:val="32"/>
                    </w:rPr>
                  </w:pPr>
                  <w:r>
                    <w:rPr>
                      <w:rFonts w:hint="eastAsia"/>
                      <w:sz w:val="32"/>
                      <w:szCs w:val="32"/>
                    </w:rPr>
                    <w:t xml:space="preserve">Course Level: </w:t>
                  </w:r>
                  <w:r>
                    <w:rPr>
                      <w:rFonts w:hint="eastAsia"/>
                      <w:sz w:val="32"/>
                      <w:szCs w:val="32"/>
                    </w:rPr>
                    <w:tab/>
                  </w:r>
                  <w:r>
                    <w:rPr>
                      <w:rFonts w:hint="eastAsia"/>
                      <w:sz w:val="32"/>
                      <w:szCs w:val="32"/>
                    </w:rPr>
                    <w:tab/>
                    <w:t>Form A</w:t>
                  </w:r>
                </w:p>
                <w:p w:rsidR="004C607A" w:rsidRDefault="004C607A" w:rsidP="00ED1151">
                  <w:pPr>
                    <w:ind w:left="720"/>
                    <w:rPr>
                      <w:sz w:val="32"/>
                      <w:szCs w:val="32"/>
                    </w:rPr>
                  </w:pPr>
                  <w:r w:rsidRPr="002E753E">
                    <w:rPr>
                      <w:rFonts w:hint="eastAsia"/>
                      <w:sz w:val="32"/>
                      <w:szCs w:val="32"/>
                    </w:rPr>
                    <w:t xml:space="preserve">Goal Level:  </w:t>
                  </w:r>
                  <w:r w:rsidRPr="002E753E">
                    <w:rPr>
                      <w:rFonts w:hint="eastAsia"/>
                      <w:sz w:val="32"/>
                      <w:szCs w:val="32"/>
                    </w:rPr>
                    <w:tab/>
                  </w:r>
                  <w:r w:rsidRPr="002E753E">
                    <w:rPr>
                      <w:rFonts w:hint="eastAsia"/>
                      <w:sz w:val="32"/>
                      <w:szCs w:val="32"/>
                    </w:rPr>
                    <w:tab/>
                    <w:t>Form B</w:t>
                  </w:r>
                </w:p>
                <w:p w:rsidR="004C607A" w:rsidRPr="0053422F" w:rsidRDefault="004C607A" w:rsidP="00ED1151">
                  <w:pPr>
                    <w:ind w:left="720"/>
                    <w:rPr>
                      <w:sz w:val="20"/>
                      <w:szCs w:val="20"/>
                    </w:rPr>
                  </w:pPr>
                </w:p>
                <w:p w:rsidR="004C607A" w:rsidRPr="002E753E" w:rsidRDefault="004C607A" w:rsidP="00ED1151">
                  <w:pPr>
                    <w:rPr>
                      <w:b/>
                      <w:color w:val="984806" w:themeColor="accent6" w:themeShade="80"/>
                      <w:sz w:val="36"/>
                      <w:szCs w:val="36"/>
                    </w:rPr>
                  </w:pPr>
                  <w:r w:rsidRPr="002E753E">
                    <w:rPr>
                      <w:rFonts w:hint="eastAsia"/>
                      <w:b/>
                      <w:color w:val="984806" w:themeColor="accent6" w:themeShade="80"/>
                      <w:sz w:val="36"/>
                      <w:szCs w:val="36"/>
                    </w:rPr>
                    <w:t>Major issues</w:t>
                  </w:r>
                </w:p>
                <w:p w:rsidR="004C607A" w:rsidRPr="002E753E" w:rsidRDefault="004C607A" w:rsidP="00ED1151">
                  <w:pPr>
                    <w:ind w:firstLine="720"/>
                    <w:rPr>
                      <w:sz w:val="32"/>
                      <w:szCs w:val="32"/>
                    </w:rPr>
                  </w:pPr>
                  <w:r w:rsidRPr="002E753E">
                    <w:rPr>
                      <w:rFonts w:hint="eastAsia"/>
                      <w:sz w:val="32"/>
                      <w:szCs w:val="32"/>
                    </w:rPr>
                    <w:t>SBE level:</w:t>
                  </w:r>
                  <w:r w:rsidRPr="002E753E">
                    <w:rPr>
                      <w:rFonts w:hint="eastAsia"/>
                      <w:sz w:val="32"/>
                      <w:szCs w:val="32"/>
                    </w:rPr>
                    <w:tab/>
                  </w:r>
                  <w:r w:rsidRPr="002E753E">
                    <w:rPr>
                      <w:rFonts w:hint="eastAsia"/>
                      <w:sz w:val="32"/>
                      <w:szCs w:val="32"/>
                    </w:rPr>
                    <w:tab/>
                  </w:r>
                  <w:r>
                    <w:rPr>
                      <w:rFonts w:hint="eastAsia"/>
                      <w:sz w:val="32"/>
                      <w:szCs w:val="32"/>
                    </w:rPr>
                    <w:tab/>
                  </w:r>
                  <w:r w:rsidRPr="002E753E">
                    <w:rPr>
                      <w:rFonts w:hint="eastAsia"/>
                      <w:b/>
                      <w:color w:val="FF0000"/>
                      <w:sz w:val="32"/>
                      <w:szCs w:val="32"/>
                    </w:rPr>
                    <w:t>Action!</w:t>
                  </w:r>
                  <w:r w:rsidRPr="002E753E">
                    <w:rPr>
                      <w:rFonts w:hint="eastAsia"/>
                      <w:color w:val="FF0000"/>
                      <w:sz w:val="32"/>
                      <w:szCs w:val="32"/>
                    </w:rPr>
                    <w:tab/>
                  </w:r>
                </w:p>
                <w:p w:rsidR="004C607A" w:rsidRPr="00CA1335" w:rsidRDefault="004C607A" w:rsidP="00ED1151">
                  <w:pPr>
                    <w:rPr>
                      <w:sz w:val="48"/>
                      <w:szCs w:val="48"/>
                    </w:rPr>
                  </w:pPr>
                </w:p>
              </w:txbxContent>
            </v:textbox>
          </v:shape>
        </w:pict>
      </w:r>
    </w:p>
    <w:p w:rsidR="00350A1B" w:rsidRDefault="00350A1B" w:rsidP="00745F47">
      <w:pPr>
        <w:jc w:val="center"/>
        <w:rPr>
          <w:rFonts w:ascii="Arial" w:hAnsi="Arial" w:cs="Arial"/>
          <w:color w:val="800000"/>
          <w:sz w:val="22"/>
          <w:szCs w:val="22"/>
        </w:rPr>
      </w:pPr>
    </w:p>
    <w:p w:rsidR="00350A1B" w:rsidRDefault="00350A1B">
      <w:pPr>
        <w:rPr>
          <w:rFonts w:ascii="Arial" w:hAnsi="Arial" w:cs="Arial"/>
          <w:color w:val="800000"/>
          <w:sz w:val="22"/>
          <w:szCs w:val="22"/>
        </w:rPr>
      </w:pPr>
      <w:r>
        <w:rPr>
          <w:rFonts w:ascii="Arial" w:hAnsi="Arial" w:cs="Arial"/>
          <w:color w:val="800000"/>
          <w:sz w:val="22"/>
          <w:szCs w:val="22"/>
        </w:rPr>
        <w:br w:type="page"/>
      </w:r>
    </w:p>
    <w:p w:rsidR="00FC6266" w:rsidRDefault="00801334" w:rsidP="00745F47">
      <w:pPr>
        <w:jc w:val="center"/>
        <w:rPr>
          <w:rFonts w:ascii="Arial" w:hAnsi="Arial" w:cs="Arial"/>
          <w:color w:val="800000"/>
          <w:sz w:val="22"/>
          <w:szCs w:val="22"/>
        </w:rPr>
      </w:pPr>
      <w:r>
        <w:rPr>
          <w:rFonts w:ascii="Arial" w:hAnsi="Arial" w:cs="Arial"/>
          <w:noProof/>
          <w:color w:val="800000"/>
          <w:sz w:val="22"/>
          <w:szCs w:val="22"/>
        </w:rPr>
        <w:lastRenderedPageBreak/>
        <w:pict>
          <v:shape id="_x0000_s1336" type="#_x0000_t202" style="position:absolute;left:0;text-align:left;margin-left:303.7pt;margin-top:-15.2pt;width:124.5pt;height:28.7pt;z-index:251624960" stroked="f">
            <v:textbox>
              <w:txbxContent>
                <w:p w:rsidR="004C607A" w:rsidRPr="00FC6266" w:rsidRDefault="004C607A" w:rsidP="00350A1B">
                  <w:pPr>
                    <w:jc w:val="center"/>
                    <w:rPr>
                      <w:b/>
                      <w:sz w:val="32"/>
                      <w:szCs w:val="32"/>
                    </w:rPr>
                  </w:pPr>
                  <w:r w:rsidRPr="00FC6266">
                    <w:rPr>
                      <w:b/>
                      <w:sz w:val="32"/>
                      <w:szCs w:val="32"/>
                    </w:rPr>
                    <w:t xml:space="preserve">Exhibit </w:t>
                  </w:r>
                  <w:r w:rsidRPr="00FC6266">
                    <w:rPr>
                      <w:rFonts w:hint="eastAsia"/>
                      <w:b/>
                      <w:sz w:val="32"/>
                      <w:szCs w:val="32"/>
                    </w:rPr>
                    <w:t>7</w:t>
                  </w:r>
                </w:p>
              </w:txbxContent>
            </v:textbox>
          </v:shape>
        </w:pict>
      </w:r>
    </w:p>
    <w:p w:rsidR="00350A1B" w:rsidRDefault="00EC064D">
      <w:pPr>
        <w:rPr>
          <w:b/>
          <w:sz w:val="36"/>
          <w:szCs w:val="36"/>
        </w:rPr>
      </w:pPr>
      <w:r w:rsidRPr="006756D9">
        <w:rPr>
          <w:b/>
          <w:sz w:val="36"/>
          <w:szCs w:val="36"/>
        </w:rPr>
        <w:object w:dxaOrig="25600" w:dyaOrig="24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55pt;height:501.1pt" o:ole="">
            <v:imagedata r:id="rId10" o:title=""/>
          </v:shape>
          <o:OLEObject Type="Embed" ProgID="Excel.Sheet.8" ShapeID="_x0000_i1025" DrawAspect="Content" ObjectID="_1369656146" r:id="rId11"/>
        </w:object>
      </w:r>
      <w:r w:rsidR="00350A1B">
        <w:rPr>
          <w:b/>
          <w:sz w:val="36"/>
          <w:szCs w:val="36"/>
        </w:rPr>
        <w:br w:type="page"/>
      </w:r>
    </w:p>
    <w:p w:rsidR="00EA7968" w:rsidRDefault="00EA7968" w:rsidP="00745F47">
      <w:pPr>
        <w:jc w:val="center"/>
        <w:rPr>
          <w:b/>
          <w:sz w:val="36"/>
          <w:szCs w:val="36"/>
        </w:rPr>
      </w:pPr>
      <w:r w:rsidRPr="00EA7968">
        <w:rPr>
          <w:b/>
          <w:sz w:val="36"/>
          <w:szCs w:val="36"/>
        </w:rPr>
        <w:lastRenderedPageBreak/>
        <w:t xml:space="preserve">Exhibit </w:t>
      </w:r>
      <w:r w:rsidR="00AB47F1">
        <w:rPr>
          <w:rFonts w:hint="eastAsia"/>
          <w:b/>
          <w:sz w:val="36"/>
          <w:szCs w:val="36"/>
        </w:rPr>
        <w:t>8</w:t>
      </w:r>
    </w:p>
    <w:p w:rsidR="00D27E68" w:rsidRDefault="00D27E68" w:rsidP="00745F47">
      <w:pPr>
        <w:jc w:val="center"/>
        <w:rPr>
          <w:rFonts w:ascii="Arial" w:hAnsi="Arial" w:cs="Arial"/>
          <w:color w:val="800000"/>
          <w:sz w:val="22"/>
          <w:szCs w:val="22"/>
        </w:rPr>
      </w:pPr>
    </w:p>
    <w:p w:rsidR="00EA7968" w:rsidRDefault="00EA7968" w:rsidP="00745F47">
      <w:pPr>
        <w:jc w:val="center"/>
        <w:rPr>
          <w:rFonts w:ascii="Arial" w:hAnsi="Arial" w:cs="Arial"/>
          <w:color w:val="800000"/>
          <w:sz w:val="22"/>
          <w:szCs w:val="22"/>
        </w:rPr>
      </w:pPr>
    </w:p>
    <w:p w:rsidR="00D27E68" w:rsidRPr="001A6155" w:rsidRDefault="00D27E68" w:rsidP="001A6155">
      <w:pPr>
        <w:rPr>
          <w:rFonts w:ascii="Arial" w:hAnsi="Arial" w:cs="Arial"/>
          <w:b/>
          <w:sz w:val="32"/>
          <w:szCs w:val="32"/>
        </w:rPr>
      </w:pPr>
      <w:r w:rsidRPr="001A6155">
        <w:rPr>
          <w:rFonts w:ascii="Arial" w:hAnsi="Arial" w:cs="Arial"/>
          <w:b/>
          <w:sz w:val="32"/>
          <w:szCs w:val="32"/>
        </w:rPr>
        <w:t>Form B</w:t>
      </w:r>
    </w:p>
    <w:p w:rsidR="00D27E68" w:rsidRPr="001A6155" w:rsidRDefault="00D27E68" w:rsidP="001A6155">
      <w:pPr>
        <w:rPr>
          <w:rFonts w:ascii="Arial" w:hAnsi="Arial" w:cs="Arial"/>
          <w:b/>
          <w:sz w:val="32"/>
          <w:szCs w:val="32"/>
        </w:rPr>
      </w:pPr>
      <w:r w:rsidRPr="001A6155">
        <w:rPr>
          <w:rFonts w:ascii="Arial" w:hAnsi="Arial" w:cs="Arial"/>
          <w:b/>
          <w:sz w:val="32"/>
          <w:szCs w:val="32"/>
        </w:rPr>
        <w:t xml:space="preserve">Feedback Report </w:t>
      </w:r>
      <w:r w:rsidRPr="001A6155">
        <w:rPr>
          <w:rFonts w:ascii="Arial" w:hAnsi="Arial" w:cs="Arial"/>
          <w:b/>
          <w:sz w:val="32"/>
          <w:szCs w:val="32"/>
        </w:rPr>
        <w:tab/>
        <w:t>Fall 20</w:t>
      </w:r>
      <w:r w:rsidR="00236B38">
        <w:rPr>
          <w:rFonts w:ascii="Arial" w:hAnsi="Arial" w:cs="Arial" w:hint="eastAsia"/>
          <w:b/>
          <w:sz w:val="32"/>
          <w:szCs w:val="32"/>
        </w:rPr>
        <w:t>10</w:t>
      </w:r>
    </w:p>
    <w:p w:rsidR="00D27E68" w:rsidRPr="00E928EB" w:rsidRDefault="00D27E68" w:rsidP="00D27E68">
      <w:pPr>
        <w:rPr>
          <w:rFonts w:ascii="Arial" w:hAnsi="Arial" w:cs="Arial"/>
          <w:b/>
        </w:rPr>
      </w:pPr>
    </w:p>
    <w:p w:rsidR="00D27E68" w:rsidRPr="00E928EB" w:rsidRDefault="00D27E68" w:rsidP="00D27E68">
      <w:pPr>
        <w:rPr>
          <w:rFonts w:ascii="Arial" w:hAnsi="Arial" w:cs="Arial"/>
          <w:b/>
        </w:rPr>
      </w:pPr>
      <w:r w:rsidRPr="00E928EB">
        <w:rPr>
          <w:rFonts w:ascii="Arial" w:hAnsi="Arial" w:cs="Arial" w:hint="eastAsia"/>
          <w:b/>
        </w:rPr>
        <w:t>1. Feedback</w:t>
      </w:r>
      <w:r>
        <w:rPr>
          <w:rFonts w:ascii="Arial" w:hAnsi="Arial" w:cs="Arial" w:hint="eastAsia"/>
          <w:b/>
        </w:rPr>
        <w:t>s</w:t>
      </w:r>
      <w:r w:rsidRPr="00E928EB">
        <w:rPr>
          <w:rFonts w:ascii="Arial" w:hAnsi="Arial" w:cs="Arial" w:hint="eastAsia"/>
          <w:b/>
        </w:rPr>
        <w:t xml:space="preserve"> on submitted </w:t>
      </w:r>
      <w:r>
        <w:rPr>
          <w:rFonts w:ascii="Arial" w:hAnsi="Arial" w:cs="Arial" w:hint="eastAsia"/>
          <w:b/>
        </w:rPr>
        <w:t>individual instructors</w:t>
      </w:r>
      <w:r>
        <w:rPr>
          <w:rFonts w:ascii="Arial" w:hAnsi="Arial" w:cs="Arial"/>
          <w:b/>
        </w:rPr>
        <w:t>’</w:t>
      </w:r>
      <w:r>
        <w:rPr>
          <w:rFonts w:ascii="Arial" w:hAnsi="Arial" w:cs="Arial" w:hint="eastAsia"/>
          <w:b/>
        </w:rPr>
        <w:t xml:space="preserve"> </w:t>
      </w:r>
      <w:r w:rsidRPr="00E928EB">
        <w:rPr>
          <w:rFonts w:ascii="Arial" w:hAnsi="Arial" w:cs="Arial" w:hint="eastAsia"/>
          <w:b/>
        </w:rPr>
        <w:t xml:space="preserve">reports </w:t>
      </w:r>
      <w:r>
        <w:rPr>
          <w:rFonts w:ascii="Arial" w:hAnsi="Arial" w:cs="Arial" w:hint="eastAsia"/>
          <w:b/>
        </w:rPr>
        <w:t>concerning the SBE goals from the assessment committee.</w:t>
      </w:r>
    </w:p>
    <w:p w:rsidR="00D27E68" w:rsidRPr="00E928EB" w:rsidRDefault="00D27E68" w:rsidP="00D27E68">
      <w:pPr>
        <w:rPr>
          <w:rFonts w:ascii="Arial" w:hAnsi="Arial" w:cs="Arial"/>
        </w:rPr>
      </w:pPr>
    </w:p>
    <w:tbl>
      <w:tblPr>
        <w:tblStyle w:val="TableGrid"/>
        <w:tblW w:w="0" w:type="auto"/>
        <w:tblLook w:val="04A0"/>
      </w:tblPr>
      <w:tblGrid>
        <w:gridCol w:w="2635"/>
        <w:gridCol w:w="2243"/>
        <w:gridCol w:w="3240"/>
        <w:gridCol w:w="2422"/>
        <w:gridCol w:w="3968"/>
      </w:tblGrid>
      <w:tr w:rsidR="00D27E68" w:rsidRPr="00E928EB" w:rsidTr="0011768F">
        <w:tc>
          <w:tcPr>
            <w:tcW w:w="2635" w:type="dxa"/>
          </w:tcPr>
          <w:p w:rsidR="00D27E68" w:rsidRPr="00E928EB" w:rsidRDefault="00D27E68" w:rsidP="0011768F">
            <w:pPr>
              <w:rPr>
                <w:rFonts w:ascii="Arial" w:hAnsi="Arial" w:cs="Arial"/>
              </w:rPr>
            </w:pPr>
            <w:r w:rsidRPr="00E928EB">
              <w:rPr>
                <w:rFonts w:ascii="Arial" w:hAnsi="Arial" w:cs="Arial"/>
              </w:rPr>
              <w:t>Identified Issues</w:t>
            </w:r>
          </w:p>
        </w:tc>
        <w:tc>
          <w:tcPr>
            <w:tcW w:w="2243" w:type="dxa"/>
          </w:tcPr>
          <w:p w:rsidR="00D27E68" w:rsidRPr="00E928EB" w:rsidRDefault="00D27E68" w:rsidP="0011768F">
            <w:pPr>
              <w:rPr>
                <w:rFonts w:ascii="Arial" w:hAnsi="Arial" w:cs="Arial"/>
              </w:rPr>
            </w:pPr>
            <w:r w:rsidRPr="00E928EB">
              <w:rPr>
                <w:rFonts w:ascii="Arial" w:hAnsi="Arial" w:cs="Arial"/>
              </w:rPr>
              <w:t>Courses involved (instructor)</w:t>
            </w:r>
          </w:p>
        </w:tc>
        <w:tc>
          <w:tcPr>
            <w:tcW w:w="3240" w:type="dxa"/>
          </w:tcPr>
          <w:p w:rsidR="00D27E68" w:rsidRPr="00E928EB" w:rsidRDefault="00D27E68" w:rsidP="0011768F">
            <w:pPr>
              <w:rPr>
                <w:rFonts w:ascii="Arial" w:hAnsi="Arial" w:cs="Arial"/>
              </w:rPr>
            </w:pPr>
            <w:r w:rsidRPr="00E928EB">
              <w:rPr>
                <w:rFonts w:ascii="Arial" w:hAnsi="Arial" w:cs="Arial"/>
              </w:rPr>
              <w:t>Department’s response</w:t>
            </w:r>
          </w:p>
        </w:tc>
        <w:tc>
          <w:tcPr>
            <w:tcW w:w="2422" w:type="dxa"/>
          </w:tcPr>
          <w:p w:rsidR="00D27E68" w:rsidRPr="00E928EB" w:rsidRDefault="00D27E68" w:rsidP="0011768F">
            <w:pPr>
              <w:rPr>
                <w:rFonts w:ascii="Arial" w:hAnsi="Arial" w:cs="Arial"/>
                <w:bCs/>
              </w:rPr>
            </w:pPr>
            <w:r w:rsidRPr="00E928EB">
              <w:rPr>
                <w:rFonts w:ascii="Arial" w:hAnsi="Arial" w:cs="Arial"/>
                <w:bCs/>
              </w:rPr>
              <w:t>So, Is this problem solved? (Yes or No)</w:t>
            </w:r>
          </w:p>
          <w:p w:rsidR="00D27E68" w:rsidRPr="00E928EB" w:rsidRDefault="00D27E68" w:rsidP="0011768F">
            <w:pPr>
              <w:rPr>
                <w:rFonts w:ascii="Arial" w:hAnsi="Arial" w:cs="Arial"/>
              </w:rPr>
            </w:pPr>
          </w:p>
        </w:tc>
        <w:tc>
          <w:tcPr>
            <w:tcW w:w="3968" w:type="dxa"/>
          </w:tcPr>
          <w:p w:rsidR="00D27E68" w:rsidRPr="00E928EB" w:rsidRDefault="00D27E68" w:rsidP="0011768F">
            <w:pPr>
              <w:rPr>
                <w:rFonts w:ascii="Arial" w:hAnsi="Arial" w:cs="Arial"/>
                <w:bCs/>
              </w:rPr>
            </w:pPr>
            <w:r w:rsidRPr="00E928EB">
              <w:rPr>
                <w:rFonts w:ascii="Arial" w:hAnsi="Arial" w:cs="Arial"/>
                <w:bCs/>
              </w:rPr>
              <w:t>Any remedial action needed? (If yes, please explain)</w:t>
            </w:r>
          </w:p>
          <w:p w:rsidR="00D27E68" w:rsidRPr="00E928EB" w:rsidRDefault="00D27E68" w:rsidP="0011768F">
            <w:pPr>
              <w:rPr>
                <w:rFonts w:ascii="Arial" w:hAnsi="Arial" w:cs="Arial"/>
              </w:rPr>
            </w:pPr>
          </w:p>
        </w:tc>
      </w:tr>
      <w:tr w:rsidR="00D27E68" w:rsidRPr="00E928EB" w:rsidTr="0011768F">
        <w:tc>
          <w:tcPr>
            <w:tcW w:w="2635" w:type="dxa"/>
          </w:tcPr>
          <w:p w:rsidR="00D27E68" w:rsidRDefault="00D27E68" w:rsidP="0011768F">
            <w:pPr>
              <w:rPr>
                <w:rFonts w:ascii="Arial" w:hAnsi="Arial" w:cs="Arial"/>
              </w:rPr>
            </w:pPr>
          </w:p>
          <w:p w:rsidR="00D27E68" w:rsidRPr="00E928EB" w:rsidRDefault="00D27E68" w:rsidP="0011768F">
            <w:pPr>
              <w:rPr>
                <w:rFonts w:ascii="Arial" w:hAnsi="Arial" w:cs="Arial"/>
              </w:rPr>
            </w:pPr>
          </w:p>
        </w:tc>
        <w:tc>
          <w:tcPr>
            <w:tcW w:w="2243" w:type="dxa"/>
          </w:tcPr>
          <w:p w:rsidR="00D27E68" w:rsidRPr="00E928EB" w:rsidRDefault="00D27E68" w:rsidP="0011768F">
            <w:pPr>
              <w:rPr>
                <w:rFonts w:ascii="Arial" w:hAnsi="Arial" w:cs="Arial"/>
              </w:rPr>
            </w:pPr>
          </w:p>
        </w:tc>
        <w:tc>
          <w:tcPr>
            <w:tcW w:w="3240" w:type="dxa"/>
          </w:tcPr>
          <w:p w:rsidR="00D27E68" w:rsidRPr="00E928EB" w:rsidRDefault="00D27E68" w:rsidP="0011768F">
            <w:pPr>
              <w:rPr>
                <w:rFonts w:ascii="Arial" w:hAnsi="Arial" w:cs="Arial"/>
              </w:rPr>
            </w:pPr>
          </w:p>
        </w:tc>
        <w:tc>
          <w:tcPr>
            <w:tcW w:w="2422" w:type="dxa"/>
          </w:tcPr>
          <w:p w:rsidR="00D27E68" w:rsidRPr="00E928EB" w:rsidRDefault="00D27E68" w:rsidP="0011768F">
            <w:pPr>
              <w:rPr>
                <w:rFonts w:ascii="Arial" w:hAnsi="Arial" w:cs="Arial"/>
              </w:rPr>
            </w:pPr>
          </w:p>
        </w:tc>
        <w:tc>
          <w:tcPr>
            <w:tcW w:w="3968" w:type="dxa"/>
          </w:tcPr>
          <w:p w:rsidR="00D27E68" w:rsidRPr="00E928EB" w:rsidRDefault="00D27E68" w:rsidP="0011768F">
            <w:pPr>
              <w:rPr>
                <w:rFonts w:ascii="Arial" w:hAnsi="Arial" w:cs="Arial"/>
              </w:rPr>
            </w:pPr>
          </w:p>
        </w:tc>
      </w:tr>
      <w:tr w:rsidR="00D27E68" w:rsidRPr="00E928EB" w:rsidTr="0011768F">
        <w:tc>
          <w:tcPr>
            <w:tcW w:w="2635" w:type="dxa"/>
          </w:tcPr>
          <w:p w:rsidR="00D27E68" w:rsidRDefault="00D27E68" w:rsidP="0011768F">
            <w:pPr>
              <w:rPr>
                <w:rFonts w:ascii="Arial" w:hAnsi="Arial" w:cs="Arial"/>
              </w:rPr>
            </w:pPr>
          </w:p>
          <w:p w:rsidR="00D27E68" w:rsidRPr="00E928EB" w:rsidRDefault="00D27E68" w:rsidP="0011768F">
            <w:pPr>
              <w:rPr>
                <w:rFonts w:ascii="Arial" w:hAnsi="Arial" w:cs="Arial"/>
              </w:rPr>
            </w:pPr>
          </w:p>
        </w:tc>
        <w:tc>
          <w:tcPr>
            <w:tcW w:w="2243" w:type="dxa"/>
          </w:tcPr>
          <w:p w:rsidR="00D27E68" w:rsidRPr="00E928EB" w:rsidRDefault="00D27E68" w:rsidP="0011768F">
            <w:pPr>
              <w:rPr>
                <w:rFonts w:ascii="Arial" w:hAnsi="Arial" w:cs="Arial"/>
              </w:rPr>
            </w:pPr>
          </w:p>
        </w:tc>
        <w:tc>
          <w:tcPr>
            <w:tcW w:w="3240" w:type="dxa"/>
          </w:tcPr>
          <w:p w:rsidR="00D27E68" w:rsidRPr="00E928EB" w:rsidRDefault="00D27E68" w:rsidP="0011768F">
            <w:pPr>
              <w:rPr>
                <w:rFonts w:ascii="Arial" w:hAnsi="Arial" w:cs="Arial"/>
              </w:rPr>
            </w:pPr>
          </w:p>
        </w:tc>
        <w:tc>
          <w:tcPr>
            <w:tcW w:w="2422" w:type="dxa"/>
          </w:tcPr>
          <w:p w:rsidR="00D27E68" w:rsidRPr="00E928EB" w:rsidRDefault="00D27E68" w:rsidP="0011768F">
            <w:pPr>
              <w:rPr>
                <w:rFonts w:ascii="Arial" w:hAnsi="Arial" w:cs="Arial"/>
              </w:rPr>
            </w:pPr>
          </w:p>
        </w:tc>
        <w:tc>
          <w:tcPr>
            <w:tcW w:w="3968" w:type="dxa"/>
          </w:tcPr>
          <w:p w:rsidR="00D27E68" w:rsidRPr="00E928EB" w:rsidRDefault="00D27E68" w:rsidP="0011768F">
            <w:pPr>
              <w:rPr>
                <w:rFonts w:ascii="Arial" w:hAnsi="Arial" w:cs="Arial"/>
              </w:rPr>
            </w:pPr>
          </w:p>
        </w:tc>
      </w:tr>
      <w:tr w:rsidR="00D27E68" w:rsidRPr="00E928EB" w:rsidTr="0011768F">
        <w:tc>
          <w:tcPr>
            <w:tcW w:w="2635" w:type="dxa"/>
          </w:tcPr>
          <w:p w:rsidR="00D27E68" w:rsidRDefault="00D27E68" w:rsidP="0011768F">
            <w:pPr>
              <w:rPr>
                <w:rFonts w:ascii="Arial" w:hAnsi="Arial" w:cs="Arial"/>
              </w:rPr>
            </w:pPr>
          </w:p>
          <w:p w:rsidR="00D27E68" w:rsidRPr="00E928EB" w:rsidRDefault="00D27E68" w:rsidP="0011768F">
            <w:pPr>
              <w:rPr>
                <w:rFonts w:ascii="Arial" w:hAnsi="Arial" w:cs="Arial"/>
              </w:rPr>
            </w:pPr>
          </w:p>
        </w:tc>
        <w:tc>
          <w:tcPr>
            <w:tcW w:w="2243" w:type="dxa"/>
          </w:tcPr>
          <w:p w:rsidR="00D27E68" w:rsidRPr="00E928EB" w:rsidRDefault="00D27E68" w:rsidP="0011768F">
            <w:pPr>
              <w:rPr>
                <w:rFonts w:ascii="Arial" w:hAnsi="Arial" w:cs="Arial"/>
              </w:rPr>
            </w:pPr>
          </w:p>
        </w:tc>
        <w:tc>
          <w:tcPr>
            <w:tcW w:w="3240" w:type="dxa"/>
          </w:tcPr>
          <w:p w:rsidR="00D27E68" w:rsidRPr="00E928EB" w:rsidRDefault="00D27E68" w:rsidP="0011768F">
            <w:pPr>
              <w:rPr>
                <w:rFonts w:ascii="Arial" w:hAnsi="Arial" w:cs="Arial"/>
              </w:rPr>
            </w:pPr>
          </w:p>
        </w:tc>
        <w:tc>
          <w:tcPr>
            <w:tcW w:w="2422" w:type="dxa"/>
          </w:tcPr>
          <w:p w:rsidR="00D27E68" w:rsidRPr="00E928EB" w:rsidRDefault="00D27E68" w:rsidP="0011768F">
            <w:pPr>
              <w:rPr>
                <w:rFonts w:ascii="Arial" w:hAnsi="Arial" w:cs="Arial"/>
              </w:rPr>
            </w:pPr>
          </w:p>
        </w:tc>
        <w:tc>
          <w:tcPr>
            <w:tcW w:w="3968" w:type="dxa"/>
          </w:tcPr>
          <w:p w:rsidR="00D27E68" w:rsidRPr="00E928EB" w:rsidRDefault="00D27E68" w:rsidP="0011768F">
            <w:pPr>
              <w:rPr>
                <w:rFonts w:ascii="Arial" w:hAnsi="Arial" w:cs="Arial"/>
              </w:rPr>
            </w:pPr>
          </w:p>
        </w:tc>
      </w:tr>
    </w:tbl>
    <w:p w:rsidR="00D27E68" w:rsidRDefault="00D27E68" w:rsidP="00D27E68">
      <w:pPr>
        <w:rPr>
          <w:rFonts w:ascii="Arial" w:hAnsi="Arial" w:cs="Arial"/>
        </w:rPr>
      </w:pPr>
    </w:p>
    <w:p w:rsidR="00D27E68" w:rsidRDefault="00D27E68" w:rsidP="00D27E68">
      <w:pPr>
        <w:rPr>
          <w:rFonts w:ascii="Arial" w:hAnsi="Arial" w:cs="Arial"/>
          <w:b/>
        </w:rPr>
      </w:pPr>
      <w:r w:rsidRPr="00E928EB">
        <w:rPr>
          <w:rFonts w:ascii="Arial" w:hAnsi="Arial" w:cs="Arial" w:hint="eastAsia"/>
          <w:b/>
        </w:rPr>
        <w:t xml:space="preserve">2. </w:t>
      </w:r>
      <w:r>
        <w:rPr>
          <w:rFonts w:ascii="Arial" w:hAnsi="Arial" w:cs="Arial" w:hint="eastAsia"/>
          <w:b/>
        </w:rPr>
        <w:t>Department chair</w:t>
      </w:r>
      <w:r>
        <w:rPr>
          <w:rFonts w:ascii="Arial" w:hAnsi="Arial" w:cs="Arial"/>
          <w:b/>
        </w:rPr>
        <w:t>’</w:t>
      </w:r>
      <w:r>
        <w:rPr>
          <w:rFonts w:ascii="Arial" w:hAnsi="Arial" w:cs="Arial" w:hint="eastAsia"/>
          <w:b/>
        </w:rPr>
        <w:t xml:space="preserve">s report on the assessment results under jurisdiction.  </w:t>
      </w:r>
    </w:p>
    <w:p w:rsidR="00D27E68" w:rsidRDefault="00D27E68" w:rsidP="00D27E68">
      <w:pPr>
        <w:pStyle w:val="ListParagraph"/>
        <w:rPr>
          <w:rFonts w:ascii="Arial" w:hAnsi="Arial" w:cs="Arial"/>
        </w:rPr>
      </w:pPr>
    </w:p>
    <w:p w:rsidR="00D27E68" w:rsidRDefault="00D27E68" w:rsidP="00D27E68">
      <w:pPr>
        <w:pStyle w:val="ListParagraph"/>
        <w:numPr>
          <w:ilvl w:val="0"/>
          <w:numId w:val="17"/>
        </w:numPr>
        <w:rPr>
          <w:rFonts w:ascii="Arial" w:hAnsi="Arial" w:cs="Arial"/>
        </w:rPr>
      </w:pPr>
      <w:r>
        <w:rPr>
          <w:rFonts w:ascii="Arial" w:hAnsi="Arial" w:cs="Arial" w:hint="eastAsia"/>
        </w:rPr>
        <w:t>What procedures does your department follow to evaluate the assessment results?</w:t>
      </w:r>
    </w:p>
    <w:p w:rsidR="00D27E68" w:rsidRDefault="00D27E68" w:rsidP="00D27E68">
      <w:pPr>
        <w:pStyle w:val="ListParagraph"/>
        <w:numPr>
          <w:ilvl w:val="0"/>
          <w:numId w:val="17"/>
        </w:numPr>
        <w:rPr>
          <w:rFonts w:ascii="Arial" w:hAnsi="Arial" w:cs="Arial"/>
        </w:rPr>
      </w:pPr>
      <w:r>
        <w:rPr>
          <w:rFonts w:ascii="Arial" w:hAnsi="Arial" w:cs="Arial" w:hint="eastAsia"/>
        </w:rPr>
        <w:t xml:space="preserve">What issues (new and existing) has your department identified according to the assessment results in your department?  </w:t>
      </w:r>
    </w:p>
    <w:p w:rsidR="00D27E68" w:rsidRDefault="00D27E68" w:rsidP="00D27E68">
      <w:pPr>
        <w:pStyle w:val="ListParagraph"/>
        <w:numPr>
          <w:ilvl w:val="0"/>
          <w:numId w:val="17"/>
        </w:numPr>
        <w:rPr>
          <w:rFonts w:ascii="Arial" w:hAnsi="Arial" w:cs="Arial"/>
        </w:rPr>
      </w:pPr>
      <w:r>
        <w:rPr>
          <w:rFonts w:ascii="Arial" w:hAnsi="Arial" w:cs="Arial" w:hint="eastAsia"/>
        </w:rPr>
        <w:t xml:space="preserve">Please indicate your plan to address the above issues for closing the loop and continuous </w:t>
      </w:r>
      <w:r>
        <w:rPr>
          <w:rFonts w:ascii="Arial" w:hAnsi="Arial" w:cs="Arial"/>
        </w:rPr>
        <w:t>improvemen</w:t>
      </w:r>
      <w:r>
        <w:rPr>
          <w:rFonts w:ascii="Arial" w:hAnsi="Arial" w:cs="Arial" w:hint="eastAsia"/>
        </w:rPr>
        <w:t xml:space="preserve">t.   </w:t>
      </w:r>
    </w:p>
    <w:p w:rsidR="00D27E68" w:rsidRDefault="00D27E68" w:rsidP="00D27E68">
      <w:pPr>
        <w:pStyle w:val="ListParagraph"/>
        <w:numPr>
          <w:ilvl w:val="0"/>
          <w:numId w:val="17"/>
        </w:numPr>
        <w:rPr>
          <w:rFonts w:ascii="Arial" w:hAnsi="Arial" w:cs="Arial"/>
        </w:rPr>
      </w:pPr>
      <w:r>
        <w:rPr>
          <w:rFonts w:ascii="Arial" w:hAnsi="Arial" w:cs="Arial" w:hint="eastAsia"/>
        </w:rPr>
        <w:t>Please refer to your previous Form B.  How does your plan work out during this period in terms of addressing the previously identified issues?</w:t>
      </w:r>
    </w:p>
    <w:p w:rsidR="00D27E68" w:rsidRDefault="00D27E68" w:rsidP="00D27E68">
      <w:pPr>
        <w:pStyle w:val="ListParagraph"/>
        <w:rPr>
          <w:rFonts w:ascii="Arial" w:hAnsi="Arial" w:cs="Arial"/>
        </w:rPr>
      </w:pPr>
    </w:p>
    <w:p w:rsidR="00D27E68" w:rsidRPr="00E928EB" w:rsidRDefault="00D27E68" w:rsidP="00D27E68">
      <w:pPr>
        <w:rPr>
          <w:rFonts w:ascii="Arial" w:hAnsi="Arial" w:cs="Arial"/>
          <w:b/>
        </w:rPr>
      </w:pPr>
    </w:p>
    <w:p w:rsidR="00745F47" w:rsidRPr="00774E82" w:rsidRDefault="00745F47" w:rsidP="00745F47">
      <w:pPr>
        <w:jc w:val="center"/>
        <w:rPr>
          <w:rFonts w:ascii="Arial" w:hAnsi="Arial" w:cs="Arial"/>
          <w:color w:val="800000"/>
        </w:rPr>
      </w:pPr>
    </w:p>
    <w:p w:rsidR="00263A9C" w:rsidRDefault="00263A9C">
      <w:pPr>
        <w:rPr>
          <w:b/>
        </w:rPr>
      </w:pPr>
      <w:r>
        <w:rPr>
          <w:b/>
        </w:rPr>
        <w:br w:type="page"/>
      </w:r>
    </w:p>
    <w:p w:rsidR="003E3EB5" w:rsidRDefault="00745F47" w:rsidP="00A45D8E">
      <w:pPr>
        <w:jc w:val="center"/>
        <w:rPr>
          <w:b/>
          <w:sz w:val="28"/>
          <w:szCs w:val="28"/>
        </w:rPr>
      </w:pPr>
      <w:r w:rsidRPr="00774E82">
        <w:rPr>
          <w:b/>
        </w:rPr>
        <w:lastRenderedPageBreak/>
        <w:t xml:space="preserve">Exhibit </w:t>
      </w:r>
      <w:r w:rsidR="00AB47F1">
        <w:rPr>
          <w:rFonts w:hint="eastAsia"/>
          <w:b/>
        </w:rPr>
        <w:t>9</w:t>
      </w:r>
      <w:r w:rsidR="008E7743" w:rsidRPr="00774E82">
        <w:rPr>
          <w:b/>
        </w:rPr>
        <w:t xml:space="preserve"> </w:t>
      </w:r>
      <w:r w:rsidR="00774E82" w:rsidRPr="00774E82">
        <w:t>Scorecard of the SBE program in achieving the SBE Goals</w:t>
      </w:r>
      <w:r w:rsidR="00B60C20">
        <w:object w:dxaOrig="13491" w:dyaOrig="13034">
          <v:shape id="_x0000_i1026" type="#_x0000_t75" style="width:667.6pt;height:479.8pt" o:ole="">
            <v:imagedata r:id="rId12" o:title=""/>
          </v:shape>
          <o:OLEObject Type="Embed" ProgID="Excel.Sheet.12" ShapeID="_x0000_i1026" DrawAspect="Content" ObjectID="_1369656147" r:id="rId13"/>
        </w:object>
      </w:r>
      <w:r w:rsidR="008C577F">
        <w:br w:type="textWrapping" w:clear="all"/>
      </w:r>
    </w:p>
    <w:p w:rsidR="00914C39" w:rsidRPr="00914C39" w:rsidRDefault="005F37B4" w:rsidP="00A802FE">
      <w:pPr>
        <w:jc w:val="center"/>
        <w:rPr>
          <w:sz w:val="28"/>
          <w:szCs w:val="28"/>
        </w:rPr>
      </w:pPr>
      <w:r>
        <w:rPr>
          <w:b/>
          <w:sz w:val="28"/>
          <w:szCs w:val="28"/>
        </w:rPr>
        <w:br w:type="page"/>
      </w:r>
      <w:r w:rsidR="00914C39" w:rsidRPr="00914C39">
        <w:rPr>
          <w:b/>
          <w:sz w:val="28"/>
          <w:szCs w:val="28"/>
        </w:rPr>
        <w:lastRenderedPageBreak/>
        <w:t xml:space="preserve">Exhibit </w:t>
      </w:r>
      <w:r w:rsidR="00914C39" w:rsidRPr="00914C39">
        <w:rPr>
          <w:rFonts w:hint="eastAsia"/>
          <w:b/>
          <w:sz w:val="28"/>
          <w:szCs w:val="28"/>
        </w:rPr>
        <w:t>10</w:t>
      </w:r>
      <w:r w:rsidR="00914C39" w:rsidRPr="00914C39">
        <w:rPr>
          <w:b/>
          <w:sz w:val="28"/>
          <w:szCs w:val="28"/>
        </w:rPr>
        <w:t xml:space="preserve"> </w:t>
      </w:r>
      <w:r w:rsidR="00914C39" w:rsidRPr="00914C39">
        <w:rPr>
          <w:rFonts w:hint="eastAsia"/>
          <w:sz w:val="28"/>
          <w:szCs w:val="28"/>
        </w:rPr>
        <w:t>ETS Result</w:t>
      </w:r>
      <w:r w:rsidR="00B46567">
        <w:rPr>
          <w:rFonts w:hint="eastAsia"/>
          <w:sz w:val="28"/>
          <w:szCs w:val="28"/>
        </w:rPr>
        <w:t xml:space="preserve"> </w:t>
      </w:r>
      <w:r w:rsidR="00B46567">
        <w:rPr>
          <w:sz w:val="28"/>
          <w:szCs w:val="28"/>
        </w:rPr>
        <w:t>–</w:t>
      </w:r>
      <w:r w:rsidR="00B46567">
        <w:rPr>
          <w:rFonts w:hint="eastAsia"/>
          <w:sz w:val="28"/>
          <w:szCs w:val="28"/>
        </w:rPr>
        <w:t>Spring 2010</w:t>
      </w:r>
    </w:p>
    <w:p w:rsidR="00914C39" w:rsidRDefault="00914C39" w:rsidP="00914C39">
      <w:pPr>
        <w:jc w:val="center"/>
      </w:pPr>
    </w:p>
    <w:tbl>
      <w:tblPr>
        <w:tblW w:w="14397" w:type="dxa"/>
        <w:tblInd w:w="94" w:type="dxa"/>
        <w:tblLook w:val="04A0"/>
      </w:tblPr>
      <w:tblGrid>
        <w:gridCol w:w="2264"/>
        <w:gridCol w:w="1386"/>
        <w:gridCol w:w="830"/>
        <w:gridCol w:w="816"/>
        <w:gridCol w:w="816"/>
        <w:gridCol w:w="874"/>
        <w:gridCol w:w="1113"/>
        <w:gridCol w:w="697"/>
        <w:gridCol w:w="827"/>
        <w:gridCol w:w="1315"/>
        <w:gridCol w:w="606"/>
        <w:gridCol w:w="808"/>
        <w:gridCol w:w="961"/>
        <w:gridCol w:w="1084"/>
      </w:tblGrid>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 xml:space="preserve">ETS - Major Field Test in Business </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 xml:space="preserve">Departmental Summary </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Spring 2010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Total Test and Subscores</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 xml:space="preserve">National Averages are </w:t>
            </w:r>
            <w:r w:rsidRPr="00914C39">
              <w:rPr>
                <w:rFonts w:ascii="Arial" w:eastAsia="Times New Roman" w:hAnsi="Arial" w:cs="Arial"/>
                <w:bCs/>
                <w:i/>
                <w:iCs/>
              </w:rPr>
              <w:t>Based on 618 Institutions with 132,647 Examinees</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25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August 2006 to June 2008 National Averages Data</w:t>
            </w:r>
          </w:p>
        </w:tc>
        <w:tc>
          <w:tcPr>
            <w:tcW w:w="1084" w:type="dxa"/>
            <w:vMerge w:val="restart"/>
            <w:tcBorders>
              <w:top w:val="nil"/>
              <w:left w:val="nil"/>
              <w:bottom w:val="nil"/>
              <w:right w:val="nil"/>
            </w:tcBorders>
            <w:shd w:val="clear" w:color="auto" w:fill="auto"/>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percent that exceed national average</w:t>
            </w: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 xml:space="preserve">Scores in </w:t>
            </w:r>
            <w:r w:rsidRPr="00914C39">
              <w:rPr>
                <w:rFonts w:ascii="Arial" w:eastAsia="Times New Roman" w:hAnsi="Arial" w:cs="Arial"/>
                <w:bCs/>
                <w:color w:val="FF0000"/>
              </w:rPr>
              <w:t>Red</w:t>
            </w:r>
            <w:r w:rsidRPr="00914C39">
              <w:rPr>
                <w:rFonts w:ascii="Arial" w:eastAsia="Times New Roman" w:hAnsi="Arial" w:cs="Arial"/>
                <w:bCs/>
              </w:rPr>
              <w:t xml:space="preserve"> are below national averages</w:t>
            </w:r>
          </w:p>
        </w:tc>
        <w:tc>
          <w:tcPr>
            <w:tcW w:w="1084"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u w:val="single"/>
              </w:rPr>
            </w:pPr>
            <w:r w:rsidRPr="00914C39">
              <w:rPr>
                <w:rFonts w:ascii="Arial" w:eastAsia="Times New Roman" w:hAnsi="Arial" w:cs="Arial"/>
                <w:bCs/>
                <w:i/>
                <w:iCs/>
                <w:u w:val="single"/>
              </w:rPr>
              <w:t>Major</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sz w:val="20"/>
                <w:szCs w:val="20"/>
                <w:u w:val="single"/>
              </w:rPr>
            </w:pPr>
            <w:r w:rsidRPr="00914C39">
              <w:rPr>
                <w:rFonts w:ascii="Arial" w:eastAsia="Times New Roman" w:hAnsi="Arial" w:cs="Arial"/>
                <w:bCs/>
                <w:i/>
                <w:iCs/>
                <w:sz w:val="20"/>
                <w:szCs w:val="20"/>
                <w:u w:val="single"/>
              </w:rPr>
              <w:t># of Students</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u w:val="single"/>
              </w:rPr>
            </w:pPr>
            <w:r w:rsidRPr="00914C39">
              <w:rPr>
                <w:rFonts w:ascii="Arial" w:eastAsia="Times New Roman" w:hAnsi="Arial" w:cs="Arial"/>
                <w:bCs/>
                <w:i/>
                <w:iCs/>
                <w:u w:val="single"/>
              </w:rPr>
              <w:t>Mean</w:t>
            </w:r>
          </w:p>
        </w:tc>
        <w:tc>
          <w:tcPr>
            <w:tcW w:w="8833" w:type="dxa"/>
            <w:gridSpan w:val="10"/>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u w:val="single"/>
              </w:rPr>
            </w:pPr>
            <w:r w:rsidRPr="00914C39">
              <w:rPr>
                <w:rFonts w:ascii="Arial" w:eastAsia="Times New Roman" w:hAnsi="Arial" w:cs="Arial"/>
                <w:bCs/>
                <w:i/>
                <w:iCs/>
                <w:u w:val="single"/>
              </w:rPr>
              <w:t>Assessment Indicators</w:t>
            </w:r>
          </w:p>
        </w:tc>
        <w:tc>
          <w:tcPr>
            <w:tcW w:w="1084"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rPr>
            </w:pP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rPr>
            </w:pP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ACC (1)</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ECO (2)</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MGM (3)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QUANT (4)</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FIN (5)</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MKE (6)</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LEG/SOC (7)</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IS (8)</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Int'l(9)</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SD</w:t>
            </w:r>
          </w:p>
        </w:tc>
        <w:tc>
          <w:tcPr>
            <w:tcW w:w="1084"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ACCOUNTING</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25.0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161.0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62.0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54.0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55.0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53.0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62.0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53.0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50.0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62.0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60.0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11.0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80%</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MKE &amp; ENTRE</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41.0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144.0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40.0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39.0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49.0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40.0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47.0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48.0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40.0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52.0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48.0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12.0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26%</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BUSINESS &amp; GSCM</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36.0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140.0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37.0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40.0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41.0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41.0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44.0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37.0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49.0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45.0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10.0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12%</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8"/>
                <w:szCs w:val="18"/>
              </w:rPr>
            </w:pPr>
            <w:r w:rsidRPr="00914C39">
              <w:rPr>
                <w:rFonts w:ascii="Arial" w:eastAsia="Times New Roman" w:hAnsi="Arial" w:cs="Arial"/>
                <w:bCs/>
                <w:sz w:val="18"/>
                <w:szCs w:val="18"/>
              </w:rPr>
              <w:t>MGM &amp; IN'L BUS, MIS (Main)</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29.0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147.0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46.0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52.0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54.0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49.0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45.0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53.0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57.0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12.0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35%</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8"/>
                <w:szCs w:val="18"/>
              </w:rPr>
            </w:pPr>
            <w:r w:rsidRPr="00914C39">
              <w:rPr>
                <w:rFonts w:ascii="Arial" w:eastAsia="Times New Roman" w:hAnsi="Arial" w:cs="Arial"/>
                <w:bCs/>
                <w:sz w:val="18"/>
                <w:szCs w:val="18"/>
              </w:rPr>
              <w:t>MGM (Branch)</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12.0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158.0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55.0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44.0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69.0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58.0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60.0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63.0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49.0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58.0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57.0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10.0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74%</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SBE Mean</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143.0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148.0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46.0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51.0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45.0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51.0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49.0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53.0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52.0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14.0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40%</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color w:val="0000FF"/>
                <w:sz w:val="20"/>
                <w:szCs w:val="20"/>
              </w:rPr>
            </w:pPr>
            <w:r w:rsidRPr="00914C39">
              <w:rPr>
                <w:rFonts w:ascii="Arial" w:eastAsia="Times New Roman" w:hAnsi="Arial" w:cs="Arial"/>
                <w:bCs/>
                <w:color w:val="0000FF"/>
                <w:sz w:val="20"/>
                <w:szCs w:val="20"/>
              </w:rPr>
              <w:t>National Average</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564 schools</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151.6</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49.8</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47.8</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54.5</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46.1</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55.0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51.9</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45.9</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57.7</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54.1</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7.2</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50%</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6"/>
                <w:szCs w:val="16"/>
              </w:rPr>
            </w:pPr>
            <w:r w:rsidRPr="00914C39">
              <w:rPr>
                <w:rFonts w:ascii="Arial" w:eastAsia="Times New Roman" w:hAnsi="Arial" w:cs="Arial"/>
                <w:bCs/>
                <w:sz w:val="16"/>
                <w:szCs w:val="16"/>
              </w:rPr>
              <w:t xml:space="preserve">SD - by subject - National </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6.9</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7.0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7.5</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5.9</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8.5</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6.8</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6.1</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5.2</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8.0</w:t>
            </w:r>
          </w:p>
        </w:tc>
        <w:tc>
          <w:tcPr>
            <w:tcW w:w="961" w:type="dxa"/>
            <w:vMerge w:val="restart"/>
            <w:tcBorders>
              <w:top w:val="nil"/>
              <w:left w:val="nil"/>
              <w:bottom w:val="nil"/>
              <w:right w:val="nil"/>
            </w:tcBorders>
            <w:shd w:val="clear" w:color="auto" w:fill="auto"/>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average z-score by program</w:t>
            </w:r>
          </w:p>
        </w:tc>
        <w:tc>
          <w:tcPr>
            <w:tcW w:w="1084" w:type="dxa"/>
            <w:vMerge w:val="restart"/>
            <w:tcBorders>
              <w:top w:val="nil"/>
              <w:left w:val="nil"/>
              <w:bottom w:val="nil"/>
              <w:right w:val="nil"/>
            </w:tcBorders>
            <w:shd w:val="clear" w:color="auto" w:fill="auto"/>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percentile ranking</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6"/>
                <w:szCs w:val="16"/>
              </w:rPr>
            </w:pP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961"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c>
          <w:tcPr>
            <w:tcW w:w="1084"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ACCOUNTING</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1.77</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0.89</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0.07</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1.17</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0.82</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0.16</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0.67</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0.83</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0.74</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0.79</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79%</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MKE &amp; ENTRE</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-1.42</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-1.26</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-0.73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-1.03</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-0.94</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-0.57</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-0.97</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-1.10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-0.76</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-0.98</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16%</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BUSINESS &amp; GSCM</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-1.86</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-1.11</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-1.53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-0.86</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-1.65</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-1.16</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-1.46</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-1.67</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-1.14</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-1.38</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8%</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8"/>
                <w:szCs w:val="18"/>
              </w:rPr>
            </w:pPr>
            <w:r w:rsidRPr="00914C39">
              <w:rPr>
                <w:rFonts w:ascii="Arial" w:eastAsia="Times New Roman" w:hAnsi="Arial" w:cs="Arial"/>
                <w:bCs/>
                <w:sz w:val="18"/>
                <w:szCs w:val="18"/>
              </w:rPr>
              <w:t>MGM &amp; IN'L BUS, MIS (Main)</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-0.55</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-0.69</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-0.33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-0.53</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-0.12</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-0.43</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-0.15</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0.36</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-0.37</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36%</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8"/>
                <w:szCs w:val="18"/>
              </w:rPr>
            </w:pPr>
            <w:r w:rsidRPr="00914C39">
              <w:rPr>
                <w:rFonts w:ascii="Arial" w:eastAsia="Times New Roman" w:hAnsi="Arial" w:cs="Arial"/>
                <w:bCs/>
                <w:sz w:val="18"/>
                <w:szCs w:val="18"/>
              </w:rPr>
              <w:t>MGM (Branch)</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0.75</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-0.54</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1.93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2.02</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0.59</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1.63</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0.51</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0.06</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0.36</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0.81</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79%</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SBE Mean</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-0.55</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-0.69</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-0.47</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-0.19</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-0.47</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-0.43</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-0.48</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-0.26</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-0.49</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31%</w:t>
            </w:r>
          </w:p>
        </w:tc>
      </w:tr>
    </w:tbl>
    <w:p w:rsidR="00914C39" w:rsidRDefault="00914C39" w:rsidP="00012C08">
      <w:pPr>
        <w:jc w:val="center"/>
      </w:pPr>
    </w:p>
    <w:p w:rsidR="00B46567" w:rsidRDefault="00B46567">
      <w:r>
        <w:br w:type="page"/>
      </w:r>
    </w:p>
    <w:p w:rsidR="00B46567" w:rsidRDefault="00B46567" w:rsidP="00B46567">
      <w:pPr>
        <w:jc w:val="center"/>
        <w:rPr>
          <w:b/>
          <w:sz w:val="32"/>
          <w:szCs w:val="32"/>
        </w:rPr>
      </w:pPr>
      <w:r w:rsidRPr="00914C39">
        <w:rPr>
          <w:b/>
          <w:sz w:val="28"/>
          <w:szCs w:val="28"/>
        </w:rPr>
        <w:lastRenderedPageBreak/>
        <w:t xml:space="preserve">Exhibit </w:t>
      </w:r>
      <w:r w:rsidRPr="00914C39">
        <w:rPr>
          <w:rFonts w:hint="eastAsia"/>
          <w:b/>
          <w:sz w:val="28"/>
          <w:szCs w:val="28"/>
        </w:rPr>
        <w:t>1</w:t>
      </w:r>
      <w:r>
        <w:rPr>
          <w:rFonts w:hint="eastAsia"/>
          <w:b/>
          <w:sz w:val="28"/>
          <w:szCs w:val="28"/>
        </w:rPr>
        <w:t>1</w:t>
      </w:r>
      <w:r w:rsidRPr="00914C39">
        <w:rPr>
          <w:b/>
          <w:sz w:val="28"/>
          <w:szCs w:val="28"/>
        </w:rPr>
        <w:t xml:space="preserve"> </w:t>
      </w:r>
      <w:r w:rsidRPr="00914C39">
        <w:rPr>
          <w:rFonts w:hint="eastAsia"/>
          <w:sz w:val="28"/>
          <w:szCs w:val="28"/>
        </w:rPr>
        <w:t>ETS Result</w:t>
      </w:r>
      <w:r>
        <w:rPr>
          <w:rFonts w:hint="eastAsia"/>
          <w:sz w:val="28"/>
          <w:szCs w:val="28"/>
        </w:rPr>
        <w:t xml:space="preserve"> </w:t>
      </w:r>
      <w:r>
        <w:rPr>
          <w:sz w:val="28"/>
          <w:szCs w:val="28"/>
        </w:rPr>
        <w:t>–</w:t>
      </w:r>
      <w:r>
        <w:rPr>
          <w:rFonts w:hint="eastAsia"/>
          <w:sz w:val="28"/>
          <w:szCs w:val="28"/>
        </w:rPr>
        <w:t>Fall 2010</w:t>
      </w:r>
    </w:p>
    <w:p w:rsidR="00B46567" w:rsidRDefault="00B46567">
      <w:pPr>
        <w:rPr>
          <w:b/>
          <w:sz w:val="32"/>
          <w:szCs w:val="32"/>
        </w:rPr>
      </w:pPr>
      <w:r w:rsidRPr="00FA2089">
        <w:rPr>
          <w:sz w:val="32"/>
          <w:szCs w:val="32"/>
        </w:rPr>
        <w:object w:dxaOrig="15113" w:dyaOrig="7791">
          <v:shape id="_x0000_i1027" type="#_x0000_t75" style="width:722.9pt;height:411.85pt" o:ole="">
            <v:imagedata r:id="rId14" o:title=""/>
          </v:shape>
          <o:OLEObject Type="Embed" ProgID="Excel.Sheet.8" ShapeID="_x0000_i1027" DrawAspect="Content" ObjectID="_1369656148" r:id="rId15"/>
        </w:object>
      </w:r>
      <w:r>
        <w:rPr>
          <w:b/>
          <w:sz w:val="32"/>
          <w:szCs w:val="32"/>
        </w:rPr>
        <w:br w:type="page"/>
      </w:r>
    </w:p>
    <w:p w:rsidR="00CF3DEA" w:rsidRDefault="00CF3DEA" w:rsidP="00CF3DEA">
      <w:pPr>
        <w:jc w:val="center"/>
        <w:rPr>
          <w:b/>
          <w:sz w:val="32"/>
          <w:szCs w:val="32"/>
        </w:rPr>
      </w:pPr>
      <w:r w:rsidRPr="00914C39">
        <w:rPr>
          <w:b/>
          <w:sz w:val="28"/>
          <w:szCs w:val="28"/>
        </w:rPr>
        <w:lastRenderedPageBreak/>
        <w:t xml:space="preserve">Exhibit </w:t>
      </w:r>
      <w:r w:rsidRPr="00914C39">
        <w:rPr>
          <w:rFonts w:hint="eastAsia"/>
          <w:b/>
          <w:sz w:val="28"/>
          <w:szCs w:val="28"/>
        </w:rPr>
        <w:t>1</w:t>
      </w:r>
      <w:r w:rsidR="00155A87">
        <w:rPr>
          <w:rFonts w:hint="eastAsia"/>
          <w:b/>
          <w:sz w:val="28"/>
          <w:szCs w:val="28"/>
        </w:rPr>
        <w:t>2</w:t>
      </w:r>
      <w:r w:rsidRPr="00914C39">
        <w:rPr>
          <w:b/>
          <w:sz w:val="28"/>
          <w:szCs w:val="28"/>
        </w:rPr>
        <w:t xml:space="preserve"> </w:t>
      </w:r>
      <w:r w:rsidRPr="00914C39">
        <w:rPr>
          <w:rFonts w:hint="eastAsia"/>
          <w:sz w:val="28"/>
          <w:szCs w:val="28"/>
        </w:rPr>
        <w:t>ETS Result</w:t>
      </w:r>
      <w:r>
        <w:rPr>
          <w:rFonts w:hint="eastAsia"/>
          <w:sz w:val="28"/>
          <w:szCs w:val="28"/>
        </w:rPr>
        <w:t xml:space="preserve"> </w:t>
      </w:r>
      <w:r>
        <w:rPr>
          <w:sz w:val="28"/>
          <w:szCs w:val="28"/>
        </w:rPr>
        <w:t>–</w:t>
      </w:r>
      <w:r>
        <w:rPr>
          <w:rFonts w:hint="eastAsia"/>
          <w:sz w:val="28"/>
          <w:szCs w:val="28"/>
        </w:rPr>
        <w:t>Spring 2011</w:t>
      </w:r>
    </w:p>
    <w:p w:rsidR="00CF3DEA" w:rsidRDefault="00CF3DEA">
      <w:pPr>
        <w:rPr>
          <w:b/>
          <w:sz w:val="32"/>
          <w:szCs w:val="32"/>
        </w:rPr>
      </w:pPr>
      <w:r w:rsidRPr="002E79EB">
        <w:rPr>
          <w:b/>
          <w:sz w:val="32"/>
          <w:szCs w:val="32"/>
        </w:rPr>
        <w:object w:dxaOrig="14919" w:dyaOrig="9287">
          <v:shape id="_x0000_i1028" type="#_x0000_t75" style="width:745.9pt;height:464.85pt" o:ole="">
            <v:imagedata r:id="rId16" o:title=""/>
          </v:shape>
          <o:OLEObject Type="Embed" ProgID="Excel.Sheet.8" ShapeID="_x0000_i1028" DrawAspect="Content" ObjectID="_1369656149" r:id="rId17"/>
        </w:object>
      </w:r>
    </w:p>
    <w:p w:rsidR="00CF3DEA" w:rsidRDefault="00CF3DEA">
      <w:pPr>
        <w:rPr>
          <w:b/>
          <w:sz w:val="32"/>
          <w:szCs w:val="32"/>
        </w:rPr>
      </w:pPr>
      <w:r>
        <w:rPr>
          <w:b/>
          <w:sz w:val="32"/>
          <w:szCs w:val="32"/>
        </w:rPr>
        <w:br w:type="page"/>
      </w:r>
    </w:p>
    <w:p w:rsidR="00A1241F" w:rsidRPr="00764E0A" w:rsidRDefault="00A1241F" w:rsidP="00A1241F">
      <w:pPr>
        <w:rPr>
          <w:b/>
          <w:sz w:val="32"/>
          <w:szCs w:val="32"/>
        </w:rPr>
      </w:pPr>
      <w:r w:rsidRPr="00764E0A">
        <w:rPr>
          <w:b/>
          <w:sz w:val="32"/>
          <w:szCs w:val="32"/>
        </w:rPr>
        <w:lastRenderedPageBreak/>
        <w:t>Appendix A</w:t>
      </w:r>
    </w:p>
    <w:p w:rsidR="00A1241F" w:rsidRPr="00764E0A" w:rsidRDefault="00A1241F" w:rsidP="00A1241F">
      <w:pPr>
        <w:rPr>
          <w:b/>
          <w:sz w:val="32"/>
          <w:szCs w:val="32"/>
        </w:rPr>
      </w:pPr>
      <w:r w:rsidRPr="00764E0A">
        <w:rPr>
          <w:b/>
          <w:sz w:val="32"/>
          <w:szCs w:val="32"/>
        </w:rPr>
        <w:t xml:space="preserve">Completed Form B: Feedback Report Spring 2010  </w:t>
      </w:r>
    </w:p>
    <w:p w:rsidR="00A1241F" w:rsidRPr="00764E0A" w:rsidRDefault="00A1241F" w:rsidP="00A1241F">
      <w:pPr>
        <w:tabs>
          <w:tab w:val="left" w:pos="11430"/>
        </w:tabs>
        <w:rPr>
          <w:b/>
          <w:sz w:val="18"/>
          <w:szCs w:val="18"/>
        </w:rPr>
      </w:pPr>
    </w:p>
    <w:p w:rsidR="00A1241F" w:rsidRPr="00764E0A" w:rsidRDefault="00A1241F" w:rsidP="00A1241F">
      <w:pPr>
        <w:rPr>
          <w:b/>
        </w:rPr>
      </w:pPr>
      <w:r w:rsidRPr="00764E0A">
        <w:rPr>
          <w:b/>
        </w:rPr>
        <w:t>1. Feedbacks on submitted individual instructors’ reports concerning the SBE goals from the assessment committee.</w:t>
      </w:r>
    </w:p>
    <w:p w:rsidR="00A1241F" w:rsidRPr="00764E0A" w:rsidRDefault="00A1241F" w:rsidP="00A1241F">
      <w:pPr>
        <w:rPr>
          <w:sz w:val="16"/>
          <w:szCs w:val="16"/>
        </w:rPr>
      </w:pPr>
    </w:p>
    <w:tbl>
      <w:tblPr>
        <w:tblStyle w:val="TableGrid"/>
        <w:tblW w:w="14426" w:type="dxa"/>
        <w:tblLayout w:type="fixed"/>
        <w:tblLook w:val="04A0"/>
      </w:tblPr>
      <w:tblGrid>
        <w:gridCol w:w="3888"/>
        <w:gridCol w:w="1350"/>
        <w:gridCol w:w="4500"/>
        <w:gridCol w:w="1088"/>
        <w:gridCol w:w="3600"/>
      </w:tblGrid>
      <w:tr w:rsidR="00A1241F" w:rsidRPr="00764E0A" w:rsidTr="005740EA">
        <w:tc>
          <w:tcPr>
            <w:tcW w:w="3888" w:type="dxa"/>
          </w:tcPr>
          <w:p w:rsidR="00A1241F" w:rsidRPr="00764E0A" w:rsidRDefault="00A1241F" w:rsidP="005740EA">
            <w:r w:rsidRPr="00764E0A">
              <w:t>Identified Issues</w:t>
            </w:r>
          </w:p>
        </w:tc>
        <w:tc>
          <w:tcPr>
            <w:tcW w:w="1350" w:type="dxa"/>
          </w:tcPr>
          <w:p w:rsidR="00A1241F" w:rsidRPr="00764E0A" w:rsidRDefault="00A1241F" w:rsidP="005740EA">
            <w:r w:rsidRPr="00764E0A">
              <w:t>Courses involved (instructor)</w:t>
            </w:r>
          </w:p>
        </w:tc>
        <w:tc>
          <w:tcPr>
            <w:tcW w:w="4500" w:type="dxa"/>
          </w:tcPr>
          <w:p w:rsidR="00A1241F" w:rsidRPr="00764E0A" w:rsidRDefault="00A1241F" w:rsidP="005740EA">
            <w:r w:rsidRPr="00764E0A">
              <w:t>Department’s response</w:t>
            </w:r>
          </w:p>
        </w:tc>
        <w:tc>
          <w:tcPr>
            <w:tcW w:w="1088" w:type="dxa"/>
          </w:tcPr>
          <w:p w:rsidR="00A1241F" w:rsidRPr="00764E0A" w:rsidRDefault="00A1241F" w:rsidP="005740EA">
            <w:r w:rsidRPr="00764E0A">
              <w:rPr>
                <w:bCs/>
              </w:rPr>
              <w:t>So, Is this problem resolved? (Yes or No)</w:t>
            </w:r>
          </w:p>
        </w:tc>
        <w:tc>
          <w:tcPr>
            <w:tcW w:w="3600" w:type="dxa"/>
          </w:tcPr>
          <w:p w:rsidR="00A1241F" w:rsidRPr="00764E0A" w:rsidRDefault="00A1241F" w:rsidP="005740EA">
            <w:pPr>
              <w:rPr>
                <w:bCs/>
              </w:rPr>
            </w:pPr>
            <w:r w:rsidRPr="00764E0A">
              <w:rPr>
                <w:bCs/>
              </w:rPr>
              <w:t>Any remedial action needed? (If yes, please explain)</w:t>
            </w:r>
          </w:p>
          <w:p w:rsidR="00A1241F" w:rsidRPr="00764E0A" w:rsidRDefault="00A1241F" w:rsidP="005740EA"/>
        </w:tc>
      </w:tr>
      <w:tr w:rsidR="00A1241F" w:rsidRPr="00764E0A" w:rsidTr="005740EA">
        <w:tc>
          <w:tcPr>
            <w:tcW w:w="3888" w:type="dxa"/>
          </w:tcPr>
          <w:p w:rsidR="00A1241F" w:rsidRPr="00764E0A" w:rsidRDefault="00A1241F" w:rsidP="005740EA">
            <w:r w:rsidRPr="00764E0A">
              <w:t xml:space="preserve">11% of decline in student performance has been observed for Learning Goal #3.  This decline is strongly influenced by students’ weak performance in the first </w:t>
            </w:r>
            <w:r w:rsidRPr="00764E0A">
              <w:rPr>
                <w:u w:val="single"/>
              </w:rPr>
              <w:t xml:space="preserve">course </w:t>
            </w:r>
            <w:r w:rsidRPr="00764E0A">
              <w:t xml:space="preserve">learning objective of BUS 388, which is designated for addressing the Learning Objective 2 of this learning goal.  </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BUS 388</w:t>
            </w:r>
          </w:p>
          <w:p w:rsidR="00A1241F" w:rsidRPr="00764E0A" w:rsidRDefault="00A1241F" w:rsidP="005740EA"/>
        </w:tc>
        <w:tc>
          <w:tcPr>
            <w:tcW w:w="4500" w:type="dxa"/>
          </w:tcPr>
          <w:p w:rsidR="00A1241F" w:rsidRPr="00764E0A" w:rsidRDefault="00A1241F" w:rsidP="005740EA">
            <w:r w:rsidRPr="00764E0A">
              <w:t>Department recognizes that assessment of LO 1 of BUS388 is problematic.  We are currently working on a revised set of LO’s for BUS388 that are more aligned with the LG 3 LOs 1 &amp; 2.</w:t>
            </w:r>
          </w:p>
        </w:tc>
        <w:tc>
          <w:tcPr>
            <w:tcW w:w="1088" w:type="dxa"/>
          </w:tcPr>
          <w:p w:rsidR="00A1241F" w:rsidRPr="00764E0A" w:rsidRDefault="00A1241F" w:rsidP="005740EA">
            <w:r w:rsidRPr="00764E0A">
              <w:t>NO</w:t>
            </w:r>
          </w:p>
        </w:tc>
        <w:tc>
          <w:tcPr>
            <w:tcW w:w="3600" w:type="dxa"/>
          </w:tcPr>
          <w:p w:rsidR="00A1241F" w:rsidRPr="00764E0A" w:rsidRDefault="00A1241F" w:rsidP="005740EA">
            <w:r w:rsidRPr="00764E0A">
              <w:t>Course instructors O’Neill, Choe, and Carpenter are now operating from a common syllabus, and excepting O’Neill, utilizing a common text.  Beginning spring 11, all course sections will utilize a core syllabus and common text.  Also, section instructors are reviewing written assignments and are identifying those that are AWR compliant/developmental.</w:t>
            </w:r>
          </w:p>
        </w:tc>
      </w:tr>
      <w:tr w:rsidR="00A1241F" w:rsidRPr="00764E0A" w:rsidTr="005740EA">
        <w:tc>
          <w:tcPr>
            <w:tcW w:w="3888" w:type="dxa"/>
          </w:tcPr>
          <w:p w:rsidR="00A1241F" w:rsidRPr="00764E0A" w:rsidRDefault="00A1241F" w:rsidP="005740EA">
            <w:pPr>
              <w:jc w:val="both"/>
            </w:pPr>
            <w:r w:rsidRPr="00764E0A">
              <w:t xml:space="preserve">7% of decline in Learning Goal #2 is driven by the declining performance of students in Learning Objective 1 of Learning Goal #2, which is related to student performance in Business Ethics (BUS 203).  The further examination of the data shows that student performance in Learning Objective 1 has deteriorated by 10.5% from fall 2009 to spring 2010 that explains the 7% decline in the overall goal. This 10.5% decline in student performance of meeting </w:t>
            </w:r>
            <w:r w:rsidRPr="00764E0A">
              <w:lastRenderedPageBreak/>
              <w:t>Learning Objective 1 must be addressed by faculty for continuous improvement.</w:t>
            </w:r>
          </w:p>
          <w:p w:rsidR="00A1241F" w:rsidRPr="00764E0A" w:rsidRDefault="00A1241F" w:rsidP="005740EA">
            <w:pPr>
              <w:jc w:val="both"/>
            </w:pPr>
          </w:p>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lastRenderedPageBreak/>
              <w:t>BUS 203</w:t>
            </w:r>
          </w:p>
        </w:tc>
        <w:tc>
          <w:tcPr>
            <w:tcW w:w="4500" w:type="dxa"/>
          </w:tcPr>
          <w:p w:rsidR="00A1241F" w:rsidRPr="00764E0A" w:rsidRDefault="00A1241F" w:rsidP="005740EA">
            <w:r w:rsidRPr="00764E0A">
              <w:t>Department recognizes the decline as significant and is currently reviewing the structure of BUS203 to more clearly align with LG2 LOs 1 &amp; 2.</w:t>
            </w:r>
          </w:p>
        </w:tc>
        <w:tc>
          <w:tcPr>
            <w:tcW w:w="1088" w:type="dxa"/>
          </w:tcPr>
          <w:p w:rsidR="00A1241F" w:rsidRPr="00764E0A" w:rsidRDefault="00A1241F" w:rsidP="005740EA">
            <w:r w:rsidRPr="00764E0A">
              <w:t>NO</w:t>
            </w:r>
          </w:p>
        </w:tc>
        <w:tc>
          <w:tcPr>
            <w:tcW w:w="3600" w:type="dxa"/>
          </w:tcPr>
          <w:p w:rsidR="00A1241F" w:rsidRPr="00764E0A" w:rsidRDefault="00A1241F" w:rsidP="005740EA">
            <w:r w:rsidRPr="00764E0A">
              <w:t xml:space="preserve">BUS203 instructor Carpenter has met with Assessment Chair Lee to discuss both the decline and potential solutions to address it.  Instructor has reduced the number of LOs from 6 to 3, and these LOs are now more clearly aligned with LG2 LOs.  The department recognizes that this is a temporary solution, and will be revisiting the BUS203 syllabus during spring 2011 to identify more permanent solutions.  BUS203, as an oral </w:t>
            </w:r>
            <w:r w:rsidRPr="00764E0A">
              <w:lastRenderedPageBreak/>
              <w:t>expression general education option, is scheduled for review by the college sometime in the next two semesters, and this will allow the department to more fully assess this course in conjunction with the OE competencies.</w:t>
            </w:r>
          </w:p>
        </w:tc>
      </w:tr>
      <w:tr w:rsidR="00A1241F" w:rsidRPr="00764E0A" w:rsidTr="005740EA">
        <w:tc>
          <w:tcPr>
            <w:tcW w:w="3888" w:type="dxa"/>
          </w:tcPr>
          <w:p w:rsidR="00A1241F" w:rsidRPr="00764E0A" w:rsidRDefault="00A1241F" w:rsidP="005740EA">
            <w:r w:rsidRPr="00764E0A">
              <w:lastRenderedPageBreak/>
              <w:t>8% of decline in Learning Goal #4 had been observed.  This decline is driven by student performance in the first course learning objective of MGM 275.</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MGM275</w:t>
            </w:r>
          </w:p>
        </w:tc>
        <w:tc>
          <w:tcPr>
            <w:tcW w:w="4500" w:type="dxa"/>
          </w:tcPr>
          <w:p w:rsidR="00A1241F" w:rsidRPr="00764E0A" w:rsidRDefault="00A1241F" w:rsidP="005740EA">
            <w:r w:rsidRPr="00764E0A">
              <w:t>As you mentioned, in MGM 275 courses all learning goals are achieved (70% or higher percentage of students meet or exceed expectations). However in section B, there was a decline of 8% in learning objective #1 (from 87% to 79.4). There is also a slight decline of 5.5% (from 82% to 76.5%) in learning objective # 4. In both cases the performance level is still above 75%.The instructor feels that this decline in performance is due mainly to a substantial group of students who chose not to turn in some of the application exercises for whatever reason. And this had a big effect on their scores and brought the overall average of the class down.</w:t>
            </w:r>
          </w:p>
        </w:tc>
        <w:tc>
          <w:tcPr>
            <w:tcW w:w="1088" w:type="dxa"/>
          </w:tcPr>
          <w:p w:rsidR="00A1241F" w:rsidRPr="00764E0A" w:rsidRDefault="00A1241F" w:rsidP="005740EA"/>
        </w:tc>
        <w:tc>
          <w:tcPr>
            <w:tcW w:w="3600" w:type="dxa"/>
          </w:tcPr>
          <w:p w:rsidR="00A1241F" w:rsidRPr="00764E0A" w:rsidRDefault="00A1241F" w:rsidP="005740EA"/>
          <w:p w:rsidR="00A1241F" w:rsidRPr="00764E0A" w:rsidRDefault="00A1241F" w:rsidP="005740EA">
            <w:r w:rsidRPr="00764E0A">
              <w:t xml:space="preserve">The instructor will provide more resources to the students for learning Excel and Access and </w:t>
            </w:r>
            <w:r w:rsidRPr="00764E0A">
              <w:rPr>
                <w:b/>
                <w:u w:val="single"/>
              </w:rPr>
              <w:t>encourage</w:t>
            </w:r>
            <w:r w:rsidRPr="00764E0A">
              <w:t xml:space="preserve"> them to submit the assignments Also, he will continue to provide more inputs and more opportunities for students to demonstrate their knowledge</w:t>
            </w:r>
          </w:p>
        </w:tc>
      </w:tr>
      <w:tr w:rsidR="00A1241F" w:rsidRPr="00764E0A" w:rsidTr="005740EA">
        <w:tc>
          <w:tcPr>
            <w:tcW w:w="3888" w:type="dxa"/>
          </w:tcPr>
          <w:p w:rsidR="00A1241F" w:rsidRPr="00764E0A" w:rsidRDefault="00A1241F" w:rsidP="005740EA">
            <w:r w:rsidRPr="00764E0A">
              <w:t>7% of decline in Learning Goal #7 had been observed.  About 1/3 of this decline is attributed to the MGM280 in multiple course learning objectives.  The remaining 2/3 of the decline is driven by MGM 350 in course learning objectives #1 through #4.</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MGM280</w:t>
            </w:r>
          </w:p>
          <w:p w:rsidR="00A1241F" w:rsidRPr="00764E0A" w:rsidRDefault="00A1241F" w:rsidP="005740EA">
            <w:r w:rsidRPr="00764E0A">
              <w:t>MGM350</w:t>
            </w:r>
          </w:p>
        </w:tc>
        <w:tc>
          <w:tcPr>
            <w:tcW w:w="4500" w:type="dxa"/>
          </w:tcPr>
          <w:p w:rsidR="00A1241F" w:rsidRPr="00764E0A" w:rsidRDefault="00A1241F" w:rsidP="005740EA">
            <w:r w:rsidRPr="00764E0A">
              <w:t xml:space="preserve">For MGM280, the main decrease in performance is in Learning objective #6 (LO6: International Awareness), a decrease of 15% in sections C&amp; D and a decrease of 16% in sections A&amp;B.  Also, for sections C&amp;D, learning objective # 1 (Understanding core functions of management) was not achieved. Not enough time is spent on these important topics. Also more effort has to be made to strengthen our students’ ability to understand the international environment (LO6), and understand the core functions of Management (LO#1) and Social and ethical issues in Business (LO#5). </w:t>
            </w:r>
          </w:p>
          <w:p w:rsidR="00A1241F" w:rsidRPr="00764E0A" w:rsidRDefault="00A1241F" w:rsidP="005740EA">
            <w:r w:rsidRPr="00764E0A">
              <w:lastRenderedPageBreak/>
              <w:t xml:space="preserve">As for MGM 350, it is worth noting that all the seven learning objectives in all the three sections (A, B &amp; C) were achieved (70% or higher met expectations).  </w:t>
            </w:r>
          </w:p>
          <w:p w:rsidR="00A1241F" w:rsidRPr="00764E0A" w:rsidRDefault="00A1241F" w:rsidP="005740EA">
            <w:r w:rsidRPr="00764E0A">
              <w:t>One change was that for the first time, the course was taught by three different instructors and that for section C, it’s the first time that the instructor was assigned to teach MGM350.</w:t>
            </w:r>
          </w:p>
          <w:p w:rsidR="00A1241F" w:rsidRPr="00764E0A" w:rsidRDefault="00A1241F" w:rsidP="005740EA">
            <w:r w:rsidRPr="00764E0A">
              <w:t>However most of the decline in student performance in learning objectives 1 to 4 took place in section A. Results in the other sections were basically similar to last semester.</w:t>
            </w:r>
          </w:p>
          <w:p w:rsidR="00A1241F" w:rsidRPr="00764E0A" w:rsidRDefault="00A1241F" w:rsidP="005740EA">
            <w:r w:rsidRPr="00764E0A">
              <w:t>As I mentioned in my A1 form for MGM350 A, the decline is mainly due to two factors: - 1- A substantial number of students in this class did not have as "good" a background in mathematics      2- Less "graded" homeworks were assigned. It was more on a voluntary basis.</w:t>
            </w:r>
          </w:p>
          <w:p w:rsidR="00A1241F" w:rsidRPr="00764E0A" w:rsidRDefault="00A1241F" w:rsidP="005740EA"/>
          <w:p w:rsidR="00A1241F" w:rsidRPr="00764E0A" w:rsidRDefault="00A1241F" w:rsidP="005740EA"/>
          <w:p w:rsidR="00A1241F" w:rsidRPr="00764E0A" w:rsidRDefault="00A1241F" w:rsidP="005740EA">
            <w:r w:rsidRPr="00764E0A">
              <w:t>I also think that improvement each semester is not possible, given that there are many variables that affect learning (different students, different backgrounds, different levels of preparation from semester to semester, etc..). Staying within the acceptable range is a more realistic measure that seeking improvements from one semester to the next.</w:t>
            </w:r>
          </w:p>
          <w:p w:rsidR="00A1241F" w:rsidRPr="00764E0A" w:rsidRDefault="00A1241F" w:rsidP="005740EA"/>
          <w:p w:rsidR="00A1241F" w:rsidRPr="00764E0A" w:rsidRDefault="00A1241F" w:rsidP="005740EA"/>
        </w:tc>
        <w:tc>
          <w:tcPr>
            <w:tcW w:w="1088" w:type="dxa"/>
          </w:tcPr>
          <w:p w:rsidR="00A1241F" w:rsidRPr="00764E0A" w:rsidRDefault="00A1241F" w:rsidP="005740EA"/>
        </w:tc>
        <w:tc>
          <w:tcPr>
            <w:tcW w:w="3600" w:type="dxa"/>
          </w:tcPr>
          <w:p w:rsidR="00A1241F" w:rsidRPr="00764E0A" w:rsidRDefault="00A1241F" w:rsidP="005740EA">
            <w:r w:rsidRPr="00764E0A">
              <w:t>The instructor will devote more time on these issues. More cases, more assignments and probably more quizzes to better assess the performance level of students in learning objectives #1, #6 and # 5.</w:t>
            </w:r>
          </w:p>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r w:rsidRPr="00764E0A">
              <w:t>Assigning more "graded" homeworks and a take home case study. Also spend more time working out problems and exercises in class.</w:t>
            </w:r>
          </w:p>
          <w:p w:rsidR="00A1241F" w:rsidRPr="00764E0A" w:rsidRDefault="00A1241F" w:rsidP="005740EA"/>
          <w:p w:rsidR="00A1241F" w:rsidRPr="00764E0A" w:rsidRDefault="00A1241F" w:rsidP="005740EA">
            <w:r w:rsidRPr="00764E0A">
              <w:t>And in general, provide greater exposure to the appropriate usage of Management Science tools.</w:t>
            </w:r>
          </w:p>
          <w:p w:rsidR="00A1241F" w:rsidRPr="00764E0A" w:rsidRDefault="00A1241F" w:rsidP="005740EA"/>
          <w:p w:rsidR="00A1241F" w:rsidRPr="00764E0A" w:rsidRDefault="00A1241F" w:rsidP="005740EA">
            <w:r w:rsidRPr="00764E0A">
              <w:t>One main change we made is to reevaluate and update the learning objectives. For next semester, four new learning objectives will be used to assess student learning.</w:t>
            </w:r>
          </w:p>
        </w:tc>
      </w:tr>
      <w:tr w:rsidR="00A1241F" w:rsidRPr="00764E0A" w:rsidTr="005740EA">
        <w:trPr>
          <w:trHeight w:val="2348"/>
        </w:trPr>
        <w:tc>
          <w:tcPr>
            <w:tcW w:w="3888" w:type="dxa"/>
          </w:tcPr>
          <w:p w:rsidR="00A1241F" w:rsidRPr="00764E0A" w:rsidRDefault="00A1241F" w:rsidP="005740EA">
            <w:r w:rsidRPr="00764E0A">
              <w:lastRenderedPageBreak/>
              <w:t>Although this 5% decline in Learning Goal #10 appears to be insignificant, the detailed look of the data revealed some astounding findings.  This learning goal includes two learning objectives, both of which are related to Business Statistics.  The first learning objective is measured by ECO 260 (Business Statistics I) and the other is measured using ECO362 (Business Statistics II). The assessment result indicates that student performance in ECO 260 increases by 21% while the performance of students in ECO362 declines by 14%. We suggest that the department of Economics and Finance faculty forms a focus group to investigate why the assessment results from these two courses are so divergent</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ECO260</w:t>
            </w:r>
          </w:p>
          <w:p w:rsidR="00A1241F" w:rsidRPr="00764E0A" w:rsidRDefault="00A1241F" w:rsidP="005740EA">
            <w:r w:rsidRPr="00764E0A">
              <w:t>ECO362</w:t>
            </w:r>
          </w:p>
        </w:tc>
        <w:tc>
          <w:tcPr>
            <w:tcW w:w="4500" w:type="dxa"/>
          </w:tcPr>
          <w:p w:rsidR="00A1241F" w:rsidRPr="00764E0A" w:rsidRDefault="00A1241F" w:rsidP="005740EA">
            <w:pPr>
              <w:jc w:val="both"/>
            </w:pPr>
            <w:r w:rsidRPr="00764E0A">
              <w:rPr>
                <w:b/>
              </w:rPr>
              <w:t>Identified Issue</w:t>
            </w:r>
            <w:r w:rsidRPr="00764E0A">
              <w:t>:  A fourteen percent drop in Eco 362 assessment results while Eco 260 showed a twenty-one percent increase in their assessment outcomes.  The combined weighted average drop for learning goal #10 was 5% from fall 2009 to spring 2010.</w:t>
            </w:r>
          </w:p>
          <w:p w:rsidR="00A1241F" w:rsidRPr="00764E0A" w:rsidRDefault="00A1241F" w:rsidP="005740EA">
            <w:pPr>
              <w:jc w:val="both"/>
            </w:pPr>
          </w:p>
          <w:p w:rsidR="00A1241F" w:rsidRPr="00764E0A" w:rsidRDefault="00A1241F" w:rsidP="005740EA">
            <w:pPr>
              <w:jc w:val="both"/>
            </w:pPr>
            <w:r w:rsidRPr="00764E0A">
              <w:rPr>
                <w:b/>
              </w:rPr>
              <w:t>Related Issues and other Considerations</w:t>
            </w:r>
            <w:r w:rsidRPr="00764E0A">
              <w:t>:</w:t>
            </w:r>
          </w:p>
          <w:p w:rsidR="00A1241F" w:rsidRPr="00764E0A" w:rsidRDefault="00A1241F" w:rsidP="00A1241F">
            <w:pPr>
              <w:numPr>
                <w:ilvl w:val="0"/>
                <w:numId w:val="22"/>
              </w:numPr>
              <w:jc w:val="both"/>
            </w:pPr>
            <w:r w:rsidRPr="00764E0A">
              <w:t>This 5% drop is not statistically significant.</w:t>
            </w:r>
          </w:p>
          <w:p w:rsidR="00A1241F" w:rsidRPr="00764E0A" w:rsidRDefault="00A1241F" w:rsidP="00A1241F">
            <w:pPr>
              <w:numPr>
                <w:ilvl w:val="0"/>
                <w:numId w:val="22"/>
              </w:numPr>
              <w:jc w:val="both"/>
            </w:pPr>
            <w:r w:rsidRPr="00764E0A">
              <w:t>The trend over the past five semesters is upward</w:t>
            </w:r>
          </w:p>
          <w:p w:rsidR="00A1241F" w:rsidRPr="00764E0A" w:rsidRDefault="00A1241F" w:rsidP="00A1241F">
            <w:pPr>
              <w:numPr>
                <w:ilvl w:val="0"/>
                <w:numId w:val="22"/>
              </w:numPr>
              <w:jc w:val="both"/>
            </w:pPr>
            <w:r w:rsidRPr="00764E0A">
              <w:t>A one semester decline, variability in outcomes, is to be expected.</w:t>
            </w:r>
          </w:p>
          <w:p w:rsidR="00A1241F" w:rsidRPr="00764E0A" w:rsidRDefault="00A1241F" w:rsidP="00A1241F">
            <w:pPr>
              <w:numPr>
                <w:ilvl w:val="0"/>
                <w:numId w:val="22"/>
              </w:numPr>
              <w:jc w:val="both"/>
            </w:pPr>
            <w:r w:rsidRPr="00764E0A">
              <w:t>Continuous improvement is not possible every semester, year after year.</w:t>
            </w:r>
          </w:p>
          <w:p w:rsidR="00A1241F" w:rsidRPr="00764E0A" w:rsidRDefault="00A1241F" w:rsidP="00A1241F">
            <w:pPr>
              <w:numPr>
                <w:ilvl w:val="0"/>
                <w:numId w:val="22"/>
              </w:numPr>
              <w:jc w:val="both"/>
            </w:pPr>
            <w:r w:rsidRPr="00764E0A">
              <w:t>Some students have transferred in statistics courses from other institutions, primarily two year junior colleges, and ask that we accept their Introduction to Statistics course in place of our Eco 260.  This leaves some students poorly prepared for Eco 362, the follow up course to our Eco 260.  Because of articulation agreements the department does not wish to prevent this transfer, but will suggest remedies to this issue as discussed below.</w:t>
            </w:r>
          </w:p>
          <w:p w:rsidR="00A1241F" w:rsidRPr="00764E0A" w:rsidRDefault="00A1241F" w:rsidP="005740EA"/>
        </w:tc>
        <w:tc>
          <w:tcPr>
            <w:tcW w:w="1088" w:type="dxa"/>
          </w:tcPr>
          <w:p w:rsidR="00A1241F" w:rsidRPr="00764E0A" w:rsidRDefault="00A1241F" w:rsidP="005740EA"/>
        </w:tc>
        <w:tc>
          <w:tcPr>
            <w:tcW w:w="3600" w:type="dxa"/>
          </w:tcPr>
          <w:p w:rsidR="00A1241F" w:rsidRPr="00764E0A" w:rsidRDefault="00A1241F" w:rsidP="005740EA">
            <w:pPr>
              <w:jc w:val="both"/>
            </w:pPr>
            <w:r w:rsidRPr="00764E0A">
              <w:t>Professor Combs and Petrova, both instructors of Eco 362 have agreed to work together to address this issue.  Although we do not view this as a serious problem the department did meet on September 7</w:t>
            </w:r>
            <w:r w:rsidRPr="00764E0A">
              <w:rPr>
                <w:vertAlign w:val="superscript"/>
              </w:rPr>
              <w:t>th</w:t>
            </w:r>
            <w:r w:rsidRPr="00764E0A">
              <w:t xml:space="preserve">, 2010 to discuss this issue.  Dr. Petrova has agreed to change her Eco 362 course to spend more time in the first few weeks of the semester reviewing material from Eco 260.  Thus student who have not taken Eco 260 at Plattsburgh will have an opportunity to “get up to speed” on old material before new material is introduced.  In fact, Dr. Petrova has constructed her first exam in Eco 362 as a review/retest of material covered in Eco 260.  Additionally, Professor Combs has created 40 hypothesis testing problems to “jump-start” students in Eco 362 who may have missed this important topic at another institution or for those returning Plattsburgh students who have been away from statistics material over the summer.  We believe these two methods will improve test scores and assessment results in Eco 362 and look forward to those assessment results in December of 2010. </w:t>
            </w:r>
          </w:p>
          <w:p w:rsidR="00A1241F" w:rsidRPr="00764E0A" w:rsidRDefault="00A1241F" w:rsidP="005740EA"/>
        </w:tc>
      </w:tr>
      <w:tr w:rsidR="00A1241F" w:rsidRPr="00764E0A" w:rsidTr="005740EA">
        <w:tc>
          <w:tcPr>
            <w:tcW w:w="3888" w:type="dxa"/>
          </w:tcPr>
          <w:p w:rsidR="00A1241F" w:rsidRPr="00764E0A" w:rsidRDefault="00A1241F" w:rsidP="005740EA">
            <w:r w:rsidRPr="00764E0A">
              <w:rPr>
                <w:u w:val="single"/>
              </w:rPr>
              <w:t>Goal #6 (3% decline)</w:t>
            </w:r>
            <w:r w:rsidRPr="00764E0A">
              <w:t xml:space="preserve">: This 3% decline is mainly driven by the </w:t>
            </w:r>
            <w:r w:rsidRPr="00764E0A">
              <w:lastRenderedPageBreak/>
              <w:t>second learning objective of this goal related to ACC 202 (Managerial Accounting). Student performance in ACC 202 declines by 5%.</w:t>
            </w:r>
          </w:p>
          <w:p w:rsidR="00A1241F" w:rsidRPr="00764E0A" w:rsidRDefault="00A1241F" w:rsidP="005740EA">
            <w:pPr>
              <w:rPr>
                <w:i/>
              </w:rPr>
            </w:pPr>
          </w:p>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lastRenderedPageBreak/>
              <w:t>ACC202</w:t>
            </w:r>
          </w:p>
        </w:tc>
        <w:tc>
          <w:tcPr>
            <w:tcW w:w="4500" w:type="dxa"/>
          </w:tcPr>
          <w:p w:rsidR="00A1241F" w:rsidRPr="00764E0A" w:rsidRDefault="00A1241F" w:rsidP="005740EA">
            <w:r w:rsidRPr="00764E0A">
              <w:t xml:space="preserve">We adopted a free new text of ACC202 from Cengage Learning, Inc. during spring </w:t>
            </w:r>
            <w:r w:rsidRPr="00764E0A">
              <w:lastRenderedPageBreak/>
              <w:t xml:space="preserve">2010. It turns out that adoption of this new text was not a success for students and instructors. The free textbook from Cengage Learning, Inc. comes with a poorly designed homework management system and the textbook chapters are confusing in explaining some major concepts.  Although student performance is still above the expectation level in spring 2010, we have observed a declining pattern of student performance in achieving the LO1 in three </w:t>
            </w:r>
            <w:r w:rsidRPr="00764E0A">
              <w:rPr>
                <w:color w:val="000000" w:themeColor="text1"/>
              </w:rPr>
              <w:t>consecutive semesters.  Student performance dropped from 88% to 80% in the last year. Significant differences across different sections taught by different instructors have also been observed.  Also, we had seen a huge drop from 72% to 58% in student performance for achieving the LO3 during fall 2009.  Unfortunately, student performance in achieving the LO3 continued to slide from 58% to 51% during spring 2010 after we adopted the new textbook.  The declining student performance has been observed in all sections as we compare the results of spring 2010 with that of fall 2009, indicating that the newly adopted textbook has contributed to the decline in student</w:t>
            </w:r>
            <w:r w:rsidRPr="00764E0A">
              <w:t xml:space="preserve"> performance in achieving the LO3.  </w:t>
            </w:r>
          </w:p>
        </w:tc>
        <w:tc>
          <w:tcPr>
            <w:tcW w:w="1088" w:type="dxa"/>
          </w:tcPr>
          <w:p w:rsidR="00A1241F" w:rsidRPr="00764E0A" w:rsidRDefault="00A1241F" w:rsidP="005740EA"/>
        </w:tc>
        <w:tc>
          <w:tcPr>
            <w:tcW w:w="3600" w:type="dxa"/>
          </w:tcPr>
          <w:p w:rsidR="00A1241F" w:rsidRPr="00764E0A" w:rsidRDefault="00A1241F" w:rsidP="005740EA">
            <w:r w:rsidRPr="00764E0A">
              <w:t xml:space="preserve">Our assessment results point that we need to make some changes to </w:t>
            </w:r>
            <w:r w:rsidRPr="00764E0A">
              <w:lastRenderedPageBreak/>
              <w:t xml:space="preserve">reverse the declining performance of students in achieving LOs 1 and 3.  </w:t>
            </w:r>
          </w:p>
          <w:p w:rsidR="00A1241F" w:rsidRPr="00764E0A" w:rsidRDefault="00A1241F" w:rsidP="005740EA">
            <w:r w:rsidRPr="00764E0A">
              <w:t xml:space="preserve">To improve student performance in LO1, we have identified several cross-sectional differences in the following topics: (1) classification of business activities for preparation of statement of cash flows, (2) adjustment to net income under the Indirect </w:t>
            </w:r>
            <w:r w:rsidRPr="00764E0A">
              <w:rPr>
                <w:color w:val="000000" w:themeColor="text1"/>
              </w:rPr>
              <w:t>method in preparing statement of cash flows, (3) financial ratios: time interest earned, debt-to-equity ratio, and inventory turnover, and (4) calculation of gross margin</w:t>
            </w:r>
            <w:r w:rsidRPr="00764E0A">
              <w:t xml:space="preserve"> percentage.  The topics of the LO3 in which students did not perform well are listed as follows: (1) the concept of management by exception, (2) calculation of total material variance, and (3) the concept of static budget versus flexible budget.  We have required the instructors to pay attention to the above topics and ensure that we reserve enough time to cover these topics in class.  In addition, we decided to change the textbook for fall 2010, hoping that the new textbook we adopted for fall 2010 will be helpful for improving the assessment results.  Also, it is important for us to consider not to have the due date of the Excel spreadsheet </w:t>
            </w:r>
            <w:r w:rsidRPr="00764E0A">
              <w:rPr>
                <w:color w:val="000000" w:themeColor="text1"/>
              </w:rPr>
              <w:t xml:space="preserve">project too close to the final exam date that may cause </w:t>
            </w:r>
            <w:r w:rsidRPr="00764E0A">
              <w:rPr>
                <w:color w:val="000000" w:themeColor="text1"/>
              </w:rPr>
              <w:lastRenderedPageBreak/>
              <w:t>some students to perform worse in the</w:t>
            </w:r>
            <w:r w:rsidRPr="00764E0A">
              <w:t xml:space="preserve"> final exam with the project due in the last minute.  </w:t>
            </w:r>
          </w:p>
          <w:p w:rsidR="00A1241F" w:rsidRPr="00764E0A" w:rsidRDefault="00A1241F" w:rsidP="005740EA"/>
        </w:tc>
      </w:tr>
      <w:tr w:rsidR="00A1241F" w:rsidRPr="00764E0A" w:rsidTr="005740EA">
        <w:tc>
          <w:tcPr>
            <w:tcW w:w="3888" w:type="dxa"/>
          </w:tcPr>
          <w:p w:rsidR="00A1241F" w:rsidRPr="00764E0A" w:rsidRDefault="00A1241F" w:rsidP="005740EA">
            <w:r w:rsidRPr="00764E0A">
              <w:rPr>
                <w:u w:val="single"/>
              </w:rPr>
              <w:lastRenderedPageBreak/>
              <w:t>Goal #1 (5% decline)</w:t>
            </w:r>
            <w:r w:rsidRPr="00764E0A">
              <w:t>: This 5% decline is affected by the course learning objectives #2 and #4 in the MGM 490 (Strategic Management).  This 5% decline is relatively small in contrast with the 41% decline from fall 2008 to spring 2009 and 48% increase from spring 2009 to fall 2009.</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MGM490</w:t>
            </w:r>
          </w:p>
        </w:tc>
        <w:tc>
          <w:tcPr>
            <w:tcW w:w="4500" w:type="dxa"/>
          </w:tcPr>
          <w:p w:rsidR="00A1241F" w:rsidRPr="00764E0A" w:rsidRDefault="00A1241F" w:rsidP="005740EA">
            <w:r w:rsidRPr="00764E0A">
              <w:t xml:space="preserve">Leaning objectives 1 though 5 were all achieved with improvement in performance for learning objectives 1, 2 and 4 and slight decline for learning objectives 3 and 5. </w:t>
            </w:r>
          </w:p>
          <w:p w:rsidR="00A1241F" w:rsidRPr="00764E0A" w:rsidRDefault="00A1241F" w:rsidP="005740EA">
            <w:r w:rsidRPr="00764E0A">
              <w:t>Although there was no change in performance for learning objectives 6 (</w:t>
            </w:r>
            <w:r w:rsidRPr="00764E0A">
              <w:rPr>
                <w:i/>
              </w:rPr>
              <w:t>Building a sustainable competitive edge: demonstrating establishment of a competitive edge</w:t>
            </w:r>
            <w:r w:rsidRPr="00764E0A">
              <w:t xml:space="preserve"> ) and 7 (</w:t>
            </w:r>
            <w:r w:rsidRPr="00764E0A">
              <w:rPr>
                <w:i/>
              </w:rPr>
              <w:t>Ability to apply strategic theories and concepts to real life cases and complex simulated environments</w:t>
            </w:r>
            <w:r w:rsidRPr="00764E0A">
              <w:t xml:space="preserve">), none of them was achieved (66% of students met or exceeded expectations). </w:t>
            </w:r>
          </w:p>
          <w:p w:rsidR="00A1241F" w:rsidRPr="00764E0A" w:rsidRDefault="00A1241F" w:rsidP="005740EA">
            <w:r w:rsidRPr="00764E0A">
              <w:t>Used only the SPP (Strategic Participation Plan)  grades. The ETS exam grades were removed as a part of the evaluation of meeting this course objective.</w:t>
            </w:r>
          </w:p>
          <w:p w:rsidR="00A1241F" w:rsidRPr="00764E0A" w:rsidRDefault="00A1241F" w:rsidP="005740EA"/>
          <w:p w:rsidR="00A1241F" w:rsidRPr="00764E0A" w:rsidRDefault="00D5665F" w:rsidP="005740EA">
            <w:r>
              <w:t xml:space="preserve">The new instructors of </w:t>
            </w:r>
            <w:r w:rsidR="00A1241F" w:rsidRPr="00764E0A">
              <w:t xml:space="preserve">the course will be shown these results at the next departmental meeting and they will be asked to closely monitor results for LO6 and LO7.  </w:t>
            </w:r>
          </w:p>
        </w:tc>
        <w:tc>
          <w:tcPr>
            <w:tcW w:w="1088" w:type="dxa"/>
          </w:tcPr>
          <w:p w:rsidR="00A1241F" w:rsidRPr="00764E0A" w:rsidRDefault="00A1241F" w:rsidP="005740EA"/>
        </w:tc>
        <w:tc>
          <w:tcPr>
            <w:tcW w:w="3600" w:type="dxa"/>
          </w:tcPr>
          <w:p w:rsidR="00A1241F" w:rsidRPr="00764E0A" w:rsidRDefault="00A1241F" w:rsidP="005740EA"/>
          <w:p w:rsidR="00A1241F" w:rsidRPr="00764E0A" w:rsidRDefault="00A1241F" w:rsidP="005740EA">
            <w:r w:rsidRPr="00764E0A">
              <w:t>Keep increasing the quality of quiz process, making them simultaneously more interesting, relevant, and challenging.</w:t>
            </w:r>
          </w:p>
          <w:p w:rsidR="00A1241F" w:rsidRPr="00764E0A" w:rsidRDefault="00A1241F" w:rsidP="005740EA"/>
          <w:p w:rsidR="00A1241F" w:rsidRPr="00764E0A" w:rsidRDefault="00A1241F" w:rsidP="005740EA">
            <w:r w:rsidRPr="00764E0A">
              <w:t>Work with the students more in learning to think critically and strategically about themselves, before the papers are due.</w:t>
            </w:r>
          </w:p>
          <w:p w:rsidR="00A1241F" w:rsidRPr="00764E0A" w:rsidRDefault="00A1241F" w:rsidP="005740EA"/>
          <w:p w:rsidR="00A1241F" w:rsidRPr="00764E0A" w:rsidRDefault="00A1241F" w:rsidP="005740EA">
            <w:r w:rsidRPr="00764E0A">
              <w:t xml:space="preserve">Also the course has been assigned to two new instructors. They were asked to use more case studies in the course. </w:t>
            </w:r>
          </w:p>
        </w:tc>
      </w:tr>
    </w:tbl>
    <w:p w:rsidR="00A1241F" w:rsidRPr="00764E0A" w:rsidRDefault="00A1241F" w:rsidP="00A1241F"/>
    <w:p w:rsidR="00A1241F" w:rsidRPr="00764E0A" w:rsidRDefault="00A1241F" w:rsidP="00A1241F">
      <w:pPr>
        <w:rPr>
          <w:b/>
        </w:rPr>
      </w:pPr>
      <w:r w:rsidRPr="00764E0A">
        <w:rPr>
          <w:b/>
        </w:rPr>
        <w:t xml:space="preserve">2. Department chair’s report on the assessment results under jurisdiction.  </w:t>
      </w:r>
    </w:p>
    <w:p w:rsidR="00A1241F" w:rsidRPr="00764E0A" w:rsidRDefault="00A1241F" w:rsidP="00A1241F">
      <w:pPr>
        <w:rPr>
          <w:b/>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Accounting:</w:t>
      </w:r>
    </w:p>
    <w:p w:rsidR="00A1241F" w:rsidRPr="00764E0A" w:rsidRDefault="00A1241F" w:rsidP="00A1241F">
      <w:pPr>
        <w:pStyle w:val="ListParagraph"/>
      </w:pPr>
    </w:p>
    <w:p w:rsidR="00A1241F" w:rsidRPr="00764E0A" w:rsidRDefault="00A1241F" w:rsidP="00FD3727">
      <w:pPr>
        <w:pStyle w:val="ListParagraph"/>
        <w:numPr>
          <w:ilvl w:val="0"/>
          <w:numId w:val="38"/>
        </w:numPr>
      </w:pPr>
      <w:r w:rsidRPr="00764E0A">
        <w:t>What procedures does your department follow to evaluate the assessment results?</w:t>
      </w:r>
    </w:p>
    <w:p w:rsidR="00A1241F" w:rsidRPr="00764E0A" w:rsidRDefault="00A1241F" w:rsidP="00A1241F">
      <w:pPr>
        <w:pStyle w:val="ListParagraph"/>
        <w:rPr>
          <w:b/>
          <w:i/>
        </w:rPr>
      </w:pPr>
    </w:p>
    <w:p w:rsidR="00A1241F" w:rsidRPr="00764E0A" w:rsidRDefault="00A1241F" w:rsidP="00A1241F">
      <w:pPr>
        <w:pStyle w:val="ListParagraph"/>
        <w:rPr>
          <w:b/>
          <w:i/>
        </w:rPr>
      </w:pPr>
      <w:r w:rsidRPr="00764E0A">
        <w:rPr>
          <w:b/>
          <w:i/>
        </w:rPr>
        <w:t xml:space="preserve">The department of accounting continues its practice in devoting a block of time at each departmental meeting during each semester to discuss Assurance of Learning at the Course Level to insure mastery of the core knowledge, skills and perspectives of each student through a well-established measurable course learning objectives.  In an open discussion, all accounting faculty review the results of the assessment for </w:t>
      </w:r>
      <w:r w:rsidRPr="00764E0A">
        <w:rPr>
          <w:b/>
          <w:i/>
        </w:rPr>
        <w:lastRenderedPageBreak/>
        <w:t>all accounting courses including the two introductory accounting courses embedded in the overall assessment for the SBE learning objectives.  Also, a discussion of current “Rubrics” used in assessment is continually reviewed to insure their appropriateness.  In addition, the department of accounting receives comments from the SBE Assessment Committee’s Chair systematically during each semester.</w:t>
      </w:r>
    </w:p>
    <w:p w:rsidR="00A1241F" w:rsidRPr="00764E0A" w:rsidRDefault="00A1241F" w:rsidP="00A1241F">
      <w:pPr>
        <w:pStyle w:val="ListParagraph"/>
      </w:pPr>
    </w:p>
    <w:p w:rsidR="00A1241F" w:rsidRPr="00764E0A" w:rsidRDefault="00A1241F" w:rsidP="00FD3727">
      <w:pPr>
        <w:pStyle w:val="ListParagraph"/>
        <w:numPr>
          <w:ilvl w:val="0"/>
          <w:numId w:val="38"/>
        </w:numPr>
      </w:pPr>
      <w:r w:rsidRPr="00764E0A">
        <w:t xml:space="preserve">What issues (new and existing) has your department identified according to the assessment results in your department? </w:t>
      </w:r>
    </w:p>
    <w:p w:rsidR="00A1241F" w:rsidRPr="00764E0A" w:rsidRDefault="00A1241F" w:rsidP="00A1241F">
      <w:pPr>
        <w:pStyle w:val="ListParagraph"/>
      </w:pPr>
    </w:p>
    <w:p w:rsidR="00A1241F" w:rsidRPr="00764E0A" w:rsidRDefault="00A1241F" w:rsidP="00A1241F">
      <w:pPr>
        <w:pStyle w:val="ListParagraph"/>
        <w:rPr>
          <w:b/>
          <w:i/>
        </w:rPr>
      </w:pPr>
      <w:r w:rsidRPr="00764E0A">
        <w:rPr>
          <w:b/>
          <w:i/>
        </w:rPr>
        <w:t xml:space="preserve">Additional steps needed in closing the loop.  This is an issue that always presents itself continually and there is always room for improvements.  Although, there are well-defined measurable course leaning objectives and accounting faculty use several ways/tools in measuring the achievement of those learning objectives, such as in-class quizzes, on-line quizzes, homework management, graded in-class participation, project presentations, and exams, there are always additional imporovement that can be made wherever appropriate. </w:t>
      </w:r>
    </w:p>
    <w:p w:rsidR="00A1241F" w:rsidRPr="00764E0A" w:rsidRDefault="00A1241F" w:rsidP="00A1241F">
      <w:pPr>
        <w:pStyle w:val="ListParagraph"/>
      </w:pPr>
    </w:p>
    <w:p w:rsidR="00A1241F" w:rsidRPr="00764E0A" w:rsidRDefault="00A1241F" w:rsidP="00FD3727">
      <w:pPr>
        <w:pStyle w:val="ListParagraph"/>
        <w:numPr>
          <w:ilvl w:val="0"/>
          <w:numId w:val="38"/>
        </w:numPr>
      </w:pPr>
      <w:r w:rsidRPr="00764E0A">
        <w:t>Please indicate your plan to address the above issues for closing the loop and continuous improvement.</w:t>
      </w:r>
    </w:p>
    <w:p w:rsidR="00A1241F" w:rsidRPr="00764E0A" w:rsidRDefault="00A1241F" w:rsidP="00A1241F">
      <w:pPr>
        <w:pStyle w:val="ListParagraph"/>
      </w:pPr>
    </w:p>
    <w:p w:rsidR="00A1241F" w:rsidRPr="00764E0A" w:rsidRDefault="00A1241F" w:rsidP="00A1241F">
      <w:pPr>
        <w:pStyle w:val="ListParagraph"/>
        <w:rPr>
          <w:b/>
          <w:i/>
        </w:rPr>
      </w:pPr>
      <w:r w:rsidRPr="00764E0A">
        <w:rPr>
          <w:b/>
          <w:i/>
        </w:rPr>
        <w:t xml:space="preserve">To insure that students are keeping-up with their assigned materials in both financial and managerial accounting courses, the financial/managerial accounting course coordinator along with a consensus of the accounting faculty teaching those courses decided, in addition to on-line quizzes, to have several in-class quizzes, and to implement a reasonable deadline for homework assignment (better control for on-line homework management).  </w:t>
      </w:r>
    </w:p>
    <w:p w:rsidR="00A1241F" w:rsidRPr="00764E0A" w:rsidRDefault="00A1241F" w:rsidP="00A1241F">
      <w:pPr>
        <w:pStyle w:val="ListParagraph"/>
      </w:pPr>
    </w:p>
    <w:p w:rsidR="00A1241F" w:rsidRPr="00764E0A" w:rsidRDefault="00A1241F" w:rsidP="00FD3727">
      <w:pPr>
        <w:pStyle w:val="ListParagraph"/>
        <w:numPr>
          <w:ilvl w:val="0"/>
          <w:numId w:val="38"/>
        </w:numPr>
      </w:pPr>
      <w:r w:rsidRPr="00764E0A">
        <w:t>Please refer to your previous Form B.  How does your plan work out during this period in terms of addressing the previously identified issues?</w:t>
      </w:r>
    </w:p>
    <w:p w:rsidR="00A1241F" w:rsidRPr="00764E0A" w:rsidRDefault="00A1241F" w:rsidP="00A1241F">
      <w:pPr>
        <w:pStyle w:val="ListParagraph"/>
      </w:pPr>
    </w:p>
    <w:p w:rsidR="00A1241F" w:rsidRPr="00764E0A" w:rsidRDefault="00A1241F" w:rsidP="00A1241F">
      <w:pPr>
        <w:pStyle w:val="ListParagraph"/>
        <w:rPr>
          <w:b/>
          <w:i/>
        </w:rPr>
      </w:pPr>
      <w:r w:rsidRPr="00764E0A">
        <w:rPr>
          <w:b/>
          <w:i/>
        </w:rPr>
        <w:t>Realized some improvement in certain areas that helped students in meeting or exceeding expectation.  However, the improvement is not a robust, and a further look into Fall 2010 will help in making additional analysis.</w:t>
      </w:r>
    </w:p>
    <w:p w:rsidR="00A1241F" w:rsidRPr="00764E0A" w:rsidRDefault="00A1241F" w:rsidP="00A1241F">
      <w:pPr>
        <w:rPr>
          <w:b/>
          <w:sz w:val="28"/>
          <w:szCs w:val="28"/>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Marketing and Entrepreneurship:</w:t>
      </w:r>
    </w:p>
    <w:p w:rsidR="00A1241F" w:rsidRPr="00764E0A" w:rsidRDefault="00A1241F" w:rsidP="00A1241F">
      <w:pPr>
        <w:pStyle w:val="ListParagraph"/>
      </w:pPr>
    </w:p>
    <w:p w:rsidR="00A1241F" w:rsidRPr="00764E0A" w:rsidRDefault="00A1241F" w:rsidP="00A1241F">
      <w:pPr>
        <w:pStyle w:val="ListParagraph"/>
        <w:numPr>
          <w:ilvl w:val="0"/>
          <w:numId w:val="27"/>
        </w:numPr>
      </w:pPr>
      <w:r w:rsidRPr="00764E0A">
        <w:t>What procedures does your department follow to evaluate the assessment results?</w:t>
      </w:r>
    </w:p>
    <w:p w:rsidR="00A1241F" w:rsidRPr="00764E0A" w:rsidRDefault="00A1241F" w:rsidP="00A1241F">
      <w:pPr>
        <w:pStyle w:val="ListParagraph"/>
      </w:pPr>
    </w:p>
    <w:p w:rsidR="00A1241F" w:rsidRPr="00764E0A" w:rsidRDefault="00A1241F" w:rsidP="00A1241F">
      <w:pPr>
        <w:pStyle w:val="ListParagraph"/>
        <w:numPr>
          <w:ilvl w:val="1"/>
          <w:numId w:val="23"/>
        </w:numPr>
        <w:rPr>
          <w:b/>
          <w:i/>
        </w:rPr>
      </w:pPr>
      <w:r w:rsidRPr="00764E0A">
        <w:rPr>
          <w:b/>
          <w:i/>
        </w:rPr>
        <w:t>The individual faculty member(s) teaching a course will often be the party who detects a problem with a course assessment, and they develop potential solutions to implement the next time the course is taught.  Once those solutions are implemented, they can then completely close the loop if the solution works. It will be an iterative process.</w:t>
      </w:r>
    </w:p>
    <w:p w:rsidR="00A1241F" w:rsidRPr="00764E0A" w:rsidRDefault="00A1241F" w:rsidP="00A1241F">
      <w:pPr>
        <w:pStyle w:val="ListParagraph"/>
        <w:numPr>
          <w:ilvl w:val="1"/>
          <w:numId w:val="23"/>
        </w:numPr>
        <w:rPr>
          <w:b/>
          <w:i/>
        </w:rPr>
      </w:pPr>
      <w:r w:rsidRPr="00764E0A">
        <w:rPr>
          <w:b/>
          <w:i/>
        </w:rPr>
        <w:t>It is important than every faculty member review the previous semester’s assessments before they teach the course again.  After they teach the course again, faculty members should compare the current semester’s assessments with the previous semester’s assessment and solutions suggested to see how the solutions have worked in the current semester.</w:t>
      </w:r>
    </w:p>
    <w:p w:rsidR="00A1241F" w:rsidRPr="00764E0A" w:rsidRDefault="00A1241F" w:rsidP="00A1241F">
      <w:pPr>
        <w:pStyle w:val="ListParagraph"/>
        <w:numPr>
          <w:ilvl w:val="1"/>
          <w:numId w:val="23"/>
        </w:numPr>
        <w:rPr>
          <w:b/>
          <w:i/>
        </w:rPr>
      </w:pPr>
      <w:r w:rsidRPr="00764E0A">
        <w:rPr>
          <w:b/>
          <w:i/>
        </w:rPr>
        <w:t xml:space="preserve">If a problem is detected in a core course taught by more than one faculty member, then the department chair will discuss it first with the involved faculty members and then bring the issue to a department meeting for discussion, if necessary.  In the problem identified above, it was a case of a department member misunderstanding how course objectives fed into program objectives and by unilaterally </w:t>
      </w:r>
      <w:r w:rsidRPr="00764E0A">
        <w:rPr>
          <w:b/>
          <w:i/>
        </w:rPr>
        <w:lastRenderedPageBreak/>
        <w:t>changing a course objective, it affected more than that course.  The course objectives/program objectives diagram was distributed and discussed at a department meeting so that all faculty could see the connection.</w:t>
      </w:r>
    </w:p>
    <w:p w:rsidR="00A1241F" w:rsidRPr="00764E0A" w:rsidRDefault="00A1241F" w:rsidP="00A1241F">
      <w:pPr>
        <w:pStyle w:val="ListParagraph"/>
      </w:pPr>
    </w:p>
    <w:p w:rsidR="00A1241F" w:rsidRPr="00764E0A" w:rsidRDefault="00A1241F" w:rsidP="00A1241F">
      <w:pPr>
        <w:pStyle w:val="ListParagraph"/>
        <w:numPr>
          <w:ilvl w:val="0"/>
          <w:numId w:val="27"/>
        </w:numPr>
      </w:pPr>
      <w:r w:rsidRPr="00764E0A">
        <w:t xml:space="preserve">What issues (new and existing) has your department identified according to the assessment results in your department?  </w:t>
      </w:r>
    </w:p>
    <w:p w:rsidR="00A1241F" w:rsidRPr="00764E0A" w:rsidRDefault="00A1241F" w:rsidP="00A1241F">
      <w:pPr>
        <w:pStyle w:val="ListParagraph"/>
      </w:pPr>
    </w:p>
    <w:p w:rsidR="00A1241F" w:rsidRPr="00764E0A" w:rsidRDefault="00A1241F" w:rsidP="00A1241F">
      <w:pPr>
        <w:pStyle w:val="ListParagraph"/>
        <w:numPr>
          <w:ilvl w:val="0"/>
          <w:numId w:val="24"/>
        </w:numPr>
        <w:rPr>
          <w:b/>
          <w:i/>
        </w:rPr>
      </w:pPr>
      <w:r w:rsidRPr="00764E0A">
        <w:rPr>
          <w:b/>
          <w:i/>
        </w:rPr>
        <w:t>The Department of Marketing and Entrepreneurship held a faculty meeting expressly for the purpose of discussing assessment on Friday, November 19</w:t>
      </w:r>
      <w:r w:rsidRPr="00764E0A">
        <w:rPr>
          <w:b/>
          <w:i/>
          <w:vertAlign w:val="superscript"/>
        </w:rPr>
        <w:t xml:space="preserve">, </w:t>
      </w:r>
      <w:r w:rsidRPr="00764E0A">
        <w:rPr>
          <w:b/>
          <w:i/>
        </w:rPr>
        <w:t xml:space="preserve">2010.  </w:t>
      </w:r>
    </w:p>
    <w:p w:rsidR="00A1241F" w:rsidRPr="00764E0A" w:rsidRDefault="00A1241F" w:rsidP="00A1241F">
      <w:pPr>
        <w:pStyle w:val="ListParagraph"/>
        <w:numPr>
          <w:ilvl w:val="0"/>
          <w:numId w:val="24"/>
        </w:numPr>
        <w:rPr>
          <w:b/>
          <w:i/>
        </w:rPr>
      </w:pPr>
      <w:r w:rsidRPr="00764E0A">
        <w:rPr>
          <w:b/>
          <w:i/>
        </w:rPr>
        <w:t>Lise Heroux brought up the observation that students seem to be doing pretty well on projects and class presentations, but their study habits are not developed and performance on exams seems to be lower.  This observation may also relate to the level of performance on the ETS exam.  Multiple choice questions seem to be the biggest problem.</w:t>
      </w:r>
    </w:p>
    <w:p w:rsidR="00A1241F" w:rsidRPr="00764E0A" w:rsidRDefault="00A1241F" w:rsidP="00A1241F">
      <w:pPr>
        <w:pStyle w:val="ListParagraph"/>
        <w:numPr>
          <w:ilvl w:val="0"/>
          <w:numId w:val="24"/>
        </w:numPr>
        <w:rPr>
          <w:b/>
          <w:i/>
        </w:rPr>
      </w:pPr>
      <w:r w:rsidRPr="00764E0A">
        <w:rPr>
          <w:b/>
          <w:i/>
        </w:rPr>
        <w:t>The newly revised marketing plan project initiated by Rich Gottschall and Nancy Church in Fall 2010 holds great promise.  It needs better clarification of the specific requirements of the assignment.  One solution suggested by Lise Heroux is to use a model project (either an excellent student paper or one developed by the professor) to provide the students with a template.  Other faculty members teaching marketing principles will also try the newly revised marketing plan next semester.</w:t>
      </w:r>
    </w:p>
    <w:p w:rsidR="00A1241F" w:rsidRPr="00764E0A" w:rsidRDefault="00A1241F" w:rsidP="00A1241F">
      <w:pPr>
        <w:pStyle w:val="ListParagraph"/>
        <w:numPr>
          <w:ilvl w:val="0"/>
          <w:numId w:val="24"/>
        </w:numPr>
        <w:rPr>
          <w:b/>
          <w:i/>
        </w:rPr>
      </w:pPr>
      <w:r w:rsidRPr="00764E0A">
        <w:rPr>
          <w:b/>
          <w:i/>
        </w:rPr>
        <w:t>Regarding the rubric assessment and the 15 questions developed a year ago to be used by all MKE 290 professors to assess learning in the course:  Nancy Church will review the questions and make some recommendations for improvements to the questions.  Some of the questions were felt to be too specific rather than asking about the important general concepts learned in the course.</w:t>
      </w:r>
    </w:p>
    <w:p w:rsidR="00A1241F" w:rsidRPr="00764E0A" w:rsidRDefault="00A1241F" w:rsidP="00A1241F">
      <w:pPr>
        <w:pStyle w:val="ListParagraph"/>
        <w:numPr>
          <w:ilvl w:val="0"/>
          <w:numId w:val="24"/>
        </w:numPr>
        <w:rPr>
          <w:b/>
          <w:i/>
        </w:rPr>
      </w:pPr>
      <w:r w:rsidRPr="00764E0A">
        <w:rPr>
          <w:b/>
          <w:i/>
        </w:rPr>
        <w:t>The course outline of topics for Marketing Principles – MKE 290 should be reviewed again to ensure that all relevant topics for the course are included on the outline</w:t>
      </w:r>
    </w:p>
    <w:p w:rsidR="00A1241F" w:rsidRPr="00764E0A" w:rsidRDefault="00A1241F" w:rsidP="00A1241F">
      <w:pPr>
        <w:pStyle w:val="ListParagraph"/>
        <w:ind w:left="1440"/>
      </w:pPr>
    </w:p>
    <w:p w:rsidR="00A1241F" w:rsidRPr="00764E0A" w:rsidRDefault="00A1241F" w:rsidP="00A1241F">
      <w:pPr>
        <w:pStyle w:val="ListParagraph"/>
        <w:numPr>
          <w:ilvl w:val="0"/>
          <w:numId w:val="27"/>
        </w:numPr>
      </w:pPr>
      <w:r w:rsidRPr="00764E0A">
        <w:t xml:space="preserve">Please indicate your plan to address the above issues for closing the loop and continuous improvement.   </w:t>
      </w:r>
    </w:p>
    <w:p w:rsidR="00A1241F" w:rsidRPr="00764E0A" w:rsidRDefault="00A1241F" w:rsidP="00A1241F">
      <w:pPr>
        <w:pStyle w:val="ListParagraph"/>
      </w:pPr>
    </w:p>
    <w:p w:rsidR="00A1241F" w:rsidRPr="00764E0A" w:rsidRDefault="00A1241F" w:rsidP="00A1241F">
      <w:pPr>
        <w:pStyle w:val="ListParagraph"/>
        <w:numPr>
          <w:ilvl w:val="0"/>
          <w:numId w:val="25"/>
        </w:numPr>
        <w:rPr>
          <w:b/>
          <w:i/>
        </w:rPr>
      </w:pPr>
      <w:r w:rsidRPr="00764E0A">
        <w:rPr>
          <w:b/>
          <w:i/>
        </w:rPr>
        <w:t>Review sessions prior to course exams were suggested as one solution.  These can be held in class prior to exams or outside of class.</w:t>
      </w:r>
    </w:p>
    <w:p w:rsidR="00A1241F" w:rsidRPr="00764E0A" w:rsidRDefault="00A1241F" w:rsidP="00A1241F">
      <w:pPr>
        <w:pStyle w:val="ListParagraph"/>
        <w:numPr>
          <w:ilvl w:val="0"/>
          <w:numId w:val="25"/>
        </w:numPr>
        <w:rPr>
          <w:b/>
          <w:i/>
        </w:rPr>
      </w:pPr>
      <w:r w:rsidRPr="00764E0A">
        <w:rPr>
          <w:b/>
          <w:i/>
        </w:rPr>
        <w:t>Exams can focus on the major theories and topics rather than more detailed facts or rote memorization.</w:t>
      </w:r>
    </w:p>
    <w:p w:rsidR="00A1241F" w:rsidRPr="00764E0A" w:rsidRDefault="00A1241F" w:rsidP="00A1241F">
      <w:pPr>
        <w:pStyle w:val="ListParagraph"/>
        <w:numPr>
          <w:ilvl w:val="0"/>
          <w:numId w:val="25"/>
        </w:numPr>
        <w:rPr>
          <w:b/>
          <w:i/>
        </w:rPr>
      </w:pPr>
      <w:r w:rsidRPr="00764E0A">
        <w:rPr>
          <w:b/>
          <w:i/>
        </w:rPr>
        <w:t xml:space="preserve">To improve the performance of all students on the marketing portion of the ETS exam, review sessions were also recommended.  In particular, the possibility of a game show type review session using clickers was discussed.  Perhaps high performers can win prizes (or put their names in a hat to give one prize).  The Marketing and Entrepreneurship faculty can offer incentives for our majors to attend the review session to improve our majors’ scores on the ETS exam.  </w:t>
      </w:r>
    </w:p>
    <w:p w:rsidR="00A1241F" w:rsidRPr="00764E0A" w:rsidRDefault="00A1241F" w:rsidP="00A1241F">
      <w:pPr>
        <w:pStyle w:val="ListParagraph"/>
        <w:numPr>
          <w:ilvl w:val="0"/>
          <w:numId w:val="25"/>
        </w:numPr>
        <w:rPr>
          <w:b/>
          <w:i/>
        </w:rPr>
      </w:pPr>
      <w:r w:rsidRPr="00764E0A">
        <w:rPr>
          <w:b/>
          <w:i/>
        </w:rPr>
        <w:t>We reviewed the Marketing Principles – MKE 290 course outline topics in Spring 2010, and we will review the list again in the coming semester.</w:t>
      </w:r>
    </w:p>
    <w:p w:rsidR="00A1241F" w:rsidRPr="00764E0A" w:rsidRDefault="00A1241F" w:rsidP="00A1241F">
      <w:pPr>
        <w:pStyle w:val="ListParagraph"/>
        <w:ind w:left="1440"/>
      </w:pPr>
    </w:p>
    <w:p w:rsidR="00A1241F" w:rsidRPr="00764E0A" w:rsidRDefault="00A1241F" w:rsidP="00A1241F">
      <w:pPr>
        <w:pStyle w:val="ListParagraph"/>
        <w:numPr>
          <w:ilvl w:val="0"/>
          <w:numId w:val="27"/>
        </w:numPr>
        <w:rPr>
          <w:b/>
        </w:rPr>
      </w:pPr>
      <w:r w:rsidRPr="00764E0A">
        <w:rPr>
          <w:b/>
        </w:rPr>
        <w:t>Please refer to your previous Form B.  How does your plan work out during this period in terms of addressing the previously identified issues?</w:t>
      </w:r>
    </w:p>
    <w:p w:rsidR="00A1241F" w:rsidRPr="00764E0A" w:rsidRDefault="00A1241F" w:rsidP="00A1241F">
      <w:pPr>
        <w:pStyle w:val="ListParagraph"/>
        <w:rPr>
          <w:b/>
        </w:rPr>
      </w:pPr>
    </w:p>
    <w:p w:rsidR="00A1241F" w:rsidRPr="00764E0A" w:rsidRDefault="00A1241F" w:rsidP="00A1241F">
      <w:pPr>
        <w:pStyle w:val="ListParagraph"/>
        <w:numPr>
          <w:ilvl w:val="0"/>
          <w:numId w:val="26"/>
        </w:numPr>
        <w:ind w:left="1440"/>
        <w:rPr>
          <w:b/>
          <w:i/>
        </w:rPr>
      </w:pPr>
      <w:r w:rsidRPr="00764E0A">
        <w:rPr>
          <w:b/>
          <w:i/>
        </w:rPr>
        <w:t>The SBE, as a whole, has voted to make the ETS a non-credit, required course for all SBE students.  This action draws attention to the importance of the exam and the grade in the course is determined by the students’ performance relative to the whole group taking the exam.</w:t>
      </w:r>
    </w:p>
    <w:p w:rsidR="00A1241F" w:rsidRPr="00764E0A" w:rsidRDefault="00A1241F" w:rsidP="00A1241F">
      <w:pPr>
        <w:pStyle w:val="ListParagraph"/>
        <w:numPr>
          <w:ilvl w:val="0"/>
          <w:numId w:val="26"/>
        </w:numPr>
        <w:ind w:left="1440"/>
        <w:rPr>
          <w:b/>
          <w:i/>
        </w:rPr>
      </w:pPr>
      <w:r w:rsidRPr="00764E0A">
        <w:rPr>
          <w:b/>
          <w:i/>
        </w:rPr>
        <w:lastRenderedPageBreak/>
        <w:t>The Marketing Principles MKE 290 inconsistent course objectives were corrected, all faculty now understand that they must work through the department if they want to change course objectives, and that loop has been closed.</w:t>
      </w:r>
    </w:p>
    <w:p w:rsidR="00A1241F" w:rsidRPr="00764E0A" w:rsidRDefault="00A1241F" w:rsidP="00A1241F">
      <w:pPr>
        <w:pStyle w:val="ListParagraph"/>
        <w:numPr>
          <w:ilvl w:val="0"/>
          <w:numId w:val="26"/>
        </w:numPr>
        <w:ind w:left="1440"/>
        <w:rPr>
          <w:b/>
          <w:i/>
        </w:rPr>
      </w:pPr>
      <w:r w:rsidRPr="00764E0A">
        <w:rPr>
          <w:b/>
          <w:i/>
        </w:rPr>
        <w:t>We are continuing to work on our courses to respond to the changing way students are learning, studying, communicating today.  Posting information on our Angel system, allowing students to submit assignments online through Angel, focusing on the major theories and ideas, and providing opportunities for experiential learning are all things we have done to close the loop in this regard.  This will be an ongoing process.</w:t>
      </w:r>
    </w:p>
    <w:p w:rsidR="00A1241F" w:rsidRPr="00764E0A" w:rsidRDefault="00A1241F" w:rsidP="00A1241F">
      <w:pPr>
        <w:rPr>
          <w:b/>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Management:</w:t>
      </w:r>
    </w:p>
    <w:p w:rsidR="00A1241F" w:rsidRPr="00764E0A" w:rsidRDefault="00A1241F" w:rsidP="00A1241F">
      <w:pPr>
        <w:rPr>
          <w:b/>
        </w:rPr>
      </w:pPr>
    </w:p>
    <w:p w:rsidR="00A1241F" w:rsidRPr="00764E0A" w:rsidRDefault="00A1241F" w:rsidP="00A1241F">
      <w:pPr>
        <w:pStyle w:val="ListParagraph"/>
        <w:numPr>
          <w:ilvl w:val="0"/>
          <w:numId w:val="29"/>
        </w:numPr>
      </w:pPr>
      <w:r w:rsidRPr="00764E0A">
        <w:t>What procedures does your department follow to evaluate the assessment results?</w:t>
      </w:r>
    </w:p>
    <w:p w:rsidR="00A1241F" w:rsidRPr="00764E0A" w:rsidRDefault="00A1241F" w:rsidP="00A1241F">
      <w:pPr>
        <w:pStyle w:val="ListParagraph"/>
      </w:pPr>
    </w:p>
    <w:p w:rsidR="00A1241F" w:rsidRPr="00764E0A" w:rsidRDefault="00A1241F" w:rsidP="00A1241F">
      <w:pPr>
        <w:pStyle w:val="ListParagraph"/>
        <w:rPr>
          <w:b/>
          <w:i/>
        </w:rPr>
      </w:pPr>
      <w:r w:rsidRPr="00764E0A">
        <w:rPr>
          <w:b/>
          <w:i/>
        </w:rPr>
        <w:t xml:space="preserve">Part of our next departmental meeting will be devoted to analyzing and discussing these results and issues.  Then each instructor or group of instructors responsible for the courses will be asked to monitor results, to report on issues and make suggestions for improving the course assessment process (such as review and update learning objectives, change or add testing tools, etc.)  </w:t>
      </w:r>
    </w:p>
    <w:p w:rsidR="00A1241F" w:rsidRPr="00764E0A" w:rsidRDefault="00A1241F" w:rsidP="00A1241F"/>
    <w:p w:rsidR="00A1241F" w:rsidRPr="00764E0A" w:rsidRDefault="00A1241F" w:rsidP="00A1241F">
      <w:pPr>
        <w:pStyle w:val="ListParagraph"/>
        <w:numPr>
          <w:ilvl w:val="0"/>
          <w:numId w:val="29"/>
        </w:numPr>
      </w:pPr>
      <w:r w:rsidRPr="00764E0A">
        <w:t xml:space="preserve">What issues (new and existing) has your department identified according to the assessment results in your department? </w:t>
      </w:r>
    </w:p>
    <w:p w:rsidR="00A1241F" w:rsidRPr="00764E0A" w:rsidRDefault="00A1241F" w:rsidP="00A1241F">
      <w:pPr>
        <w:pStyle w:val="ListParagraph"/>
      </w:pPr>
    </w:p>
    <w:p w:rsidR="00A1241F" w:rsidRPr="00764E0A" w:rsidRDefault="00A1241F" w:rsidP="00A1241F">
      <w:pPr>
        <w:pStyle w:val="ListParagraph"/>
        <w:numPr>
          <w:ilvl w:val="0"/>
          <w:numId w:val="31"/>
        </w:numPr>
        <w:rPr>
          <w:b/>
          <w:i/>
        </w:rPr>
      </w:pPr>
      <w:r w:rsidRPr="00764E0A">
        <w:rPr>
          <w:b/>
          <w:i/>
        </w:rPr>
        <w:t xml:space="preserve">The main issue is MGM490 course which has been assigned to different people over the years. And after assigning the course to one instructor (Dr. Austin) for two years, we have to again assign the course to two existing faculty who have taught the course before. Dr. Austin’s contract was not renewed. </w:t>
      </w:r>
    </w:p>
    <w:p w:rsidR="00A1241F" w:rsidRPr="00764E0A" w:rsidRDefault="00A1241F" w:rsidP="00A1241F">
      <w:pPr>
        <w:pStyle w:val="ListParagraph"/>
        <w:numPr>
          <w:ilvl w:val="0"/>
          <w:numId w:val="31"/>
        </w:numPr>
        <w:rPr>
          <w:b/>
          <w:i/>
        </w:rPr>
      </w:pPr>
      <w:r w:rsidRPr="00764E0A">
        <w:rPr>
          <w:b/>
          <w:i/>
        </w:rPr>
        <w:t xml:space="preserve">We also think that expecting increases in performance one semester after another is not realistic, given that many variables affect those results (different students, different levels of preparation, different teachers, etc…).       </w:t>
      </w:r>
    </w:p>
    <w:p w:rsidR="00A1241F" w:rsidRPr="00764E0A" w:rsidRDefault="00A1241F" w:rsidP="00A1241F"/>
    <w:p w:rsidR="00A1241F" w:rsidRPr="00764E0A" w:rsidRDefault="00A1241F" w:rsidP="00A1241F">
      <w:pPr>
        <w:pStyle w:val="ListParagraph"/>
        <w:numPr>
          <w:ilvl w:val="0"/>
          <w:numId w:val="29"/>
        </w:numPr>
      </w:pPr>
      <w:r w:rsidRPr="00764E0A">
        <w:t xml:space="preserve">Please indicate your plan to address the above issues for closing the loop and continuous improvement.   </w:t>
      </w:r>
    </w:p>
    <w:p w:rsidR="00A1241F" w:rsidRPr="00764E0A" w:rsidRDefault="00A1241F" w:rsidP="00A1241F">
      <w:pPr>
        <w:pStyle w:val="ListParagraph"/>
      </w:pPr>
    </w:p>
    <w:p w:rsidR="00A1241F" w:rsidRPr="00764E0A" w:rsidRDefault="00A1241F" w:rsidP="00A1241F">
      <w:pPr>
        <w:pStyle w:val="ListParagraph"/>
        <w:numPr>
          <w:ilvl w:val="0"/>
          <w:numId w:val="32"/>
        </w:numPr>
        <w:spacing w:after="200" w:line="276" w:lineRule="auto"/>
        <w:rPr>
          <w:b/>
          <w:i/>
        </w:rPr>
      </w:pPr>
      <w:r w:rsidRPr="00764E0A">
        <w:rPr>
          <w:b/>
          <w:i/>
        </w:rPr>
        <w:t xml:space="preserve">I believe that the best way to address issue 1 above is to get permission to hire a faculty member who specializes in Strategic Management and have him or her focus on building and improving the course and the appropriate assessment tools. But given the current financial situation, I do not expect this to happen soon.  So what I have done is to tell the new instructors about the issues that were mentioned in last year’s assessment report and asked them to use more case studies in their teaching to improve critical and integrative thinking </w:t>
      </w:r>
    </w:p>
    <w:p w:rsidR="00A1241F" w:rsidRPr="00764E0A" w:rsidRDefault="00A1241F" w:rsidP="00A1241F">
      <w:pPr>
        <w:pStyle w:val="ListParagraph"/>
        <w:numPr>
          <w:ilvl w:val="0"/>
          <w:numId w:val="32"/>
        </w:numPr>
        <w:spacing w:after="200" w:line="276" w:lineRule="auto"/>
        <w:rPr>
          <w:b/>
          <w:i/>
        </w:rPr>
      </w:pPr>
      <w:r w:rsidRPr="00764E0A">
        <w:rPr>
          <w:b/>
          <w:i/>
        </w:rPr>
        <w:t xml:space="preserve">For the second issue ( measuring improvements) we believe that using “intervals”  makes better sense for us and as long  as the results stay within an “acceptable interval”, then there is no “significant” decline or “improvement”. So we need to review the course assessment and performance measurement process  </w:t>
      </w:r>
    </w:p>
    <w:p w:rsidR="00A1241F" w:rsidRPr="00764E0A" w:rsidRDefault="00A1241F" w:rsidP="00A1241F">
      <w:pPr>
        <w:pStyle w:val="ListParagraph"/>
        <w:ind w:left="1080"/>
        <w:rPr>
          <w:b/>
          <w:i/>
        </w:rPr>
      </w:pPr>
    </w:p>
    <w:p w:rsidR="00A1241F" w:rsidRPr="00764E0A" w:rsidRDefault="00A1241F" w:rsidP="00A1241F">
      <w:pPr>
        <w:pStyle w:val="ListParagraph"/>
        <w:numPr>
          <w:ilvl w:val="0"/>
          <w:numId w:val="29"/>
        </w:numPr>
      </w:pPr>
      <w:r w:rsidRPr="00764E0A">
        <w:t>Please refer to your previous Form B.  How does your plan work out during this period in terms of addressing the previously identified issues?</w:t>
      </w:r>
    </w:p>
    <w:p w:rsidR="00A1241F" w:rsidRPr="00764E0A" w:rsidRDefault="00A1241F" w:rsidP="00A1241F"/>
    <w:p w:rsidR="00A1241F" w:rsidRPr="00764E0A" w:rsidRDefault="00A1241F" w:rsidP="00A1241F">
      <w:pPr>
        <w:pStyle w:val="ListParagraph"/>
        <w:numPr>
          <w:ilvl w:val="0"/>
          <w:numId w:val="33"/>
        </w:numPr>
        <w:rPr>
          <w:b/>
          <w:i/>
        </w:rPr>
      </w:pPr>
      <w:r w:rsidRPr="00764E0A">
        <w:rPr>
          <w:b/>
          <w:i/>
        </w:rPr>
        <w:lastRenderedPageBreak/>
        <w:t>In MGM275 and MGM490 most learning goals were not achieved. We can see that the measures taken have helped since for this period (Fall Spring 2009), all the MGM 275 learning goals were achieved and for MGM490, 5 out of 7 learning objectives were achieved and for the two that were still not achieved there was no decline in performance.</w:t>
      </w:r>
    </w:p>
    <w:p w:rsidR="00A1241F" w:rsidRPr="00764E0A" w:rsidRDefault="00A1241F" w:rsidP="00A1241F">
      <w:pPr>
        <w:pStyle w:val="ListParagraph"/>
        <w:numPr>
          <w:ilvl w:val="0"/>
          <w:numId w:val="33"/>
        </w:numPr>
        <w:rPr>
          <w:b/>
          <w:i/>
        </w:rPr>
      </w:pPr>
      <w:r w:rsidRPr="00764E0A">
        <w:rPr>
          <w:b/>
          <w:i/>
        </w:rPr>
        <w:t xml:space="preserve">As for MGM 280 no data could be collected for learning objective #5. The instructors have decided to eliminate this objective from the assessment, because it was not an “easily” quantifiable one and it was not possible to extract the needed information from the tests and assignments. </w:t>
      </w:r>
    </w:p>
    <w:p w:rsidR="00A1241F" w:rsidRPr="00764E0A" w:rsidRDefault="00A1241F" w:rsidP="00A1241F">
      <w:pPr>
        <w:pStyle w:val="ListParagraph"/>
        <w:ind w:left="1080"/>
        <w:rPr>
          <w:b/>
          <w:i/>
        </w:rPr>
      </w:pPr>
    </w:p>
    <w:p w:rsidR="00A1241F" w:rsidRPr="00764E0A" w:rsidRDefault="00A1241F" w:rsidP="00A1241F">
      <w:pPr>
        <w:pStyle w:val="ListParagraph"/>
        <w:numPr>
          <w:ilvl w:val="1"/>
          <w:numId w:val="33"/>
        </w:numPr>
        <w:rPr>
          <w:b/>
          <w:i/>
        </w:rPr>
      </w:pPr>
      <w:r w:rsidRPr="00764E0A">
        <w:rPr>
          <w:b/>
          <w:i/>
        </w:rPr>
        <w:t>Despite the fact that there was some decline in performance for some courses, which were explained above, the overall plan worked well. However, there is room for improvement of the MIBIS course assessment process.</w:t>
      </w:r>
    </w:p>
    <w:p w:rsidR="00A1241F" w:rsidRPr="00764E0A" w:rsidRDefault="00A1241F" w:rsidP="00A1241F">
      <w:pPr>
        <w:rPr>
          <w:b/>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Global Supply Chain Management:</w:t>
      </w:r>
    </w:p>
    <w:p w:rsidR="00A1241F" w:rsidRPr="00764E0A" w:rsidRDefault="00A1241F" w:rsidP="00A1241F">
      <w:pPr>
        <w:pStyle w:val="ListParagraph"/>
        <w:rPr>
          <w:b/>
        </w:rPr>
      </w:pPr>
    </w:p>
    <w:p w:rsidR="00A1241F" w:rsidRPr="00764E0A" w:rsidRDefault="00A1241F" w:rsidP="00A1241F">
      <w:pPr>
        <w:pStyle w:val="ListParagraph"/>
        <w:numPr>
          <w:ilvl w:val="0"/>
          <w:numId w:val="28"/>
        </w:numPr>
      </w:pPr>
      <w:r w:rsidRPr="00764E0A">
        <w:t>What procedures does your department follow to evaluate the assessment results?</w:t>
      </w:r>
    </w:p>
    <w:p w:rsidR="00A1241F" w:rsidRPr="00764E0A" w:rsidRDefault="00A1241F" w:rsidP="00A1241F">
      <w:pPr>
        <w:pStyle w:val="ListParagraph"/>
      </w:pPr>
    </w:p>
    <w:p w:rsidR="00A1241F" w:rsidRPr="00764E0A" w:rsidRDefault="00A1241F" w:rsidP="00A1241F">
      <w:pPr>
        <w:pStyle w:val="ListParagraph"/>
        <w:numPr>
          <w:ilvl w:val="1"/>
          <w:numId w:val="34"/>
        </w:numPr>
        <w:tabs>
          <w:tab w:val="left" w:pos="720"/>
        </w:tabs>
        <w:ind w:left="720"/>
        <w:rPr>
          <w:b/>
          <w:i/>
        </w:rPr>
      </w:pPr>
      <w:r w:rsidRPr="00764E0A">
        <w:rPr>
          <w:b/>
          <w:i/>
        </w:rPr>
        <w:t>The department collectively reviews macro level assessment results.  Micro, or faculty level assessment results are reviewed and addressed between the Chair and specific faculty (for this review cycle, the BUS203 instructor, and the BUS388 instructors have discussed the LO issues with the chair).</w:t>
      </w:r>
    </w:p>
    <w:p w:rsidR="00A1241F" w:rsidRPr="00764E0A" w:rsidRDefault="00A1241F" w:rsidP="00A1241F">
      <w:pPr>
        <w:pStyle w:val="ListParagraph"/>
        <w:numPr>
          <w:ilvl w:val="1"/>
          <w:numId w:val="34"/>
        </w:numPr>
        <w:tabs>
          <w:tab w:val="left" w:pos="720"/>
        </w:tabs>
        <w:ind w:left="720"/>
        <w:rPr>
          <w:b/>
          <w:i/>
        </w:rPr>
      </w:pPr>
      <w:r w:rsidRPr="00764E0A">
        <w:rPr>
          <w:b/>
          <w:i/>
        </w:rPr>
        <w:t>The department conducts an annual review of learning objectives, by course, to ensure that while some overlap is fine, there are no significant overlaps in content LOs.</w:t>
      </w:r>
    </w:p>
    <w:p w:rsidR="00A1241F" w:rsidRPr="00764E0A" w:rsidRDefault="00A1241F" w:rsidP="00A1241F">
      <w:pPr>
        <w:pStyle w:val="ListParagraph"/>
        <w:numPr>
          <w:ilvl w:val="1"/>
          <w:numId w:val="34"/>
        </w:numPr>
        <w:tabs>
          <w:tab w:val="left" w:pos="720"/>
        </w:tabs>
        <w:ind w:left="720"/>
        <w:rPr>
          <w:b/>
          <w:i/>
        </w:rPr>
      </w:pPr>
      <w:r w:rsidRPr="00764E0A">
        <w:rPr>
          <w:b/>
          <w:i/>
        </w:rPr>
        <w:t>Assessment results discussed during department meetings, with feedback and suggestions catalogued.</w:t>
      </w:r>
    </w:p>
    <w:p w:rsidR="00A1241F" w:rsidRPr="00764E0A" w:rsidRDefault="00A1241F" w:rsidP="00A1241F">
      <w:pPr>
        <w:pStyle w:val="ListParagraph"/>
      </w:pPr>
    </w:p>
    <w:p w:rsidR="00A1241F" w:rsidRPr="00764E0A" w:rsidRDefault="00A1241F" w:rsidP="00A1241F">
      <w:pPr>
        <w:pStyle w:val="ListParagraph"/>
        <w:numPr>
          <w:ilvl w:val="0"/>
          <w:numId w:val="28"/>
        </w:numPr>
      </w:pPr>
      <w:r w:rsidRPr="00764E0A">
        <w:t>What issues (new and existing) has your department identified according to the assessment results in your department?</w:t>
      </w:r>
    </w:p>
    <w:p w:rsidR="00A1241F" w:rsidRPr="00764E0A" w:rsidRDefault="00A1241F" w:rsidP="00A1241F">
      <w:pPr>
        <w:pStyle w:val="ListParagraph"/>
        <w:numPr>
          <w:ilvl w:val="1"/>
          <w:numId w:val="35"/>
        </w:numPr>
        <w:ind w:left="720"/>
        <w:rPr>
          <w:b/>
          <w:i/>
        </w:rPr>
      </w:pPr>
      <w:r w:rsidRPr="00764E0A">
        <w:rPr>
          <w:b/>
          <w:i/>
        </w:rPr>
        <w:t>The department has identified a need for a learning tree which specifies content and learning objective alignment from course to course as they relate to the overall objectives for the major. (This is still under development)</w:t>
      </w:r>
    </w:p>
    <w:p w:rsidR="00A1241F" w:rsidRPr="00764E0A" w:rsidRDefault="00A1241F" w:rsidP="00A1241F">
      <w:pPr>
        <w:pStyle w:val="ListParagraph"/>
        <w:ind w:left="1440"/>
      </w:pPr>
    </w:p>
    <w:p w:rsidR="00A1241F" w:rsidRPr="00764E0A" w:rsidRDefault="00A1241F" w:rsidP="00A1241F">
      <w:pPr>
        <w:pStyle w:val="ListParagraph"/>
        <w:numPr>
          <w:ilvl w:val="0"/>
          <w:numId w:val="28"/>
        </w:numPr>
      </w:pPr>
      <w:r w:rsidRPr="00764E0A">
        <w:t>Please indicate your plan to address the above issues for closing the loop and continuous improvement.</w:t>
      </w:r>
    </w:p>
    <w:p w:rsidR="00A1241F" w:rsidRPr="00764E0A" w:rsidRDefault="00A1241F" w:rsidP="00A1241F">
      <w:pPr>
        <w:pStyle w:val="ListParagraph"/>
        <w:numPr>
          <w:ilvl w:val="1"/>
          <w:numId w:val="36"/>
        </w:numPr>
        <w:ind w:left="720"/>
        <w:rPr>
          <w:b/>
          <w:i/>
        </w:rPr>
      </w:pPr>
      <w:r w:rsidRPr="00764E0A">
        <w:rPr>
          <w:b/>
          <w:i/>
        </w:rPr>
        <w:t>For academic year 2010-2011, develop a learning tree (see b.a. above) to be formalized and made assessable to all supply chain majors.</w:t>
      </w:r>
    </w:p>
    <w:p w:rsidR="00A1241F" w:rsidRPr="00764E0A" w:rsidRDefault="00A1241F" w:rsidP="00A1241F">
      <w:pPr>
        <w:pStyle w:val="ListParagraph"/>
        <w:numPr>
          <w:ilvl w:val="1"/>
          <w:numId w:val="36"/>
        </w:numPr>
        <w:ind w:left="720"/>
        <w:rPr>
          <w:b/>
          <w:i/>
        </w:rPr>
      </w:pPr>
      <w:r w:rsidRPr="00764E0A">
        <w:rPr>
          <w:b/>
          <w:i/>
        </w:rPr>
        <w:t>Cooperatively address any concerns raised by the assessment committee/coordinator regarding both faculty course level and multiple section course level learning outcomes.</w:t>
      </w:r>
    </w:p>
    <w:p w:rsidR="00A1241F" w:rsidRPr="00764E0A" w:rsidRDefault="00A1241F" w:rsidP="00A1241F">
      <w:pPr>
        <w:pStyle w:val="ListParagraph"/>
        <w:ind w:left="1440"/>
      </w:pPr>
    </w:p>
    <w:p w:rsidR="00A1241F" w:rsidRPr="00764E0A" w:rsidRDefault="00A1241F" w:rsidP="00A1241F">
      <w:pPr>
        <w:pStyle w:val="ListParagraph"/>
        <w:numPr>
          <w:ilvl w:val="0"/>
          <w:numId w:val="28"/>
        </w:numPr>
      </w:pPr>
      <w:r w:rsidRPr="00764E0A">
        <w:t>Please refer to your previous Form B.  How does your plan work out during this period in terms of addressing the previously identified issues?</w:t>
      </w:r>
    </w:p>
    <w:p w:rsidR="00A1241F" w:rsidRPr="00764E0A" w:rsidRDefault="00A1241F" w:rsidP="00A1241F">
      <w:pPr>
        <w:pStyle w:val="ListParagraph"/>
        <w:rPr>
          <w:b/>
        </w:rPr>
      </w:pPr>
    </w:p>
    <w:p w:rsidR="00A1241F" w:rsidRPr="00764E0A" w:rsidRDefault="00A1241F" w:rsidP="00A1241F">
      <w:pPr>
        <w:pStyle w:val="ListParagraph"/>
        <w:numPr>
          <w:ilvl w:val="1"/>
          <w:numId w:val="37"/>
        </w:numPr>
        <w:ind w:left="720"/>
        <w:rPr>
          <w:b/>
          <w:i/>
        </w:rPr>
      </w:pPr>
      <w:r w:rsidRPr="00764E0A">
        <w:rPr>
          <w:b/>
          <w:i/>
        </w:rPr>
        <w:t xml:space="preserve">As there were no previously identified issues, we are continuing to work on our assessment results as outlined above.  Quite frankly, our learning tree efforts (the chair’s responsibility) have not been as successful as we had hoped at this juncture.  Thus, no LT has been shared with our students.  The department is particularly concerned with the downward trend for both BUS388 and BUS203 as they are backbone courses that contribute specifically to SBE LGs 2 &amp; 3.  The chair recognizes that more effort is required in communicating the need for </w:t>
      </w:r>
      <w:r w:rsidRPr="00764E0A">
        <w:rPr>
          <w:b/>
          <w:i/>
        </w:rPr>
        <w:lastRenderedPageBreak/>
        <w:t>consistency across multiple sections.  The chair also recognizes the dual nature of these courses as BUS388 is the AWR course for the SBE, and BUS203 is an OE general education course so both require an adherence to external stakeholder requirements.</w:t>
      </w:r>
    </w:p>
    <w:p w:rsidR="00A1241F" w:rsidRPr="00764E0A" w:rsidRDefault="00A1241F" w:rsidP="00A1241F">
      <w:pPr>
        <w:pStyle w:val="ListParagraph"/>
        <w:rPr>
          <w:b/>
        </w:rPr>
      </w:pPr>
    </w:p>
    <w:p w:rsidR="00A1241F" w:rsidRPr="00764E0A" w:rsidRDefault="00A1241F" w:rsidP="00A1241F">
      <w:pPr>
        <w:pStyle w:val="ListParagraph"/>
        <w:rPr>
          <w:b/>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Economics and Finance:</w:t>
      </w:r>
    </w:p>
    <w:p w:rsidR="00A1241F" w:rsidRPr="00764E0A" w:rsidRDefault="00A1241F" w:rsidP="00A1241F">
      <w:r w:rsidRPr="00764E0A">
        <w:rPr>
          <w:b/>
        </w:rPr>
        <w:t>Identified Issue</w:t>
      </w:r>
      <w:r w:rsidRPr="00764E0A">
        <w:t>:  A fourteen percent drop in Eco 362 assessment results while Eco 260 showed a twenty-one percent increase in their assessment outcomes.  The combined weighted average drop for learning goal #10 was 5% from fall 2009 to spring 2010.</w:t>
      </w:r>
    </w:p>
    <w:p w:rsidR="00A1241F" w:rsidRPr="00764E0A" w:rsidRDefault="00A1241F" w:rsidP="00A1241F">
      <w:r w:rsidRPr="00764E0A">
        <w:rPr>
          <w:b/>
        </w:rPr>
        <w:t>Related Issues and other Considerations</w:t>
      </w:r>
      <w:r w:rsidRPr="00764E0A">
        <w:t>:</w:t>
      </w:r>
    </w:p>
    <w:p w:rsidR="00A1241F" w:rsidRPr="00764E0A" w:rsidRDefault="00A1241F" w:rsidP="00A1241F">
      <w:pPr>
        <w:numPr>
          <w:ilvl w:val="0"/>
          <w:numId w:val="30"/>
        </w:numPr>
      </w:pPr>
      <w:r w:rsidRPr="00764E0A">
        <w:t>This 5% drop is not statistically significant.</w:t>
      </w:r>
    </w:p>
    <w:p w:rsidR="00A1241F" w:rsidRPr="00764E0A" w:rsidRDefault="00A1241F" w:rsidP="00A1241F">
      <w:pPr>
        <w:numPr>
          <w:ilvl w:val="0"/>
          <w:numId w:val="30"/>
        </w:numPr>
      </w:pPr>
      <w:r w:rsidRPr="00764E0A">
        <w:t>The trend over the past five semesters is upward</w:t>
      </w:r>
    </w:p>
    <w:p w:rsidR="00A1241F" w:rsidRPr="00764E0A" w:rsidRDefault="00A1241F" w:rsidP="00A1241F">
      <w:pPr>
        <w:numPr>
          <w:ilvl w:val="0"/>
          <w:numId w:val="30"/>
        </w:numPr>
      </w:pPr>
      <w:r w:rsidRPr="00764E0A">
        <w:t>A one semester decline, variability in outcomes, is to be expected.</w:t>
      </w:r>
    </w:p>
    <w:p w:rsidR="00A1241F" w:rsidRPr="00764E0A" w:rsidRDefault="00A1241F" w:rsidP="00A1241F">
      <w:pPr>
        <w:numPr>
          <w:ilvl w:val="0"/>
          <w:numId w:val="30"/>
        </w:numPr>
      </w:pPr>
      <w:r w:rsidRPr="00764E0A">
        <w:t>Continuous improvement is not possible every semester, year after year.</w:t>
      </w:r>
    </w:p>
    <w:p w:rsidR="00A1241F" w:rsidRPr="00764E0A" w:rsidRDefault="00A1241F" w:rsidP="00A1241F">
      <w:pPr>
        <w:numPr>
          <w:ilvl w:val="0"/>
          <w:numId w:val="30"/>
        </w:numPr>
      </w:pPr>
      <w:r w:rsidRPr="00764E0A">
        <w:t>Some students have transferred in statistics courses from other institutions, primarily two year junior colleges, and ask that we accept their Introduction to Statistics course in place of our Eco 260.  This leaves some students poorly prepared for Eco 362, the follow up course to our Eco 260.  Because of articulation agreements the department does not wish to prevent this transfer, but will suggest remedies to this issue as discussed below.</w:t>
      </w:r>
    </w:p>
    <w:p w:rsidR="00A1241F" w:rsidRPr="00764E0A" w:rsidRDefault="00A1241F" w:rsidP="00A1241F"/>
    <w:p w:rsidR="00A1241F" w:rsidRPr="00764E0A" w:rsidRDefault="00A1241F" w:rsidP="00A1241F">
      <w:pPr>
        <w:rPr>
          <w:b/>
        </w:rPr>
      </w:pPr>
      <w:r w:rsidRPr="00764E0A">
        <w:rPr>
          <w:b/>
        </w:rPr>
        <w:t>Remedial Action</w:t>
      </w:r>
    </w:p>
    <w:p w:rsidR="00A1241F" w:rsidRPr="00764E0A" w:rsidRDefault="00A1241F" w:rsidP="00A1241F">
      <w:pPr>
        <w:ind w:firstLine="720"/>
      </w:pPr>
      <w:r w:rsidRPr="00764E0A">
        <w:t>Professor Combs and Petrova, both instructors of Eco 362 have agreed to work together to address this issue.  Although we do not view this as a serious problem the department did meet on September 7</w:t>
      </w:r>
      <w:r w:rsidRPr="00764E0A">
        <w:rPr>
          <w:vertAlign w:val="superscript"/>
        </w:rPr>
        <w:t>th</w:t>
      </w:r>
      <w:r w:rsidRPr="00764E0A">
        <w:t xml:space="preserve">, 2010 to discuss this issue.  Dr. Petrova has agreed to change her Eco 362 course to spend more time in the first few weeks of the semester reviewing material from Eco 260.  Thus student who have not taken Eco 260 at Plattsburgh will have an opportunity to “get up to speed” on old material before new material is introduced.  In fact, Dr. Petrova has constructed her first exam in Eco 362 as a review/retest of material covered in Eco 260.  Additionally, Professor Combs has created 40 hypothesis testing problems to “jump-start” students in Eco 362 who may have missed this important topic at another institution or for those returning Plattsburgh students who have been away from statistics material over the summer.  We believe these two methods will improve test scores and assessment results in Eco 362 and look forward to those assessment results in December of 2010. </w:t>
      </w:r>
    </w:p>
    <w:p w:rsidR="00A1241F" w:rsidRPr="0076357B" w:rsidRDefault="00A1241F" w:rsidP="00A1241F">
      <w:pPr>
        <w:pStyle w:val="ListParagraph"/>
        <w:rPr>
          <w:rFonts w:ascii="Arial" w:hAnsi="Arial" w:cs="Arial"/>
          <w:b/>
        </w:rPr>
      </w:pPr>
    </w:p>
    <w:p w:rsidR="00A1241F" w:rsidRDefault="00A1241F" w:rsidP="00012C08">
      <w:pPr>
        <w:jc w:val="center"/>
      </w:pPr>
    </w:p>
    <w:p w:rsidR="00FD3727" w:rsidRDefault="00FD3727" w:rsidP="00FD3727">
      <w:pPr>
        <w:rPr>
          <w:rFonts w:hint="eastAsia"/>
          <w:b/>
          <w:sz w:val="32"/>
          <w:szCs w:val="32"/>
        </w:rPr>
      </w:pPr>
    </w:p>
    <w:p w:rsidR="00FD3727" w:rsidRDefault="00FD3727" w:rsidP="00FD3727">
      <w:pPr>
        <w:rPr>
          <w:rFonts w:hint="eastAsia"/>
          <w:b/>
          <w:sz w:val="32"/>
          <w:szCs w:val="32"/>
        </w:rPr>
      </w:pPr>
    </w:p>
    <w:p w:rsidR="00FD3727" w:rsidRDefault="00FD3727" w:rsidP="00FD3727">
      <w:pPr>
        <w:rPr>
          <w:rFonts w:hint="eastAsia"/>
          <w:b/>
          <w:sz w:val="32"/>
          <w:szCs w:val="32"/>
        </w:rPr>
      </w:pPr>
    </w:p>
    <w:p w:rsidR="00FD3727" w:rsidRDefault="00FD3727" w:rsidP="00FD3727">
      <w:pPr>
        <w:rPr>
          <w:rFonts w:hint="eastAsia"/>
          <w:b/>
          <w:sz w:val="32"/>
          <w:szCs w:val="32"/>
        </w:rPr>
      </w:pPr>
    </w:p>
    <w:p w:rsidR="00FD3727" w:rsidRDefault="00FD3727" w:rsidP="00FD3727">
      <w:pPr>
        <w:rPr>
          <w:rFonts w:hint="eastAsia"/>
          <w:b/>
          <w:sz w:val="32"/>
          <w:szCs w:val="32"/>
        </w:rPr>
      </w:pPr>
    </w:p>
    <w:p w:rsidR="00FD3727" w:rsidRDefault="00FD3727" w:rsidP="00FD3727">
      <w:pPr>
        <w:rPr>
          <w:rFonts w:hint="eastAsia"/>
          <w:b/>
          <w:sz w:val="32"/>
          <w:szCs w:val="32"/>
        </w:rPr>
      </w:pPr>
    </w:p>
    <w:p w:rsidR="00FD3727" w:rsidRDefault="00FD3727" w:rsidP="00FD3727">
      <w:pPr>
        <w:rPr>
          <w:rFonts w:hint="eastAsia"/>
          <w:b/>
          <w:sz w:val="32"/>
          <w:szCs w:val="32"/>
        </w:rPr>
      </w:pPr>
    </w:p>
    <w:p w:rsidR="00FD3727" w:rsidRDefault="00FD3727" w:rsidP="00FD3727">
      <w:pPr>
        <w:rPr>
          <w:rFonts w:hint="eastAsia"/>
          <w:b/>
          <w:sz w:val="32"/>
          <w:szCs w:val="32"/>
        </w:rPr>
      </w:pPr>
    </w:p>
    <w:p w:rsidR="00FD3727" w:rsidRPr="00764E0A" w:rsidRDefault="00FD3727" w:rsidP="00FD3727">
      <w:pPr>
        <w:rPr>
          <w:b/>
          <w:sz w:val="32"/>
          <w:szCs w:val="32"/>
        </w:rPr>
      </w:pPr>
      <w:r w:rsidRPr="00764E0A">
        <w:rPr>
          <w:b/>
          <w:sz w:val="32"/>
          <w:szCs w:val="32"/>
        </w:rPr>
        <w:t>Form B</w:t>
      </w:r>
      <w:r>
        <w:rPr>
          <w:rFonts w:hint="eastAsia"/>
          <w:b/>
          <w:sz w:val="32"/>
          <w:szCs w:val="32"/>
        </w:rPr>
        <w:t xml:space="preserve"> to be completed-</w:t>
      </w:r>
      <w:r w:rsidRPr="00764E0A">
        <w:rPr>
          <w:b/>
          <w:sz w:val="32"/>
          <w:szCs w:val="32"/>
        </w:rPr>
        <w:t xml:space="preserve"> </w:t>
      </w:r>
      <w:r>
        <w:rPr>
          <w:rFonts w:hint="eastAsia"/>
          <w:b/>
          <w:sz w:val="32"/>
          <w:szCs w:val="32"/>
        </w:rPr>
        <w:t>Fall</w:t>
      </w:r>
      <w:r>
        <w:rPr>
          <w:b/>
          <w:sz w:val="32"/>
          <w:szCs w:val="32"/>
        </w:rPr>
        <w:t xml:space="preserve"> 2010</w:t>
      </w:r>
      <w:r>
        <w:rPr>
          <w:rFonts w:hint="eastAsia"/>
          <w:b/>
          <w:sz w:val="32"/>
          <w:szCs w:val="32"/>
        </w:rPr>
        <w:t xml:space="preserve">: </w:t>
      </w:r>
      <w:r w:rsidRPr="00986B33">
        <w:rPr>
          <w:rFonts w:hint="eastAsia"/>
          <w:b/>
          <w:sz w:val="32"/>
          <w:szCs w:val="32"/>
          <w:u w:val="single"/>
        </w:rPr>
        <w:t>Coming Soon!</w:t>
      </w:r>
    </w:p>
    <w:p w:rsidR="00FD3727" w:rsidRPr="003A4DCB" w:rsidRDefault="00FD3727" w:rsidP="00FD3727">
      <w:pPr>
        <w:rPr>
          <w:rFonts w:ascii="Book Antiqua" w:hAnsi="Book Antiqua" w:cs="Arial"/>
          <w:b/>
        </w:rPr>
      </w:pPr>
    </w:p>
    <w:p w:rsidR="00FD3727" w:rsidRPr="003A4DCB" w:rsidRDefault="00FD3727" w:rsidP="00FD3727">
      <w:pPr>
        <w:rPr>
          <w:rFonts w:ascii="Book Antiqua" w:hAnsi="Book Antiqua" w:cs="Arial"/>
          <w:b/>
        </w:rPr>
      </w:pPr>
      <w:r w:rsidRPr="003A4DCB">
        <w:rPr>
          <w:rFonts w:ascii="Book Antiqua" w:hAnsi="Book Antiqua" w:cs="Arial"/>
          <w:b/>
        </w:rPr>
        <w:t>1. Feedbacks on submitted individual instructors’ reports concerning the SBE goals from the assessment committee.</w:t>
      </w:r>
    </w:p>
    <w:tbl>
      <w:tblPr>
        <w:tblStyle w:val="TableGrid"/>
        <w:tblW w:w="14238" w:type="dxa"/>
        <w:tblLook w:val="04A0"/>
      </w:tblPr>
      <w:tblGrid>
        <w:gridCol w:w="3168"/>
        <w:gridCol w:w="1443"/>
        <w:gridCol w:w="3239"/>
        <w:gridCol w:w="2421"/>
        <w:gridCol w:w="3967"/>
      </w:tblGrid>
      <w:tr w:rsidR="00FD3727" w:rsidRPr="003A4DCB" w:rsidTr="004B2853">
        <w:tc>
          <w:tcPr>
            <w:tcW w:w="3168" w:type="dxa"/>
          </w:tcPr>
          <w:p w:rsidR="00FD3727" w:rsidRPr="003A4DCB" w:rsidRDefault="00FD3727" w:rsidP="004B2853">
            <w:pPr>
              <w:rPr>
                <w:rFonts w:ascii="Book Antiqua" w:hAnsi="Book Antiqua" w:cs="Arial"/>
                <w:b/>
              </w:rPr>
            </w:pPr>
            <w:r w:rsidRPr="003A4DCB">
              <w:rPr>
                <w:rFonts w:ascii="Book Antiqua" w:hAnsi="Book Antiqua" w:cs="Arial"/>
                <w:b/>
              </w:rPr>
              <w:t>Identified Issues or comments</w:t>
            </w:r>
          </w:p>
        </w:tc>
        <w:tc>
          <w:tcPr>
            <w:tcW w:w="1443" w:type="dxa"/>
          </w:tcPr>
          <w:p w:rsidR="00FD3727" w:rsidRPr="003A4DCB" w:rsidRDefault="00FD3727" w:rsidP="004B2853">
            <w:pPr>
              <w:rPr>
                <w:rFonts w:ascii="Book Antiqua" w:hAnsi="Book Antiqua" w:cs="Arial"/>
                <w:b/>
              </w:rPr>
            </w:pPr>
            <w:r w:rsidRPr="003A4DCB">
              <w:rPr>
                <w:rFonts w:ascii="Book Antiqua" w:hAnsi="Book Antiqua" w:cs="Arial"/>
                <w:b/>
              </w:rPr>
              <w:t>Courses involved (instructor)</w:t>
            </w:r>
          </w:p>
        </w:tc>
        <w:tc>
          <w:tcPr>
            <w:tcW w:w="3239" w:type="dxa"/>
          </w:tcPr>
          <w:p w:rsidR="00FD3727" w:rsidRPr="003A4DCB" w:rsidRDefault="00FD3727" w:rsidP="004B2853">
            <w:pPr>
              <w:rPr>
                <w:rFonts w:ascii="Book Antiqua" w:hAnsi="Book Antiqua" w:cs="Arial"/>
                <w:b/>
              </w:rPr>
            </w:pPr>
            <w:r w:rsidRPr="003A4DCB">
              <w:rPr>
                <w:rFonts w:ascii="Book Antiqua" w:hAnsi="Book Antiqua" w:cs="Arial"/>
                <w:b/>
              </w:rPr>
              <w:t>Department’s response</w:t>
            </w:r>
          </w:p>
        </w:tc>
        <w:tc>
          <w:tcPr>
            <w:tcW w:w="2421" w:type="dxa"/>
          </w:tcPr>
          <w:p w:rsidR="00FD3727" w:rsidRPr="003A4DCB" w:rsidRDefault="00FD3727" w:rsidP="004B2853">
            <w:pPr>
              <w:rPr>
                <w:rFonts w:ascii="Book Antiqua" w:hAnsi="Book Antiqua" w:cs="Arial"/>
                <w:b/>
                <w:bCs/>
              </w:rPr>
            </w:pPr>
            <w:r w:rsidRPr="003A4DCB">
              <w:rPr>
                <w:rFonts w:ascii="Book Antiqua" w:hAnsi="Book Antiqua" w:cs="Arial"/>
                <w:b/>
                <w:bCs/>
              </w:rPr>
              <w:t>So, Is this problem resolved? (Yes or No)</w:t>
            </w:r>
          </w:p>
          <w:p w:rsidR="00FD3727" w:rsidRPr="003A4DCB" w:rsidRDefault="00FD3727" w:rsidP="004B2853">
            <w:pPr>
              <w:rPr>
                <w:rFonts w:ascii="Book Antiqua" w:hAnsi="Book Antiqua" w:cs="Arial"/>
                <w:b/>
              </w:rPr>
            </w:pPr>
          </w:p>
        </w:tc>
        <w:tc>
          <w:tcPr>
            <w:tcW w:w="3967" w:type="dxa"/>
          </w:tcPr>
          <w:p w:rsidR="00FD3727" w:rsidRPr="003A4DCB" w:rsidRDefault="00FD3727" w:rsidP="004B2853">
            <w:pPr>
              <w:rPr>
                <w:rFonts w:ascii="Book Antiqua" w:hAnsi="Book Antiqua" w:cs="Arial"/>
                <w:b/>
                <w:bCs/>
              </w:rPr>
            </w:pPr>
            <w:r w:rsidRPr="003A4DCB">
              <w:rPr>
                <w:rFonts w:ascii="Book Antiqua" w:hAnsi="Book Antiqua" w:cs="Arial"/>
                <w:b/>
                <w:bCs/>
              </w:rPr>
              <w:t>Any remedial action needed? (If yes, please explain)</w:t>
            </w:r>
          </w:p>
          <w:p w:rsidR="00FD3727" w:rsidRPr="003A4DCB" w:rsidRDefault="00FD3727" w:rsidP="004B2853">
            <w:pPr>
              <w:rPr>
                <w:rFonts w:ascii="Book Antiqua" w:hAnsi="Book Antiqua" w:cs="Arial"/>
                <w:b/>
              </w:rPr>
            </w:pPr>
          </w:p>
        </w:tc>
      </w:tr>
      <w:tr w:rsidR="00FD3727" w:rsidRPr="003A4DCB" w:rsidTr="004B2853">
        <w:tc>
          <w:tcPr>
            <w:tcW w:w="3168" w:type="dxa"/>
          </w:tcPr>
          <w:p w:rsidR="00FD3727" w:rsidRPr="003A4DCB" w:rsidRDefault="00FD3727" w:rsidP="004B2853">
            <w:pPr>
              <w:rPr>
                <w:rFonts w:ascii="Book Antiqua" w:hAnsi="Book Antiqua" w:cs="Arial"/>
              </w:rPr>
            </w:pPr>
            <w:r w:rsidRPr="003A4DCB">
              <w:rPr>
                <w:rFonts w:ascii="Book Antiqua" w:hAnsi="Book Antiqua" w:cs="Arial"/>
              </w:rPr>
              <w:t xml:space="preserve">Course Learning Objectives (Professor Read) are different from the other sections (Professor Gras).  </w:t>
            </w:r>
          </w:p>
        </w:tc>
        <w:tc>
          <w:tcPr>
            <w:tcW w:w="1443" w:type="dxa"/>
          </w:tcPr>
          <w:p w:rsidR="00FD3727" w:rsidRPr="003A4DCB" w:rsidRDefault="00FD3727" w:rsidP="004B2853">
            <w:pPr>
              <w:rPr>
                <w:rFonts w:ascii="Book Antiqua" w:hAnsi="Book Antiqua" w:cs="Arial"/>
              </w:rPr>
            </w:pPr>
            <w:r w:rsidRPr="003A4DCB">
              <w:rPr>
                <w:rFonts w:ascii="Book Antiqua" w:hAnsi="Book Antiqua" w:cs="Arial"/>
              </w:rPr>
              <w:t>ECO111</w:t>
            </w:r>
          </w:p>
        </w:tc>
        <w:tc>
          <w:tcPr>
            <w:tcW w:w="3239" w:type="dxa"/>
          </w:tcPr>
          <w:p w:rsidR="00FD3727" w:rsidRPr="003A4DCB" w:rsidRDefault="00FD3727" w:rsidP="004B2853">
            <w:pPr>
              <w:rPr>
                <w:rFonts w:ascii="Book Antiqua" w:hAnsi="Book Antiqua" w:cs="Arial"/>
              </w:rPr>
            </w:pPr>
          </w:p>
        </w:tc>
        <w:tc>
          <w:tcPr>
            <w:tcW w:w="2421" w:type="dxa"/>
          </w:tcPr>
          <w:p w:rsidR="00FD3727" w:rsidRPr="003A4DCB" w:rsidRDefault="00FD3727" w:rsidP="004B2853">
            <w:pPr>
              <w:rPr>
                <w:rFonts w:ascii="Book Antiqua" w:hAnsi="Book Antiqua" w:cs="Arial"/>
              </w:rPr>
            </w:pPr>
          </w:p>
        </w:tc>
        <w:tc>
          <w:tcPr>
            <w:tcW w:w="3967" w:type="dxa"/>
          </w:tcPr>
          <w:p w:rsidR="00FD3727" w:rsidRPr="003A4DCB" w:rsidRDefault="00FD3727" w:rsidP="004B2853">
            <w:pPr>
              <w:rPr>
                <w:rFonts w:ascii="Book Antiqua" w:hAnsi="Book Antiqua" w:cs="Arial"/>
              </w:rPr>
            </w:pPr>
          </w:p>
        </w:tc>
      </w:tr>
      <w:tr w:rsidR="00FD3727" w:rsidRPr="003A4DCB" w:rsidTr="004B2853">
        <w:tc>
          <w:tcPr>
            <w:tcW w:w="3168" w:type="dxa"/>
          </w:tcPr>
          <w:p w:rsidR="00FD3727" w:rsidRPr="003A4DCB" w:rsidRDefault="00FD3727" w:rsidP="004B2853">
            <w:pPr>
              <w:rPr>
                <w:rFonts w:ascii="Book Antiqua" w:hAnsi="Book Antiqua" w:cs="Arial"/>
              </w:rPr>
            </w:pPr>
            <w:r w:rsidRPr="003A4DCB">
              <w:rPr>
                <w:rFonts w:ascii="Book Antiqua" w:hAnsi="Book Antiqua" w:cs="Arial"/>
              </w:rPr>
              <w:t xml:space="preserve">Course Learning Objectives (Professor Carpenter) are different from the other sections (Professor Choe).  </w:t>
            </w:r>
          </w:p>
        </w:tc>
        <w:tc>
          <w:tcPr>
            <w:tcW w:w="1443" w:type="dxa"/>
          </w:tcPr>
          <w:p w:rsidR="00FD3727" w:rsidRPr="003A4DCB" w:rsidRDefault="00FD3727" w:rsidP="004B2853">
            <w:pPr>
              <w:rPr>
                <w:rFonts w:ascii="Book Antiqua" w:hAnsi="Book Antiqua" w:cs="Arial"/>
              </w:rPr>
            </w:pPr>
            <w:r w:rsidRPr="003A4DCB">
              <w:rPr>
                <w:rFonts w:ascii="Book Antiqua" w:hAnsi="Book Antiqua" w:cs="Arial"/>
              </w:rPr>
              <w:t>BUS388</w:t>
            </w:r>
          </w:p>
        </w:tc>
        <w:tc>
          <w:tcPr>
            <w:tcW w:w="3239" w:type="dxa"/>
          </w:tcPr>
          <w:p w:rsidR="00FD3727" w:rsidRPr="003A4DCB" w:rsidRDefault="00FD3727" w:rsidP="004B2853">
            <w:pPr>
              <w:rPr>
                <w:rFonts w:ascii="Book Antiqua" w:hAnsi="Book Antiqua" w:cs="Arial"/>
              </w:rPr>
            </w:pPr>
          </w:p>
        </w:tc>
        <w:tc>
          <w:tcPr>
            <w:tcW w:w="2421" w:type="dxa"/>
          </w:tcPr>
          <w:p w:rsidR="00FD3727" w:rsidRPr="003A4DCB" w:rsidRDefault="00FD3727" w:rsidP="004B2853">
            <w:pPr>
              <w:rPr>
                <w:rFonts w:ascii="Book Antiqua" w:hAnsi="Book Antiqua" w:cs="Arial"/>
              </w:rPr>
            </w:pPr>
          </w:p>
        </w:tc>
        <w:tc>
          <w:tcPr>
            <w:tcW w:w="3967" w:type="dxa"/>
          </w:tcPr>
          <w:p w:rsidR="00FD3727" w:rsidRPr="003A4DCB" w:rsidRDefault="00FD3727" w:rsidP="004B2853">
            <w:pPr>
              <w:rPr>
                <w:rFonts w:ascii="Book Antiqua" w:hAnsi="Book Antiqua" w:cs="Arial"/>
              </w:rPr>
            </w:pPr>
          </w:p>
        </w:tc>
      </w:tr>
      <w:tr w:rsidR="00FD3727" w:rsidRPr="003A4DCB" w:rsidTr="004B2853">
        <w:tc>
          <w:tcPr>
            <w:tcW w:w="3168" w:type="dxa"/>
          </w:tcPr>
          <w:p w:rsidR="00FD3727" w:rsidRPr="003A4DCB" w:rsidRDefault="00FD3727" w:rsidP="004B2853">
            <w:pPr>
              <w:rPr>
                <w:rFonts w:ascii="Book Antiqua" w:hAnsi="Book Antiqua" w:cs="Arial"/>
              </w:rPr>
            </w:pPr>
            <w:r w:rsidRPr="003A4DCB">
              <w:rPr>
                <w:rFonts w:ascii="Book Antiqua" w:hAnsi="Book Antiqua" w:cs="Arial"/>
              </w:rPr>
              <w:t>Course Learning Objectives were revised.  Please confirm if this is the intended change.</w:t>
            </w:r>
          </w:p>
        </w:tc>
        <w:tc>
          <w:tcPr>
            <w:tcW w:w="1443" w:type="dxa"/>
          </w:tcPr>
          <w:p w:rsidR="00FD3727" w:rsidRPr="003A4DCB" w:rsidRDefault="00FD3727" w:rsidP="004B2853">
            <w:pPr>
              <w:rPr>
                <w:rFonts w:ascii="Book Antiqua" w:hAnsi="Book Antiqua" w:cs="Arial"/>
              </w:rPr>
            </w:pPr>
            <w:r w:rsidRPr="003A4DCB">
              <w:rPr>
                <w:rFonts w:ascii="Book Antiqua" w:hAnsi="Book Antiqua" w:cs="Arial"/>
              </w:rPr>
              <w:t>BUS203</w:t>
            </w:r>
          </w:p>
        </w:tc>
        <w:tc>
          <w:tcPr>
            <w:tcW w:w="3239" w:type="dxa"/>
          </w:tcPr>
          <w:p w:rsidR="00FD3727" w:rsidRPr="003A4DCB" w:rsidRDefault="00FD3727" w:rsidP="004B2853">
            <w:pPr>
              <w:rPr>
                <w:rFonts w:ascii="Book Antiqua" w:hAnsi="Book Antiqua" w:cs="Arial"/>
              </w:rPr>
            </w:pPr>
          </w:p>
        </w:tc>
        <w:tc>
          <w:tcPr>
            <w:tcW w:w="2421" w:type="dxa"/>
          </w:tcPr>
          <w:p w:rsidR="00FD3727" w:rsidRPr="003A4DCB" w:rsidRDefault="00FD3727" w:rsidP="004B2853">
            <w:pPr>
              <w:rPr>
                <w:rFonts w:ascii="Book Antiqua" w:hAnsi="Book Antiqua" w:cs="Arial"/>
              </w:rPr>
            </w:pPr>
          </w:p>
        </w:tc>
        <w:tc>
          <w:tcPr>
            <w:tcW w:w="3967" w:type="dxa"/>
          </w:tcPr>
          <w:p w:rsidR="00FD3727" w:rsidRPr="003A4DCB" w:rsidRDefault="00FD3727" w:rsidP="004B2853">
            <w:pPr>
              <w:rPr>
                <w:rFonts w:ascii="Book Antiqua" w:hAnsi="Book Antiqua" w:cs="Arial"/>
              </w:rPr>
            </w:pPr>
          </w:p>
        </w:tc>
      </w:tr>
      <w:tr w:rsidR="00FD3727" w:rsidRPr="003A4DCB" w:rsidTr="004B2853">
        <w:tc>
          <w:tcPr>
            <w:tcW w:w="3168" w:type="dxa"/>
          </w:tcPr>
          <w:p w:rsidR="00FD3727" w:rsidRPr="003A4DCB" w:rsidRDefault="00FD3727" w:rsidP="004B2853">
            <w:pPr>
              <w:rPr>
                <w:rFonts w:ascii="Book Antiqua" w:hAnsi="Book Antiqua" w:cs="Arial"/>
              </w:rPr>
            </w:pPr>
            <w:r w:rsidRPr="003A4DCB">
              <w:rPr>
                <w:rFonts w:ascii="Book Antiqua" w:hAnsi="Book Antiqua" w:cs="Arial"/>
              </w:rPr>
              <w:t>Course Learning Objectives were changed from three to one.  Please confirm if this is the intended change.</w:t>
            </w:r>
          </w:p>
        </w:tc>
        <w:tc>
          <w:tcPr>
            <w:tcW w:w="1443" w:type="dxa"/>
          </w:tcPr>
          <w:p w:rsidR="00FD3727" w:rsidRPr="003A4DCB" w:rsidRDefault="00FD3727" w:rsidP="004B2853">
            <w:pPr>
              <w:rPr>
                <w:rFonts w:ascii="Book Antiqua" w:hAnsi="Book Antiqua" w:cs="Arial"/>
              </w:rPr>
            </w:pPr>
            <w:r w:rsidRPr="003A4DCB">
              <w:rPr>
                <w:rFonts w:ascii="Book Antiqua" w:hAnsi="Book Antiqua" w:cs="Arial"/>
              </w:rPr>
              <w:t>ACC351</w:t>
            </w:r>
          </w:p>
        </w:tc>
        <w:tc>
          <w:tcPr>
            <w:tcW w:w="3239" w:type="dxa"/>
          </w:tcPr>
          <w:p w:rsidR="00FD3727" w:rsidRPr="003A4DCB" w:rsidRDefault="00FD3727" w:rsidP="004B2853">
            <w:pPr>
              <w:rPr>
                <w:rFonts w:ascii="Book Antiqua" w:hAnsi="Book Antiqua" w:cs="Arial"/>
              </w:rPr>
            </w:pPr>
          </w:p>
        </w:tc>
        <w:tc>
          <w:tcPr>
            <w:tcW w:w="2421" w:type="dxa"/>
          </w:tcPr>
          <w:p w:rsidR="00FD3727" w:rsidRPr="003A4DCB" w:rsidRDefault="00FD3727" w:rsidP="004B2853">
            <w:pPr>
              <w:rPr>
                <w:rFonts w:ascii="Book Antiqua" w:hAnsi="Book Antiqua" w:cs="Arial"/>
              </w:rPr>
            </w:pPr>
          </w:p>
        </w:tc>
        <w:tc>
          <w:tcPr>
            <w:tcW w:w="3967" w:type="dxa"/>
          </w:tcPr>
          <w:p w:rsidR="00FD3727" w:rsidRPr="003A4DCB" w:rsidRDefault="00FD3727" w:rsidP="004B2853">
            <w:pPr>
              <w:rPr>
                <w:rFonts w:ascii="Book Antiqua" w:hAnsi="Book Antiqua" w:cs="Arial"/>
              </w:rPr>
            </w:pPr>
          </w:p>
        </w:tc>
      </w:tr>
      <w:tr w:rsidR="00FD3727" w:rsidRPr="003A4DCB" w:rsidTr="004B2853">
        <w:tc>
          <w:tcPr>
            <w:tcW w:w="3168" w:type="dxa"/>
          </w:tcPr>
          <w:p w:rsidR="00FD3727" w:rsidRPr="003A4DCB" w:rsidRDefault="00FD3727" w:rsidP="004B2853">
            <w:pPr>
              <w:rPr>
                <w:rFonts w:ascii="Book Antiqua" w:hAnsi="Book Antiqua" w:cs="Arial"/>
              </w:rPr>
            </w:pPr>
            <w:r w:rsidRPr="003A4DCB">
              <w:rPr>
                <w:rFonts w:ascii="Book Antiqua" w:hAnsi="Book Antiqua" w:cs="Arial"/>
              </w:rPr>
              <w:t>Course Learning Objectives were revised.  Please confirm if this is the intended change.</w:t>
            </w:r>
          </w:p>
        </w:tc>
        <w:tc>
          <w:tcPr>
            <w:tcW w:w="1443" w:type="dxa"/>
          </w:tcPr>
          <w:p w:rsidR="00FD3727" w:rsidRPr="003A4DCB" w:rsidRDefault="00FD3727" w:rsidP="004B2853">
            <w:pPr>
              <w:rPr>
                <w:rFonts w:ascii="Book Antiqua" w:hAnsi="Book Antiqua" w:cs="Arial"/>
              </w:rPr>
            </w:pPr>
            <w:r w:rsidRPr="003A4DCB">
              <w:rPr>
                <w:rFonts w:ascii="Book Antiqua" w:hAnsi="Book Antiqua" w:cs="Arial"/>
              </w:rPr>
              <w:t>MGM350</w:t>
            </w:r>
          </w:p>
        </w:tc>
        <w:tc>
          <w:tcPr>
            <w:tcW w:w="3239" w:type="dxa"/>
          </w:tcPr>
          <w:p w:rsidR="00FD3727" w:rsidRPr="003A4DCB" w:rsidRDefault="00FD3727" w:rsidP="004B2853">
            <w:pPr>
              <w:rPr>
                <w:rFonts w:ascii="Book Antiqua" w:hAnsi="Book Antiqua" w:cs="Arial"/>
              </w:rPr>
            </w:pPr>
          </w:p>
        </w:tc>
        <w:tc>
          <w:tcPr>
            <w:tcW w:w="2421" w:type="dxa"/>
          </w:tcPr>
          <w:p w:rsidR="00FD3727" w:rsidRPr="003A4DCB" w:rsidRDefault="00FD3727" w:rsidP="004B2853">
            <w:pPr>
              <w:rPr>
                <w:rFonts w:ascii="Book Antiqua" w:hAnsi="Book Antiqua" w:cs="Arial"/>
              </w:rPr>
            </w:pPr>
          </w:p>
        </w:tc>
        <w:tc>
          <w:tcPr>
            <w:tcW w:w="3967" w:type="dxa"/>
          </w:tcPr>
          <w:p w:rsidR="00FD3727" w:rsidRPr="003A4DCB" w:rsidRDefault="00FD3727" w:rsidP="004B2853">
            <w:pPr>
              <w:rPr>
                <w:rFonts w:ascii="Book Antiqua" w:hAnsi="Book Antiqua" w:cs="Arial"/>
              </w:rPr>
            </w:pPr>
          </w:p>
        </w:tc>
      </w:tr>
      <w:tr w:rsidR="00FD3727" w:rsidRPr="003A4DCB" w:rsidTr="004B2853">
        <w:tc>
          <w:tcPr>
            <w:tcW w:w="3168" w:type="dxa"/>
          </w:tcPr>
          <w:p w:rsidR="00FD3727" w:rsidRPr="003A4DCB" w:rsidRDefault="00FD3727" w:rsidP="004B2853">
            <w:pPr>
              <w:rPr>
                <w:rFonts w:ascii="Book Antiqua" w:hAnsi="Book Antiqua" w:cs="Arial"/>
              </w:rPr>
            </w:pPr>
            <w:r w:rsidRPr="003A4DCB">
              <w:rPr>
                <w:rFonts w:ascii="Book Antiqua" w:hAnsi="Book Antiqua" w:cs="Arial"/>
              </w:rPr>
              <w:t xml:space="preserve">Course Learning Objectives were revised.  The second Learning objective of Goal #1 is not measured by the newly revised course learning objectives.  Please </w:t>
            </w:r>
            <w:r w:rsidRPr="003A4DCB">
              <w:rPr>
                <w:rFonts w:ascii="Book Antiqua" w:hAnsi="Book Antiqua" w:cs="Arial"/>
              </w:rPr>
              <w:lastRenderedPageBreak/>
              <w:t>confirm if this is the intended change.</w:t>
            </w:r>
          </w:p>
        </w:tc>
        <w:tc>
          <w:tcPr>
            <w:tcW w:w="1443" w:type="dxa"/>
          </w:tcPr>
          <w:p w:rsidR="00FD3727" w:rsidRPr="003A4DCB" w:rsidRDefault="00FD3727" w:rsidP="004B2853">
            <w:pPr>
              <w:rPr>
                <w:rFonts w:ascii="Book Antiqua" w:hAnsi="Book Antiqua" w:cs="Arial"/>
              </w:rPr>
            </w:pPr>
            <w:r w:rsidRPr="003A4DCB">
              <w:rPr>
                <w:rFonts w:ascii="Book Antiqua" w:hAnsi="Book Antiqua" w:cs="Arial"/>
              </w:rPr>
              <w:lastRenderedPageBreak/>
              <w:t>MGM490</w:t>
            </w:r>
          </w:p>
        </w:tc>
        <w:tc>
          <w:tcPr>
            <w:tcW w:w="3239" w:type="dxa"/>
          </w:tcPr>
          <w:p w:rsidR="00FD3727" w:rsidRPr="003A4DCB" w:rsidRDefault="00FD3727" w:rsidP="004B2853">
            <w:pPr>
              <w:rPr>
                <w:rFonts w:ascii="Book Antiqua" w:hAnsi="Book Antiqua" w:cs="Arial"/>
              </w:rPr>
            </w:pPr>
          </w:p>
        </w:tc>
        <w:tc>
          <w:tcPr>
            <w:tcW w:w="2421" w:type="dxa"/>
          </w:tcPr>
          <w:p w:rsidR="00FD3727" w:rsidRPr="003A4DCB" w:rsidRDefault="00FD3727" w:rsidP="004B2853">
            <w:pPr>
              <w:rPr>
                <w:rFonts w:ascii="Book Antiqua" w:hAnsi="Book Antiqua" w:cs="Arial"/>
              </w:rPr>
            </w:pPr>
          </w:p>
        </w:tc>
        <w:tc>
          <w:tcPr>
            <w:tcW w:w="3967" w:type="dxa"/>
          </w:tcPr>
          <w:p w:rsidR="00FD3727" w:rsidRPr="003A4DCB" w:rsidRDefault="00FD3727" w:rsidP="004B2853">
            <w:pPr>
              <w:rPr>
                <w:rFonts w:ascii="Book Antiqua" w:hAnsi="Book Antiqua" w:cs="Arial"/>
              </w:rPr>
            </w:pPr>
          </w:p>
        </w:tc>
      </w:tr>
      <w:tr w:rsidR="00FD3727" w:rsidRPr="003A4DCB" w:rsidTr="004B2853">
        <w:tc>
          <w:tcPr>
            <w:tcW w:w="3168" w:type="dxa"/>
          </w:tcPr>
          <w:p w:rsidR="00FD3727" w:rsidRPr="003A4DCB" w:rsidRDefault="00FD3727" w:rsidP="004B2853">
            <w:pPr>
              <w:rPr>
                <w:rFonts w:ascii="Book Antiqua" w:hAnsi="Book Antiqua" w:cs="Arial"/>
              </w:rPr>
            </w:pPr>
            <w:r w:rsidRPr="003A4DCB">
              <w:rPr>
                <w:rFonts w:ascii="Book Antiqua" w:hAnsi="Book Antiqua"/>
              </w:rPr>
              <w:lastRenderedPageBreak/>
              <w:t xml:space="preserve">Student performance in Learning Objective 1 of Goal #5 has increased 18.4% while student performance in Learning Objective 2 of the same goal has decreased 10%.  It is noteworthy for the instructor to investigate whether or not the emphasis of the course content on these two learning objectives are balanced.  </w:t>
            </w:r>
          </w:p>
        </w:tc>
        <w:tc>
          <w:tcPr>
            <w:tcW w:w="1443" w:type="dxa"/>
          </w:tcPr>
          <w:p w:rsidR="00FD3727" w:rsidRPr="003A4DCB" w:rsidRDefault="00FD3727" w:rsidP="004B2853">
            <w:pPr>
              <w:rPr>
                <w:rFonts w:ascii="Book Antiqua" w:hAnsi="Book Antiqua" w:cs="Arial"/>
              </w:rPr>
            </w:pPr>
            <w:r w:rsidRPr="003A4DCB">
              <w:rPr>
                <w:rFonts w:ascii="Book Antiqua" w:hAnsi="Book Antiqua" w:cs="Arial"/>
              </w:rPr>
              <w:t>MKE290</w:t>
            </w:r>
          </w:p>
        </w:tc>
        <w:tc>
          <w:tcPr>
            <w:tcW w:w="3239" w:type="dxa"/>
          </w:tcPr>
          <w:p w:rsidR="00FD3727" w:rsidRPr="003A4DCB" w:rsidRDefault="00FD3727" w:rsidP="004B2853">
            <w:pPr>
              <w:rPr>
                <w:rFonts w:ascii="Book Antiqua" w:hAnsi="Book Antiqua" w:cs="Arial"/>
              </w:rPr>
            </w:pPr>
          </w:p>
        </w:tc>
        <w:tc>
          <w:tcPr>
            <w:tcW w:w="2421" w:type="dxa"/>
          </w:tcPr>
          <w:p w:rsidR="00FD3727" w:rsidRPr="003A4DCB" w:rsidRDefault="00FD3727" w:rsidP="004B2853">
            <w:pPr>
              <w:rPr>
                <w:rFonts w:ascii="Book Antiqua" w:hAnsi="Book Antiqua" w:cs="Arial"/>
              </w:rPr>
            </w:pPr>
          </w:p>
        </w:tc>
        <w:tc>
          <w:tcPr>
            <w:tcW w:w="3967" w:type="dxa"/>
          </w:tcPr>
          <w:p w:rsidR="00FD3727" w:rsidRPr="003A4DCB" w:rsidRDefault="00FD3727" w:rsidP="004B2853">
            <w:pPr>
              <w:rPr>
                <w:rFonts w:ascii="Book Antiqua" w:hAnsi="Book Antiqua" w:cs="Arial"/>
              </w:rPr>
            </w:pPr>
          </w:p>
        </w:tc>
      </w:tr>
      <w:tr w:rsidR="00FD3727" w:rsidRPr="003A4DCB" w:rsidTr="004B2853">
        <w:tc>
          <w:tcPr>
            <w:tcW w:w="3168" w:type="dxa"/>
          </w:tcPr>
          <w:p w:rsidR="00FD3727" w:rsidRPr="003A4DCB" w:rsidRDefault="00FD3727" w:rsidP="004B2853">
            <w:pPr>
              <w:rPr>
                <w:rFonts w:ascii="Book Antiqua" w:hAnsi="Book Antiqua"/>
              </w:rPr>
            </w:pPr>
            <w:r w:rsidRPr="003A4DCB">
              <w:rPr>
                <w:rFonts w:ascii="Book Antiqua" w:hAnsi="Book Antiqua"/>
              </w:rPr>
              <w:t>Following 7% decline of student performance in spring 2010, we have observed a further decline of 4% during fall 2010.  Our analysis indicates that this 4% decline in fall 2010 is due to 6% slide in Leaning Objective 1 (MGM280) and 2% decrease in Learning Objective 2 (MGM350), respectively.</w:t>
            </w:r>
          </w:p>
        </w:tc>
        <w:tc>
          <w:tcPr>
            <w:tcW w:w="1443" w:type="dxa"/>
          </w:tcPr>
          <w:p w:rsidR="00FD3727" w:rsidRPr="003A4DCB" w:rsidRDefault="00FD3727" w:rsidP="004B2853">
            <w:pPr>
              <w:rPr>
                <w:rFonts w:ascii="Book Antiqua" w:hAnsi="Book Antiqua" w:cs="Arial"/>
              </w:rPr>
            </w:pPr>
            <w:r w:rsidRPr="003A4DCB">
              <w:rPr>
                <w:rFonts w:ascii="Book Antiqua" w:hAnsi="Book Antiqua" w:cs="Arial"/>
              </w:rPr>
              <w:t>MGM280</w:t>
            </w:r>
          </w:p>
          <w:p w:rsidR="00FD3727" w:rsidRPr="003A4DCB" w:rsidRDefault="00FD3727" w:rsidP="004B2853">
            <w:pPr>
              <w:rPr>
                <w:rFonts w:ascii="Book Antiqua" w:hAnsi="Book Antiqua" w:cs="Arial"/>
              </w:rPr>
            </w:pPr>
            <w:r w:rsidRPr="003A4DCB">
              <w:rPr>
                <w:rFonts w:ascii="Book Antiqua" w:hAnsi="Book Antiqua" w:cs="Arial"/>
              </w:rPr>
              <w:t>MGM350</w:t>
            </w:r>
          </w:p>
        </w:tc>
        <w:tc>
          <w:tcPr>
            <w:tcW w:w="3239" w:type="dxa"/>
          </w:tcPr>
          <w:p w:rsidR="00FD3727" w:rsidRPr="003A4DCB" w:rsidRDefault="00FD3727" w:rsidP="004B2853">
            <w:pPr>
              <w:rPr>
                <w:rFonts w:ascii="Book Antiqua" w:hAnsi="Book Antiqua" w:cs="Arial"/>
              </w:rPr>
            </w:pPr>
          </w:p>
        </w:tc>
        <w:tc>
          <w:tcPr>
            <w:tcW w:w="2421" w:type="dxa"/>
          </w:tcPr>
          <w:p w:rsidR="00FD3727" w:rsidRPr="003A4DCB" w:rsidRDefault="00FD3727" w:rsidP="004B2853">
            <w:pPr>
              <w:rPr>
                <w:rFonts w:ascii="Book Antiqua" w:hAnsi="Book Antiqua" w:cs="Arial"/>
              </w:rPr>
            </w:pPr>
          </w:p>
        </w:tc>
        <w:tc>
          <w:tcPr>
            <w:tcW w:w="3967" w:type="dxa"/>
          </w:tcPr>
          <w:p w:rsidR="00FD3727" w:rsidRPr="003A4DCB" w:rsidRDefault="00FD3727" w:rsidP="004B2853">
            <w:pPr>
              <w:rPr>
                <w:rFonts w:ascii="Book Antiqua" w:hAnsi="Book Antiqua" w:cs="Arial"/>
              </w:rPr>
            </w:pPr>
          </w:p>
        </w:tc>
      </w:tr>
      <w:tr w:rsidR="00FD3727" w:rsidRPr="003A4DCB" w:rsidTr="004B2853">
        <w:tc>
          <w:tcPr>
            <w:tcW w:w="3168" w:type="dxa"/>
          </w:tcPr>
          <w:p w:rsidR="00FD3727" w:rsidRPr="003A4DCB" w:rsidRDefault="00FD3727" w:rsidP="004B2853">
            <w:pPr>
              <w:rPr>
                <w:rFonts w:ascii="Book Antiqua" w:hAnsi="Book Antiqua"/>
              </w:rPr>
            </w:pPr>
            <w:r w:rsidRPr="003A4DCB">
              <w:rPr>
                <w:rFonts w:ascii="Book Antiqua" w:hAnsi="Book Antiqua"/>
              </w:rPr>
              <w:t>Following the 7% increase of student performance in spring 2010, we have observed a decline of 10% during fall 2010.</w:t>
            </w:r>
          </w:p>
        </w:tc>
        <w:tc>
          <w:tcPr>
            <w:tcW w:w="1443" w:type="dxa"/>
          </w:tcPr>
          <w:p w:rsidR="00FD3727" w:rsidRPr="003A4DCB" w:rsidRDefault="00FD3727" w:rsidP="004B2853">
            <w:pPr>
              <w:rPr>
                <w:rFonts w:ascii="Book Antiqua" w:hAnsi="Book Antiqua" w:cs="Arial"/>
              </w:rPr>
            </w:pPr>
            <w:r w:rsidRPr="003A4DCB">
              <w:rPr>
                <w:rFonts w:ascii="Book Antiqua" w:hAnsi="Book Antiqua" w:cs="Arial"/>
              </w:rPr>
              <w:t>FIN355</w:t>
            </w:r>
          </w:p>
        </w:tc>
        <w:tc>
          <w:tcPr>
            <w:tcW w:w="3239" w:type="dxa"/>
          </w:tcPr>
          <w:p w:rsidR="00FD3727" w:rsidRPr="003A4DCB" w:rsidRDefault="00FD3727" w:rsidP="004B2853">
            <w:pPr>
              <w:rPr>
                <w:rFonts w:ascii="Book Antiqua" w:hAnsi="Book Antiqua" w:cs="Arial"/>
              </w:rPr>
            </w:pPr>
          </w:p>
        </w:tc>
        <w:tc>
          <w:tcPr>
            <w:tcW w:w="2421" w:type="dxa"/>
          </w:tcPr>
          <w:p w:rsidR="00FD3727" w:rsidRPr="003A4DCB" w:rsidRDefault="00FD3727" w:rsidP="004B2853">
            <w:pPr>
              <w:rPr>
                <w:rFonts w:ascii="Book Antiqua" w:hAnsi="Book Antiqua" w:cs="Arial"/>
              </w:rPr>
            </w:pPr>
          </w:p>
        </w:tc>
        <w:tc>
          <w:tcPr>
            <w:tcW w:w="3967" w:type="dxa"/>
          </w:tcPr>
          <w:p w:rsidR="00FD3727" w:rsidRPr="003A4DCB" w:rsidRDefault="00FD3727" w:rsidP="004B2853">
            <w:pPr>
              <w:rPr>
                <w:rFonts w:ascii="Book Antiqua" w:hAnsi="Book Antiqua" w:cs="Arial"/>
              </w:rPr>
            </w:pPr>
          </w:p>
        </w:tc>
      </w:tr>
      <w:tr w:rsidR="00FD3727" w:rsidRPr="003A4DCB" w:rsidTr="004B2853">
        <w:tc>
          <w:tcPr>
            <w:tcW w:w="3168" w:type="dxa"/>
          </w:tcPr>
          <w:p w:rsidR="00FD3727" w:rsidRPr="003A4DCB" w:rsidRDefault="00FD3727" w:rsidP="004B2853">
            <w:pPr>
              <w:rPr>
                <w:rFonts w:ascii="Book Antiqua" w:hAnsi="Book Antiqua"/>
              </w:rPr>
            </w:pPr>
            <w:r w:rsidRPr="003A4DCB">
              <w:rPr>
                <w:rFonts w:ascii="Book Antiqua" w:hAnsi="Book Antiqua"/>
              </w:rPr>
              <w:t>Comment:</w:t>
            </w:r>
          </w:p>
          <w:p w:rsidR="00FD3727" w:rsidRPr="003A4DCB" w:rsidRDefault="00FD3727" w:rsidP="004B2853">
            <w:pPr>
              <w:rPr>
                <w:rFonts w:ascii="Book Antiqua" w:hAnsi="Book Antiqua"/>
              </w:rPr>
            </w:pPr>
            <w:r w:rsidRPr="003A4DCB">
              <w:rPr>
                <w:rFonts w:ascii="Book Antiqua" w:hAnsi="Book Antiqua"/>
              </w:rPr>
              <w:lastRenderedPageBreak/>
              <w:t xml:space="preserve">Following the 5% decline in spring 2010, we observed an extra decline of 3% in fall 2010.  This 3% overall decrease in student performance results from the 11% decline of student performance in Learning Objective 1 measured by ECO 260 (Business Statistics I) and 9% improvement of student performance in Learning Objective 2 measured by ECO362 (Business Statistics II).  Recall that we raised a question in spring 2010 concerning the divergent assessment results between these two courses.  It appears that the large gap in student assessment performance between these two courses has been narrowed down.  </w:t>
            </w:r>
          </w:p>
          <w:p w:rsidR="00FD3727" w:rsidRPr="003A4DCB" w:rsidRDefault="00FD3727" w:rsidP="004B2853">
            <w:pPr>
              <w:rPr>
                <w:rFonts w:ascii="Book Antiqua" w:hAnsi="Book Antiqua"/>
              </w:rPr>
            </w:pPr>
            <w:r w:rsidRPr="003A4DCB">
              <w:rPr>
                <w:rFonts w:ascii="Book Antiqua" w:hAnsi="Book Antiqua"/>
              </w:rPr>
              <w:t xml:space="preserve">Please make sure that this is what the instructors intended to achieve.  Is this 11% decline of student performance in ECO260 due to the changes in standards?   </w:t>
            </w:r>
          </w:p>
        </w:tc>
        <w:tc>
          <w:tcPr>
            <w:tcW w:w="1443" w:type="dxa"/>
          </w:tcPr>
          <w:p w:rsidR="00FD3727" w:rsidRPr="003A4DCB" w:rsidRDefault="00FD3727" w:rsidP="004B2853">
            <w:pPr>
              <w:rPr>
                <w:rFonts w:ascii="Book Antiqua" w:hAnsi="Book Antiqua" w:cs="Arial"/>
              </w:rPr>
            </w:pPr>
            <w:r w:rsidRPr="003A4DCB">
              <w:rPr>
                <w:rFonts w:ascii="Book Antiqua" w:hAnsi="Book Antiqua" w:cs="Arial"/>
              </w:rPr>
              <w:lastRenderedPageBreak/>
              <w:t>ECO260</w:t>
            </w:r>
          </w:p>
          <w:p w:rsidR="00FD3727" w:rsidRPr="003A4DCB" w:rsidRDefault="00FD3727" w:rsidP="004B2853">
            <w:pPr>
              <w:rPr>
                <w:rFonts w:ascii="Book Antiqua" w:hAnsi="Book Antiqua" w:cs="Arial"/>
              </w:rPr>
            </w:pPr>
            <w:r w:rsidRPr="003A4DCB">
              <w:rPr>
                <w:rFonts w:ascii="Book Antiqua" w:hAnsi="Book Antiqua" w:cs="Arial"/>
              </w:rPr>
              <w:lastRenderedPageBreak/>
              <w:t>ECO362</w:t>
            </w:r>
          </w:p>
        </w:tc>
        <w:tc>
          <w:tcPr>
            <w:tcW w:w="3239" w:type="dxa"/>
          </w:tcPr>
          <w:p w:rsidR="00FD3727" w:rsidRPr="003A4DCB" w:rsidRDefault="00FD3727" w:rsidP="004B2853">
            <w:pPr>
              <w:rPr>
                <w:rFonts w:ascii="Book Antiqua" w:hAnsi="Book Antiqua" w:cs="Arial"/>
              </w:rPr>
            </w:pPr>
          </w:p>
        </w:tc>
        <w:tc>
          <w:tcPr>
            <w:tcW w:w="2421" w:type="dxa"/>
          </w:tcPr>
          <w:p w:rsidR="00FD3727" w:rsidRPr="003A4DCB" w:rsidRDefault="00FD3727" w:rsidP="004B2853">
            <w:pPr>
              <w:rPr>
                <w:rFonts w:ascii="Book Antiqua" w:hAnsi="Book Antiqua" w:cs="Arial"/>
              </w:rPr>
            </w:pPr>
          </w:p>
        </w:tc>
        <w:tc>
          <w:tcPr>
            <w:tcW w:w="3967" w:type="dxa"/>
          </w:tcPr>
          <w:p w:rsidR="00FD3727" w:rsidRPr="003A4DCB" w:rsidRDefault="00FD3727" w:rsidP="004B2853">
            <w:pPr>
              <w:rPr>
                <w:rFonts w:ascii="Book Antiqua" w:hAnsi="Book Antiqua" w:cs="Arial"/>
              </w:rPr>
            </w:pPr>
          </w:p>
        </w:tc>
      </w:tr>
    </w:tbl>
    <w:p w:rsidR="00FD3727" w:rsidRPr="003A4DCB" w:rsidRDefault="00FD3727" w:rsidP="00FD3727">
      <w:pPr>
        <w:rPr>
          <w:rFonts w:ascii="Book Antiqua" w:hAnsi="Book Antiqua" w:cs="Arial"/>
        </w:rPr>
      </w:pPr>
    </w:p>
    <w:p w:rsidR="00FD3727" w:rsidRPr="003A4DCB" w:rsidRDefault="00FD3727" w:rsidP="00FD3727">
      <w:pPr>
        <w:rPr>
          <w:rFonts w:ascii="Book Antiqua" w:hAnsi="Book Antiqua" w:cs="Arial"/>
          <w:b/>
        </w:rPr>
      </w:pPr>
      <w:r w:rsidRPr="003A4DCB">
        <w:rPr>
          <w:rFonts w:ascii="Book Antiqua" w:hAnsi="Book Antiqua" w:cs="Arial"/>
          <w:b/>
        </w:rPr>
        <w:t xml:space="preserve">2. Department chair’s report on the assessment results under jurisdiction.  </w:t>
      </w:r>
    </w:p>
    <w:p w:rsidR="00FD3727" w:rsidRPr="003A4DCB" w:rsidRDefault="00FD3727" w:rsidP="00FD3727">
      <w:pPr>
        <w:pStyle w:val="ListParagraph"/>
        <w:numPr>
          <w:ilvl w:val="0"/>
          <w:numId w:val="39"/>
        </w:numPr>
        <w:rPr>
          <w:rFonts w:ascii="Book Antiqua" w:hAnsi="Book Antiqua" w:cs="Arial"/>
        </w:rPr>
      </w:pPr>
      <w:r w:rsidRPr="003A4DCB">
        <w:rPr>
          <w:rFonts w:ascii="Book Antiqua" w:hAnsi="Book Antiqua" w:cs="Arial"/>
        </w:rPr>
        <w:lastRenderedPageBreak/>
        <w:t>What procedures does your department follow to evaluate the assessment results?</w:t>
      </w:r>
    </w:p>
    <w:p w:rsidR="00FD3727" w:rsidRPr="003A4DCB" w:rsidRDefault="00FD3727" w:rsidP="00FD3727">
      <w:pPr>
        <w:pStyle w:val="ListParagraph"/>
        <w:numPr>
          <w:ilvl w:val="0"/>
          <w:numId w:val="39"/>
        </w:numPr>
        <w:rPr>
          <w:rFonts w:ascii="Book Antiqua" w:hAnsi="Book Antiqua" w:cs="Arial"/>
        </w:rPr>
      </w:pPr>
      <w:r w:rsidRPr="003A4DCB">
        <w:rPr>
          <w:rFonts w:ascii="Book Antiqua" w:hAnsi="Book Antiqua" w:cs="Arial"/>
        </w:rPr>
        <w:t xml:space="preserve">What issues (new and existing) has your department identified according to the assessment results in your department?  </w:t>
      </w:r>
    </w:p>
    <w:p w:rsidR="00FD3727" w:rsidRPr="003A4DCB" w:rsidRDefault="00FD3727" w:rsidP="00FD3727">
      <w:pPr>
        <w:pStyle w:val="ListParagraph"/>
        <w:numPr>
          <w:ilvl w:val="0"/>
          <w:numId w:val="39"/>
        </w:numPr>
        <w:rPr>
          <w:rFonts w:ascii="Book Antiqua" w:hAnsi="Book Antiqua" w:cs="Arial"/>
        </w:rPr>
      </w:pPr>
      <w:r w:rsidRPr="003A4DCB">
        <w:rPr>
          <w:rFonts w:ascii="Book Antiqua" w:hAnsi="Book Antiqua" w:cs="Arial"/>
        </w:rPr>
        <w:t xml:space="preserve">Please indicate your plan to address the above issues for closing the loop and continuous improvement.   </w:t>
      </w:r>
    </w:p>
    <w:p w:rsidR="00FD3727" w:rsidRPr="00D867F0" w:rsidRDefault="00FD3727" w:rsidP="00FD3727">
      <w:pPr>
        <w:pStyle w:val="ListParagraph"/>
        <w:numPr>
          <w:ilvl w:val="0"/>
          <w:numId w:val="39"/>
        </w:numPr>
        <w:rPr>
          <w:rFonts w:ascii="Book Antiqua" w:hAnsi="Book Antiqua" w:cs="Arial"/>
          <w:b/>
        </w:rPr>
      </w:pPr>
      <w:r w:rsidRPr="00D867F0">
        <w:rPr>
          <w:rFonts w:ascii="Book Antiqua" w:hAnsi="Book Antiqua" w:cs="Arial"/>
        </w:rPr>
        <w:t>Please refer to your previous Form B.  How does your plan work out during this period in terms of addressing the previously identified issues?</w:t>
      </w:r>
    </w:p>
    <w:p w:rsidR="00A1241F" w:rsidRDefault="00A1241F" w:rsidP="00A1241F"/>
    <w:sectPr w:rsidR="00A1241F" w:rsidSect="00012C08">
      <w:pgSz w:w="15840" w:h="12240" w:orient="landscape"/>
      <w:pgMar w:top="576" w:right="576" w:bottom="576"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2A7" w:rsidRDefault="00BC02A7">
      <w:r>
        <w:separator/>
      </w:r>
    </w:p>
  </w:endnote>
  <w:endnote w:type="continuationSeparator" w:id="1">
    <w:p w:rsidR="00BC02A7" w:rsidRDefault="00BC0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07A" w:rsidRDefault="00801334" w:rsidP="002242AC">
    <w:pPr>
      <w:pStyle w:val="Footer"/>
      <w:framePr w:wrap="around" w:vAnchor="text" w:hAnchor="margin" w:xAlign="right" w:y="1"/>
      <w:rPr>
        <w:rStyle w:val="PageNumber"/>
      </w:rPr>
    </w:pPr>
    <w:r>
      <w:rPr>
        <w:rStyle w:val="PageNumber"/>
      </w:rPr>
      <w:fldChar w:fldCharType="begin"/>
    </w:r>
    <w:r w:rsidR="004C607A">
      <w:rPr>
        <w:rStyle w:val="PageNumber"/>
      </w:rPr>
      <w:instrText xml:space="preserve">PAGE  </w:instrText>
    </w:r>
    <w:r>
      <w:rPr>
        <w:rStyle w:val="PageNumber"/>
      </w:rPr>
      <w:fldChar w:fldCharType="end"/>
    </w:r>
  </w:p>
  <w:p w:rsidR="004C607A" w:rsidRDefault="004C607A" w:rsidP="00E801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32157"/>
      <w:docPartObj>
        <w:docPartGallery w:val="Page Numbers (Bottom of Page)"/>
        <w:docPartUnique/>
      </w:docPartObj>
    </w:sdtPr>
    <w:sdtContent>
      <w:p w:rsidR="004C607A" w:rsidRDefault="00801334">
        <w:pPr>
          <w:pStyle w:val="Footer"/>
          <w:jc w:val="right"/>
        </w:pPr>
        <w:fldSimple w:instr=" PAGE   \* MERGEFORMAT ">
          <w:r w:rsidR="007E5A92">
            <w:rPr>
              <w:noProof/>
            </w:rPr>
            <w:t>39</w:t>
          </w:r>
        </w:fldSimple>
      </w:p>
    </w:sdtContent>
  </w:sdt>
  <w:p w:rsidR="004C607A" w:rsidRDefault="004C60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2A7" w:rsidRDefault="00BC02A7">
      <w:r>
        <w:separator/>
      </w:r>
    </w:p>
  </w:footnote>
  <w:footnote w:type="continuationSeparator" w:id="1">
    <w:p w:rsidR="00BC02A7" w:rsidRDefault="00BC02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0E52"/>
    <w:multiLevelType w:val="hybridMultilevel"/>
    <w:tmpl w:val="985201FA"/>
    <w:lvl w:ilvl="0" w:tplc="D3D66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20CD8"/>
    <w:multiLevelType w:val="hybridMultilevel"/>
    <w:tmpl w:val="DA522A6C"/>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D258B"/>
    <w:multiLevelType w:val="hybridMultilevel"/>
    <w:tmpl w:val="849CC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965C56"/>
    <w:multiLevelType w:val="hybridMultilevel"/>
    <w:tmpl w:val="2EEA3D12"/>
    <w:lvl w:ilvl="0" w:tplc="25EC28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9679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5FE632A"/>
    <w:multiLevelType w:val="hybridMultilevel"/>
    <w:tmpl w:val="12688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F45645"/>
    <w:multiLevelType w:val="hybridMultilevel"/>
    <w:tmpl w:val="EDAC615A"/>
    <w:lvl w:ilvl="0" w:tplc="C18A5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43197"/>
    <w:multiLevelType w:val="hybridMultilevel"/>
    <w:tmpl w:val="54F46E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5E0F26"/>
    <w:multiLevelType w:val="hybridMultilevel"/>
    <w:tmpl w:val="AEC8D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606268"/>
    <w:multiLevelType w:val="hybridMultilevel"/>
    <w:tmpl w:val="0C6CD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B83074"/>
    <w:multiLevelType w:val="hybridMultilevel"/>
    <w:tmpl w:val="2BEEBB2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30233A"/>
    <w:multiLevelType w:val="hybridMultilevel"/>
    <w:tmpl w:val="AEC8D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560DB"/>
    <w:multiLevelType w:val="hybridMultilevel"/>
    <w:tmpl w:val="155A9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4F71B4"/>
    <w:multiLevelType w:val="hybridMultilevel"/>
    <w:tmpl w:val="68F29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234C2E"/>
    <w:multiLevelType w:val="hybridMultilevel"/>
    <w:tmpl w:val="8288387C"/>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C34748"/>
    <w:multiLevelType w:val="hybridMultilevel"/>
    <w:tmpl w:val="000C31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3CF6745E"/>
    <w:multiLevelType w:val="hybridMultilevel"/>
    <w:tmpl w:val="FE6E6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B20D61"/>
    <w:multiLevelType w:val="hybridMultilevel"/>
    <w:tmpl w:val="016E5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EE0268"/>
    <w:multiLevelType w:val="hybridMultilevel"/>
    <w:tmpl w:val="F3DE54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13375A3"/>
    <w:multiLevelType w:val="hybridMultilevel"/>
    <w:tmpl w:val="786082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C0107"/>
    <w:multiLevelType w:val="hybridMultilevel"/>
    <w:tmpl w:val="141CC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047E68"/>
    <w:multiLevelType w:val="hybridMultilevel"/>
    <w:tmpl w:val="536CB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E77791"/>
    <w:multiLevelType w:val="hybridMultilevel"/>
    <w:tmpl w:val="9E92D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DF26EF"/>
    <w:multiLevelType w:val="hybridMultilevel"/>
    <w:tmpl w:val="AEC8D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EE3430"/>
    <w:multiLevelType w:val="hybridMultilevel"/>
    <w:tmpl w:val="80628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77539E"/>
    <w:multiLevelType w:val="hybridMultilevel"/>
    <w:tmpl w:val="232CB1D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AE0A9F"/>
    <w:multiLevelType w:val="hybridMultilevel"/>
    <w:tmpl w:val="46B4B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4956D5"/>
    <w:multiLevelType w:val="hybridMultilevel"/>
    <w:tmpl w:val="CBF85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B03007"/>
    <w:multiLevelType w:val="hybridMultilevel"/>
    <w:tmpl w:val="659201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7E64D87"/>
    <w:multiLevelType w:val="hybridMultilevel"/>
    <w:tmpl w:val="D7242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A05DE4"/>
    <w:multiLevelType w:val="hybridMultilevel"/>
    <w:tmpl w:val="09ECE2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8B29F5"/>
    <w:multiLevelType w:val="hybridMultilevel"/>
    <w:tmpl w:val="9348D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AC7C27"/>
    <w:multiLevelType w:val="hybridMultilevel"/>
    <w:tmpl w:val="5FEA2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3207127"/>
    <w:multiLevelType w:val="hybridMultilevel"/>
    <w:tmpl w:val="AEC8D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BD1C0C"/>
    <w:multiLevelType w:val="hybridMultilevel"/>
    <w:tmpl w:val="75B40B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nsid w:val="793D7A78"/>
    <w:multiLevelType w:val="hybridMultilevel"/>
    <w:tmpl w:val="9DCAB5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415C64"/>
    <w:multiLevelType w:val="hybridMultilevel"/>
    <w:tmpl w:val="9C943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AE4DE8"/>
    <w:multiLevelType w:val="hybridMultilevel"/>
    <w:tmpl w:val="09ECE2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F095E3F"/>
    <w:multiLevelType w:val="hybridMultilevel"/>
    <w:tmpl w:val="AEC8D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7"/>
  </w:num>
  <w:num w:numId="3">
    <w:abstractNumId w:val="17"/>
  </w:num>
  <w:num w:numId="4">
    <w:abstractNumId w:val="2"/>
  </w:num>
  <w:num w:numId="5">
    <w:abstractNumId w:val="29"/>
  </w:num>
  <w:num w:numId="6">
    <w:abstractNumId w:val="31"/>
  </w:num>
  <w:num w:numId="7">
    <w:abstractNumId w:val="26"/>
  </w:num>
  <w:num w:numId="8">
    <w:abstractNumId w:val="13"/>
  </w:num>
  <w:num w:numId="9">
    <w:abstractNumId w:val="9"/>
  </w:num>
  <w:num w:numId="10">
    <w:abstractNumId w:val="12"/>
  </w:num>
  <w:num w:numId="11">
    <w:abstractNumId w:val="18"/>
  </w:num>
  <w:num w:numId="12">
    <w:abstractNumId w:val="28"/>
  </w:num>
  <w:num w:numId="13">
    <w:abstractNumId w:val="15"/>
  </w:num>
  <w:num w:numId="14">
    <w:abstractNumId w:val="4"/>
  </w:num>
  <w:num w:numId="15">
    <w:abstractNumId w:val="32"/>
  </w:num>
  <w:num w:numId="16">
    <w:abstractNumId w:val="36"/>
  </w:num>
  <w:num w:numId="17">
    <w:abstractNumId w:val="11"/>
  </w:num>
  <w:num w:numId="18">
    <w:abstractNumId w:val="20"/>
  </w:num>
  <w:num w:numId="19">
    <w:abstractNumId w:val="35"/>
  </w:num>
  <w:num w:numId="20">
    <w:abstractNumId w:val="0"/>
  </w:num>
  <w:num w:numId="21">
    <w:abstractNumId w:val="6"/>
  </w:num>
  <w:num w:numId="22">
    <w:abstractNumId w:val="30"/>
  </w:num>
  <w:num w:numId="23">
    <w:abstractNumId w:val="25"/>
  </w:num>
  <w:num w:numId="24">
    <w:abstractNumId w:val="5"/>
  </w:num>
  <w:num w:numId="25">
    <w:abstractNumId w:val="24"/>
  </w:num>
  <w:num w:numId="26">
    <w:abstractNumId w:val="19"/>
  </w:num>
  <w:num w:numId="27">
    <w:abstractNumId w:val="3"/>
  </w:num>
  <w:num w:numId="28">
    <w:abstractNumId w:val="33"/>
  </w:num>
  <w:num w:numId="29">
    <w:abstractNumId w:val="8"/>
  </w:num>
  <w:num w:numId="30">
    <w:abstractNumId w:val="37"/>
  </w:num>
  <w:num w:numId="31">
    <w:abstractNumId w:val="16"/>
  </w:num>
  <w:num w:numId="32">
    <w:abstractNumId w:val="22"/>
  </w:num>
  <w:num w:numId="33">
    <w:abstractNumId w:val="21"/>
  </w:num>
  <w:num w:numId="34">
    <w:abstractNumId w:val="7"/>
  </w:num>
  <w:num w:numId="35">
    <w:abstractNumId w:val="14"/>
  </w:num>
  <w:num w:numId="36">
    <w:abstractNumId w:val="1"/>
  </w:num>
  <w:num w:numId="37">
    <w:abstractNumId w:val="10"/>
  </w:num>
  <w:num w:numId="38">
    <w:abstractNumId w:val="23"/>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characterSpacingControl w:val="doNotCompress"/>
  <w:footnotePr>
    <w:footnote w:id="0"/>
    <w:footnote w:id="1"/>
  </w:footnotePr>
  <w:endnotePr>
    <w:endnote w:id="0"/>
    <w:endnote w:id="1"/>
  </w:endnotePr>
  <w:compat>
    <w:useFELayout/>
  </w:compat>
  <w:rsids>
    <w:rsidRoot w:val="00F143A0"/>
    <w:rsid w:val="00002DAA"/>
    <w:rsid w:val="0000444E"/>
    <w:rsid w:val="00010855"/>
    <w:rsid w:val="000123A3"/>
    <w:rsid w:val="000126CD"/>
    <w:rsid w:val="00012C08"/>
    <w:rsid w:val="00022359"/>
    <w:rsid w:val="000313AD"/>
    <w:rsid w:val="000318F7"/>
    <w:rsid w:val="0004144C"/>
    <w:rsid w:val="00041EE2"/>
    <w:rsid w:val="0004206B"/>
    <w:rsid w:val="00043B3C"/>
    <w:rsid w:val="00046873"/>
    <w:rsid w:val="00047470"/>
    <w:rsid w:val="00047BE0"/>
    <w:rsid w:val="0005012D"/>
    <w:rsid w:val="000506F8"/>
    <w:rsid w:val="00052467"/>
    <w:rsid w:val="00053C24"/>
    <w:rsid w:val="000557CE"/>
    <w:rsid w:val="0006255C"/>
    <w:rsid w:val="000629C8"/>
    <w:rsid w:val="00062F75"/>
    <w:rsid w:val="00064B69"/>
    <w:rsid w:val="00066F42"/>
    <w:rsid w:val="00073070"/>
    <w:rsid w:val="00073C62"/>
    <w:rsid w:val="00073FBF"/>
    <w:rsid w:val="00077B7E"/>
    <w:rsid w:val="00080991"/>
    <w:rsid w:val="0008324F"/>
    <w:rsid w:val="00083A62"/>
    <w:rsid w:val="00086093"/>
    <w:rsid w:val="00086987"/>
    <w:rsid w:val="0009177C"/>
    <w:rsid w:val="000926B7"/>
    <w:rsid w:val="00093102"/>
    <w:rsid w:val="000938CF"/>
    <w:rsid w:val="00093FC7"/>
    <w:rsid w:val="00094B23"/>
    <w:rsid w:val="00095648"/>
    <w:rsid w:val="000A0C21"/>
    <w:rsid w:val="000A3600"/>
    <w:rsid w:val="000A465E"/>
    <w:rsid w:val="000A4EEA"/>
    <w:rsid w:val="000A4F2F"/>
    <w:rsid w:val="000B0472"/>
    <w:rsid w:val="000B1581"/>
    <w:rsid w:val="000B17B0"/>
    <w:rsid w:val="000B2ADF"/>
    <w:rsid w:val="000B329B"/>
    <w:rsid w:val="000B3E08"/>
    <w:rsid w:val="000B45D5"/>
    <w:rsid w:val="000B47C7"/>
    <w:rsid w:val="000B5220"/>
    <w:rsid w:val="000B55F8"/>
    <w:rsid w:val="000B5CB3"/>
    <w:rsid w:val="000B68EB"/>
    <w:rsid w:val="000C0755"/>
    <w:rsid w:val="000C0BCF"/>
    <w:rsid w:val="000C228C"/>
    <w:rsid w:val="000C2956"/>
    <w:rsid w:val="000C409C"/>
    <w:rsid w:val="000C4F8B"/>
    <w:rsid w:val="000C7E75"/>
    <w:rsid w:val="000D0B7C"/>
    <w:rsid w:val="000D3127"/>
    <w:rsid w:val="000D53F1"/>
    <w:rsid w:val="000D57AB"/>
    <w:rsid w:val="000D5932"/>
    <w:rsid w:val="000E36F9"/>
    <w:rsid w:val="000E4D9A"/>
    <w:rsid w:val="000F6706"/>
    <w:rsid w:val="00100E86"/>
    <w:rsid w:val="0010621E"/>
    <w:rsid w:val="00107D31"/>
    <w:rsid w:val="00110501"/>
    <w:rsid w:val="001106BF"/>
    <w:rsid w:val="001119C1"/>
    <w:rsid w:val="00112048"/>
    <w:rsid w:val="001157D8"/>
    <w:rsid w:val="0011768F"/>
    <w:rsid w:val="00117CE7"/>
    <w:rsid w:val="00117E04"/>
    <w:rsid w:val="0012229E"/>
    <w:rsid w:val="00123911"/>
    <w:rsid w:val="00124052"/>
    <w:rsid w:val="0013191D"/>
    <w:rsid w:val="001324E4"/>
    <w:rsid w:val="0013501D"/>
    <w:rsid w:val="001432AD"/>
    <w:rsid w:val="0014392A"/>
    <w:rsid w:val="00145A14"/>
    <w:rsid w:val="00145DF5"/>
    <w:rsid w:val="00146A6C"/>
    <w:rsid w:val="001528A0"/>
    <w:rsid w:val="00152996"/>
    <w:rsid w:val="00155A87"/>
    <w:rsid w:val="0015747D"/>
    <w:rsid w:val="001619E7"/>
    <w:rsid w:val="00164F22"/>
    <w:rsid w:val="00173019"/>
    <w:rsid w:val="00173410"/>
    <w:rsid w:val="001738EE"/>
    <w:rsid w:val="00177110"/>
    <w:rsid w:val="00180411"/>
    <w:rsid w:val="0018387D"/>
    <w:rsid w:val="00183C44"/>
    <w:rsid w:val="001842FA"/>
    <w:rsid w:val="0018487C"/>
    <w:rsid w:val="0019016C"/>
    <w:rsid w:val="001922B8"/>
    <w:rsid w:val="001A04F2"/>
    <w:rsid w:val="001A4309"/>
    <w:rsid w:val="001A514D"/>
    <w:rsid w:val="001A516C"/>
    <w:rsid w:val="001A5C35"/>
    <w:rsid w:val="001A6155"/>
    <w:rsid w:val="001B08E1"/>
    <w:rsid w:val="001B45B8"/>
    <w:rsid w:val="001C01B8"/>
    <w:rsid w:val="001C1D40"/>
    <w:rsid w:val="001C47E5"/>
    <w:rsid w:val="001C749B"/>
    <w:rsid w:val="001C7A46"/>
    <w:rsid w:val="001D1FC5"/>
    <w:rsid w:val="001D2DD4"/>
    <w:rsid w:val="001D320E"/>
    <w:rsid w:val="001D3B1D"/>
    <w:rsid w:val="001E16AC"/>
    <w:rsid w:val="001E2270"/>
    <w:rsid w:val="001E4766"/>
    <w:rsid w:val="001E4D57"/>
    <w:rsid w:val="001F04D1"/>
    <w:rsid w:val="001F266D"/>
    <w:rsid w:val="001F4812"/>
    <w:rsid w:val="001F495F"/>
    <w:rsid w:val="0020433C"/>
    <w:rsid w:val="0020437E"/>
    <w:rsid w:val="00205D13"/>
    <w:rsid w:val="00206CDE"/>
    <w:rsid w:val="00207D13"/>
    <w:rsid w:val="00207D6F"/>
    <w:rsid w:val="002120D5"/>
    <w:rsid w:val="0021301D"/>
    <w:rsid w:val="00213589"/>
    <w:rsid w:val="00214955"/>
    <w:rsid w:val="00215E70"/>
    <w:rsid w:val="002242AC"/>
    <w:rsid w:val="0022484D"/>
    <w:rsid w:val="0022579F"/>
    <w:rsid w:val="00227031"/>
    <w:rsid w:val="00227E7B"/>
    <w:rsid w:val="00232588"/>
    <w:rsid w:val="0023452D"/>
    <w:rsid w:val="00234ACA"/>
    <w:rsid w:val="00236B38"/>
    <w:rsid w:val="002376AF"/>
    <w:rsid w:val="0024156A"/>
    <w:rsid w:val="00242755"/>
    <w:rsid w:val="00243723"/>
    <w:rsid w:val="00245C65"/>
    <w:rsid w:val="002523EB"/>
    <w:rsid w:val="00254F06"/>
    <w:rsid w:val="002560AB"/>
    <w:rsid w:val="002603B3"/>
    <w:rsid w:val="002612A5"/>
    <w:rsid w:val="00261D3E"/>
    <w:rsid w:val="002636AA"/>
    <w:rsid w:val="00263A9C"/>
    <w:rsid w:val="00264E84"/>
    <w:rsid w:val="002654F9"/>
    <w:rsid w:val="00270231"/>
    <w:rsid w:val="00270A3A"/>
    <w:rsid w:val="00273831"/>
    <w:rsid w:val="0027578E"/>
    <w:rsid w:val="00275BD2"/>
    <w:rsid w:val="00275F6A"/>
    <w:rsid w:val="002767D2"/>
    <w:rsid w:val="002771AF"/>
    <w:rsid w:val="0028114D"/>
    <w:rsid w:val="00283D4F"/>
    <w:rsid w:val="002879D5"/>
    <w:rsid w:val="00291927"/>
    <w:rsid w:val="002922D9"/>
    <w:rsid w:val="00293710"/>
    <w:rsid w:val="0029552F"/>
    <w:rsid w:val="002A2F37"/>
    <w:rsid w:val="002A6F12"/>
    <w:rsid w:val="002A7CBE"/>
    <w:rsid w:val="002A7F9E"/>
    <w:rsid w:val="002B0BEA"/>
    <w:rsid w:val="002B1EC8"/>
    <w:rsid w:val="002B250E"/>
    <w:rsid w:val="002B2F63"/>
    <w:rsid w:val="002B5E54"/>
    <w:rsid w:val="002C0437"/>
    <w:rsid w:val="002C6BF4"/>
    <w:rsid w:val="002D1301"/>
    <w:rsid w:val="002D1C6F"/>
    <w:rsid w:val="002D3E19"/>
    <w:rsid w:val="002D6E30"/>
    <w:rsid w:val="002E3A08"/>
    <w:rsid w:val="002E689D"/>
    <w:rsid w:val="002E7422"/>
    <w:rsid w:val="002E753E"/>
    <w:rsid w:val="002E79EB"/>
    <w:rsid w:val="002F03FD"/>
    <w:rsid w:val="002F0C14"/>
    <w:rsid w:val="002F1B9F"/>
    <w:rsid w:val="002F2460"/>
    <w:rsid w:val="002F33A4"/>
    <w:rsid w:val="002F3B1E"/>
    <w:rsid w:val="002F5D14"/>
    <w:rsid w:val="002F5F59"/>
    <w:rsid w:val="002F7439"/>
    <w:rsid w:val="00302613"/>
    <w:rsid w:val="00302C84"/>
    <w:rsid w:val="00303907"/>
    <w:rsid w:val="0030450B"/>
    <w:rsid w:val="00305A8F"/>
    <w:rsid w:val="00313F00"/>
    <w:rsid w:val="003156CE"/>
    <w:rsid w:val="00315D9F"/>
    <w:rsid w:val="00317048"/>
    <w:rsid w:val="003216E5"/>
    <w:rsid w:val="003220AC"/>
    <w:rsid w:val="00326B8A"/>
    <w:rsid w:val="00330FAE"/>
    <w:rsid w:val="0033171E"/>
    <w:rsid w:val="003318AA"/>
    <w:rsid w:val="00332150"/>
    <w:rsid w:val="00335EFF"/>
    <w:rsid w:val="003409E4"/>
    <w:rsid w:val="00341719"/>
    <w:rsid w:val="00344A3B"/>
    <w:rsid w:val="0034730B"/>
    <w:rsid w:val="00347478"/>
    <w:rsid w:val="0035022A"/>
    <w:rsid w:val="00350A1B"/>
    <w:rsid w:val="00351F76"/>
    <w:rsid w:val="003555E2"/>
    <w:rsid w:val="00360FEA"/>
    <w:rsid w:val="003640AD"/>
    <w:rsid w:val="003641FC"/>
    <w:rsid w:val="003653B1"/>
    <w:rsid w:val="0037151B"/>
    <w:rsid w:val="0037296C"/>
    <w:rsid w:val="00374B31"/>
    <w:rsid w:val="00375968"/>
    <w:rsid w:val="00375A01"/>
    <w:rsid w:val="003776D6"/>
    <w:rsid w:val="0038065A"/>
    <w:rsid w:val="00380827"/>
    <w:rsid w:val="00383F30"/>
    <w:rsid w:val="003861EB"/>
    <w:rsid w:val="0038647E"/>
    <w:rsid w:val="00390C46"/>
    <w:rsid w:val="003922D0"/>
    <w:rsid w:val="0039392C"/>
    <w:rsid w:val="00393952"/>
    <w:rsid w:val="003939B2"/>
    <w:rsid w:val="003953C3"/>
    <w:rsid w:val="0039704E"/>
    <w:rsid w:val="003A03CA"/>
    <w:rsid w:val="003A0529"/>
    <w:rsid w:val="003A1270"/>
    <w:rsid w:val="003A3C14"/>
    <w:rsid w:val="003A5E62"/>
    <w:rsid w:val="003A765E"/>
    <w:rsid w:val="003A775A"/>
    <w:rsid w:val="003B1A60"/>
    <w:rsid w:val="003B2E60"/>
    <w:rsid w:val="003B3EDE"/>
    <w:rsid w:val="003B706C"/>
    <w:rsid w:val="003C39FF"/>
    <w:rsid w:val="003D1F9F"/>
    <w:rsid w:val="003D2070"/>
    <w:rsid w:val="003D20D0"/>
    <w:rsid w:val="003D33EF"/>
    <w:rsid w:val="003D454C"/>
    <w:rsid w:val="003D60E9"/>
    <w:rsid w:val="003D67FA"/>
    <w:rsid w:val="003D7A35"/>
    <w:rsid w:val="003E00C1"/>
    <w:rsid w:val="003E28B4"/>
    <w:rsid w:val="003E3EB5"/>
    <w:rsid w:val="003E5792"/>
    <w:rsid w:val="003E5F2E"/>
    <w:rsid w:val="003F035B"/>
    <w:rsid w:val="003F3E23"/>
    <w:rsid w:val="003F67BA"/>
    <w:rsid w:val="003F7AC1"/>
    <w:rsid w:val="00400794"/>
    <w:rsid w:val="0040289A"/>
    <w:rsid w:val="00403CD0"/>
    <w:rsid w:val="00404869"/>
    <w:rsid w:val="00407722"/>
    <w:rsid w:val="00411168"/>
    <w:rsid w:val="00420248"/>
    <w:rsid w:val="00421FBC"/>
    <w:rsid w:val="0042220C"/>
    <w:rsid w:val="00422533"/>
    <w:rsid w:val="004225BD"/>
    <w:rsid w:val="0042667E"/>
    <w:rsid w:val="00430C67"/>
    <w:rsid w:val="00431D76"/>
    <w:rsid w:val="00433657"/>
    <w:rsid w:val="00434501"/>
    <w:rsid w:val="00436577"/>
    <w:rsid w:val="00436700"/>
    <w:rsid w:val="00436F2C"/>
    <w:rsid w:val="0044020F"/>
    <w:rsid w:val="00440DB9"/>
    <w:rsid w:val="00442D70"/>
    <w:rsid w:val="004450A4"/>
    <w:rsid w:val="004473E8"/>
    <w:rsid w:val="00447D4F"/>
    <w:rsid w:val="00450E69"/>
    <w:rsid w:val="00452F5D"/>
    <w:rsid w:val="00454D31"/>
    <w:rsid w:val="004609D4"/>
    <w:rsid w:val="0046266E"/>
    <w:rsid w:val="004633BC"/>
    <w:rsid w:val="00466DAC"/>
    <w:rsid w:val="00475005"/>
    <w:rsid w:val="00475B5D"/>
    <w:rsid w:val="00476511"/>
    <w:rsid w:val="00477F5F"/>
    <w:rsid w:val="00480DAF"/>
    <w:rsid w:val="00481674"/>
    <w:rsid w:val="004832E3"/>
    <w:rsid w:val="00485D5F"/>
    <w:rsid w:val="0049145D"/>
    <w:rsid w:val="0049363E"/>
    <w:rsid w:val="004952F1"/>
    <w:rsid w:val="004A168C"/>
    <w:rsid w:val="004A33DD"/>
    <w:rsid w:val="004A656C"/>
    <w:rsid w:val="004A6663"/>
    <w:rsid w:val="004C03C6"/>
    <w:rsid w:val="004C17D1"/>
    <w:rsid w:val="004C18AF"/>
    <w:rsid w:val="004C3AFA"/>
    <w:rsid w:val="004C5633"/>
    <w:rsid w:val="004C56ED"/>
    <w:rsid w:val="004C57DB"/>
    <w:rsid w:val="004C607A"/>
    <w:rsid w:val="004D2420"/>
    <w:rsid w:val="004D338E"/>
    <w:rsid w:val="004D4982"/>
    <w:rsid w:val="004D6C60"/>
    <w:rsid w:val="004D6CC3"/>
    <w:rsid w:val="004E1644"/>
    <w:rsid w:val="004E383D"/>
    <w:rsid w:val="004E7F81"/>
    <w:rsid w:val="004F2701"/>
    <w:rsid w:val="004F4931"/>
    <w:rsid w:val="004F4961"/>
    <w:rsid w:val="004F5F66"/>
    <w:rsid w:val="005013A3"/>
    <w:rsid w:val="00501BC6"/>
    <w:rsid w:val="00501F27"/>
    <w:rsid w:val="00502333"/>
    <w:rsid w:val="00502C8E"/>
    <w:rsid w:val="00503891"/>
    <w:rsid w:val="00503DAD"/>
    <w:rsid w:val="00505943"/>
    <w:rsid w:val="005067CB"/>
    <w:rsid w:val="00507745"/>
    <w:rsid w:val="00512791"/>
    <w:rsid w:val="0051324F"/>
    <w:rsid w:val="00513553"/>
    <w:rsid w:val="005167A0"/>
    <w:rsid w:val="0051796A"/>
    <w:rsid w:val="00517B30"/>
    <w:rsid w:val="00533886"/>
    <w:rsid w:val="0053422F"/>
    <w:rsid w:val="00537BDB"/>
    <w:rsid w:val="0054329B"/>
    <w:rsid w:val="00546D35"/>
    <w:rsid w:val="00550D18"/>
    <w:rsid w:val="00553270"/>
    <w:rsid w:val="005561CD"/>
    <w:rsid w:val="005562E7"/>
    <w:rsid w:val="00556642"/>
    <w:rsid w:val="00560BA0"/>
    <w:rsid w:val="00560F69"/>
    <w:rsid w:val="00561D40"/>
    <w:rsid w:val="00564F21"/>
    <w:rsid w:val="0056688E"/>
    <w:rsid w:val="0056712B"/>
    <w:rsid w:val="005740EA"/>
    <w:rsid w:val="00574A68"/>
    <w:rsid w:val="00576357"/>
    <w:rsid w:val="00576E66"/>
    <w:rsid w:val="00580E0A"/>
    <w:rsid w:val="0058316A"/>
    <w:rsid w:val="00583F49"/>
    <w:rsid w:val="0058551B"/>
    <w:rsid w:val="00590856"/>
    <w:rsid w:val="00591529"/>
    <w:rsid w:val="005925E2"/>
    <w:rsid w:val="00592D79"/>
    <w:rsid w:val="005964FF"/>
    <w:rsid w:val="005967C7"/>
    <w:rsid w:val="005A0ADD"/>
    <w:rsid w:val="005A2CA4"/>
    <w:rsid w:val="005A4B80"/>
    <w:rsid w:val="005A6B5E"/>
    <w:rsid w:val="005A73B5"/>
    <w:rsid w:val="005B2F77"/>
    <w:rsid w:val="005B3F9B"/>
    <w:rsid w:val="005B6F04"/>
    <w:rsid w:val="005C1D4F"/>
    <w:rsid w:val="005C302E"/>
    <w:rsid w:val="005C6902"/>
    <w:rsid w:val="005D188E"/>
    <w:rsid w:val="005D4AA5"/>
    <w:rsid w:val="005D7219"/>
    <w:rsid w:val="005D74F5"/>
    <w:rsid w:val="005D7671"/>
    <w:rsid w:val="005E28ED"/>
    <w:rsid w:val="005E2C9E"/>
    <w:rsid w:val="005E3371"/>
    <w:rsid w:val="005E4F06"/>
    <w:rsid w:val="005F081C"/>
    <w:rsid w:val="005F102F"/>
    <w:rsid w:val="005F37B4"/>
    <w:rsid w:val="005F3E95"/>
    <w:rsid w:val="005F4172"/>
    <w:rsid w:val="00601313"/>
    <w:rsid w:val="006036BA"/>
    <w:rsid w:val="00604C3B"/>
    <w:rsid w:val="006054B2"/>
    <w:rsid w:val="00611DC1"/>
    <w:rsid w:val="006128C9"/>
    <w:rsid w:val="00613998"/>
    <w:rsid w:val="006154AD"/>
    <w:rsid w:val="006216A3"/>
    <w:rsid w:val="00624169"/>
    <w:rsid w:val="00627121"/>
    <w:rsid w:val="00634351"/>
    <w:rsid w:val="00635227"/>
    <w:rsid w:val="00644BC3"/>
    <w:rsid w:val="006528E7"/>
    <w:rsid w:val="006529FB"/>
    <w:rsid w:val="006560E2"/>
    <w:rsid w:val="00656879"/>
    <w:rsid w:val="00656B6A"/>
    <w:rsid w:val="006605F5"/>
    <w:rsid w:val="00660CBA"/>
    <w:rsid w:val="0066340C"/>
    <w:rsid w:val="00664BB4"/>
    <w:rsid w:val="00664F66"/>
    <w:rsid w:val="00667779"/>
    <w:rsid w:val="00671662"/>
    <w:rsid w:val="006756D9"/>
    <w:rsid w:val="006764BE"/>
    <w:rsid w:val="00676CF5"/>
    <w:rsid w:val="00677063"/>
    <w:rsid w:val="006771F0"/>
    <w:rsid w:val="006779CE"/>
    <w:rsid w:val="006803AA"/>
    <w:rsid w:val="00681E84"/>
    <w:rsid w:val="00687047"/>
    <w:rsid w:val="006908D9"/>
    <w:rsid w:val="00690D1C"/>
    <w:rsid w:val="006926B6"/>
    <w:rsid w:val="006932B1"/>
    <w:rsid w:val="006938EE"/>
    <w:rsid w:val="0069504E"/>
    <w:rsid w:val="0069558A"/>
    <w:rsid w:val="006957D5"/>
    <w:rsid w:val="006A06C3"/>
    <w:rsid w:val="006A40E9"/>
    <w:rsid w:val="006A651D"/>
    <w:rsid w:val="006B1821"/>
    <w:rsid w:val="006B2B4E"/>
    <w:rsid w:val="006B2C67"/>
    <w:rsid w:val="006B38E9"/>
    <w:rsid w:val="006B53CF"/>
    <w:rsid w:val="006B621F"/>
    <w:rsid w:val="006C05E0"/>
    <w:rsid w:val="006C1C7A"/>
    <w:rsid w:val="006C3C42"/>
    <w:rsid w:val="006C42A9"/>
    <w:rsid w:val="006C6961"/>
    <w:rsid w:val="006D1056"/>
    <w:rsid w:val="006D13A5"/>
    <w:rsid w:val="006D1BE9"/>
    <w:rsid w:val="006D1D29"/>
    <w:rsid w:val="006D3231"/>
    <w:rsid w:val="006D45A2"/>
    <w:rsid w:val="006E1BD9"/>
    <w:rsid w:val="006E2263"/>
    <w:rsid w:val="006E3BC1"/>
    <w:rsid w:val="006E58DC"/>
    <w:rsid w:val="006E5C36"/>
    <w:rsid w:val="006E6EC8"/>
    <w:rsid w:val="006F0578"/>
    <w:rsid w:val="006F2108"/>
    <w:rsid w:val="006F2F3D"/>
    <w:rsid w:val="006F5D5A"/>
    <w:rsid w:val="006F5F10"/>
    <w:rsid w:val="006F6096"/>
    <w:rsid w:val="006F61C8"/>
    <w:rsid w:val="007002DB"/>
    <w:rsid w:val="00700CC7"/>
    <w:rsid w:val="00701313"/>
    <w:rsid w:val="0070197B"/>
    <w:rsid w:val="00702DEE"/>
    <w:rsid w:val="0070533A"/>
    <w:rsid w:val="007125CC"/>
    <w:rsid w:val="007135FF"/>
    <w:rsid w:val="00713B2D"/>
    <w:rsid w:val="00713F55"/>
    <w:rsid w:val="00716CC0"/>
    <w:rsid w:val="00721027"/>
    <w:rsid w:val="007233B8"/>
    <w:rsid w:val="00724F43"/>
    <w:rsid w:val="00726D02"/>
    <w:rsid w:val="0073093A"/>
    <w:rsid w:val="00731549"/>
    <w:rsid w:val="007320A5"/>
    <w:rsid w:val="00734BBE"/>
    <w:rsid w:val="007364FA"/>
    <w:rsid w:val="00736650"/>
    <w:rsid w:val="00740249"/>
    <w:rsid w:val="0074119B"/>
    <w:rsid w:val="00741810"/>
    <w:rsid w:val="00744A21"/>
    <w:rsid w:val="00745F47"/>
    <w:rsid w:val="0075123E"/>
    <w:rsid w:val="00755201"/>
    <w:rsid w:val="00757FF3"/>
    <w:rsid w:val="00761847"/>
    <w:rsid w:val="0076354C"/>
    <w:rsid w:val="00764E0A"/>
    <w:rsid w:val="00765D69"/>
    <w:rsid w:val="0077375E"/>
    <w:rsid w:val="00774E82"/>
    <w:rsid w:val="007751B5"/>
    <w:rsid w:val="00777F11"/>
    <w:rsid w:val="007804B0"/>
    <w:rsid w:val="00781E1F"/>
    <w:rsid w:val="00782FA6"/>
    <w:rsid w:val="00785065"/>
    <w:rsid w:val="0078512D"/>
    <w:rsid w:val="00795632"/>
    <w:rsid w:val="00796D4B"/>
    <w:rsid w:val="007A225F"/>
    <w:rsid w:val="007A2BD5"/>
    <w:rsid w:val="007A31D3"/>
    <w:rsid w:val="007A3E7E"/>
    <w:rsid w:val="007A65CF"/>
    <w:rsid w:val="007A71EF"/>
    <w:rsid w:val="007A769B"/>
    <w:rsid w:val="007B0157"/>
    <w:rsid w:val="007B0BBE"/>
    <w:rsid w:val="007B0F69"/>
    <w:rsid w:val="007B1692"/>
    <w:rsid w:val="007B266F"/>
    <w:rsid w:val="007B3539"/>
    <w:rsid w:val="007B4543"/>
    <w:rsid w:val="007B64ED"/>
    <w:rsid w:val="007B71E1"/>
    <w:rsid w:val="007C1DB6"/>
    <w:rsid w:val="007C3D31"/>
    <w:rsid w:val="007C3D4F"/>
    <w:rsid w:val="007C5CC0"/>
    <w:rsid w:val="007D091B"/>
    <w:rsid w:val="007D3EB5"/>
    <w:rsid w:val="007E3816"/>
    <w:rsid w:val="007E40EE"/>
    <w:rsid w:val="007E5A92"/>
    <w:rsid w:val="007F06FD"/>
    <w:rsid w:val="007F1AF0"/>
    <w:rsid w:val="007F4D04"/>
    <w:rsid w:val="007F60C8"/>
    <w:rsid w:val="007F6254"/>
    <w:rsid w:val="007F7B46"/>
    <w:rsid w:val="0080079D"/>
    <w:rsid w:val="00801051"/>
    <w:rsid w:val="00801334"/>
    <w:rsid w:val="008037B9"/>
    <w:rsid w:val="008103A9"/>
    <w:rsid w:val="00811C1F"/>
    <w:rsid w:val="00815E00"/>
    <w:rsid w:val="008177DE"/>
    <w:rsid w:val="008230A8"/>
    <w:rsid w:val="00826CDB"/>
    <w:rsid w:val="00827141"/>
    <w:rsid w:val="0083134A"/>
    <w:rsid w:val="00833BE3"/>
    <w:rsid w:val="00837A58"/>
    <w:rsid w:val="008414B0"/>
    <w:rsid w:val="00841A11"/>
    <w:rsid w:val="0085110A"/>
    <w:rsid w:val="0085130C"/>
    <w:rsid w:val="00851553"/>
    <w:rsid w:val="00852AE3"/>
    <w:rsid w:val="00853623"/>
    <w:rsid w:val="0086014F"/>
    <w:rsid w:val="0086078C"/>
    <w:rsid w:val="00861B5B"/>
    <w:rsid w:val="008663B5"/>
    <w:rsid w:val="00866BD4"/>
    <w:rsid w:val="0087514C"/>
    <w:rsid w:val="00875ADB"/>
    <w:rsid w:val="008876B2"/>
    <w:rsid w:val="00887BE1"/>
    <w:rsid w:val="00892F3F"/>
    <w:rsid w:val="00895044"/>
    <w:rsid w:val="00895F30"/>
    <w:rsid w:val="00896F1E"/>
    <w:rsid w:val="00897884"/>
    <w:rsid w:val="008A2CD0"/>
    <w:rsid w:val="008A6571"/>
    <w:rsid w:val="008A6692"/>
    <w:rsid w:val="008A76DA"/>
    <w:rsid w:val="008B4379"/>
    <w:rsid w:val="008B72D7"/>
    <w:rsid w:val="008B72F0"/>
    <w:rsid w:val="008C01AD"/>
    <w:rsid w:val="008C33D3"/>
    <w:rsid w:val="008C559D"/>
    <w:rsid w:val="008C577F"/>
    <w:rsid w:val="008C63E6"/>
    <w:rsid w:val="008C7193"/>
    <w:rsid w:val="008D025B"/>
    <w:rsid w:val="008D67CA"/>
    <w:rsid w:val="008D7D9A"/>
    <w:rsid w:val="008E75F5"/>
    <w:rsid w:val="008E7743"/>
    <w:rsid w:val="008F1908"/>
    <w:rsid w:val="008F28BF"/>
    <w:rsid w:val="008F5503"/>
    <w:rsid w:val="008F5F5D"/>
    <w:rsid w:val="00901947"/>
    <w:rsid w:val="00902632"/>
    <w:rsid w:val="00904552"/>
    <w:rsid w:val="009051DB"/>
    <w:rsid w:val="009124C0"/>
    <w:rsid w:val="00912EAA"/>
    <w:rsid w:val="009134EE"/>
    <w:rsid w:val="00914738"/>
    <w:rsid w:val="00914C39"/>
    <w:rsid w:val="0092164E"/>
    <w:rsid w:val="0092249E"/>
    <w:rsid w:val="00927845"/>
    <w:rsid w:val="00930E7C"/>
    <w:rsid w:val="009315E5"/>
    <w:rsid w:val="0093319E"/>
    <w:rsid w:val="00941E0C"/>
    <w:rsid w:val="009420B5"/>
    <w:rsid w:val="009424DA"/>
    <w:rsid w:val="009556DA"/>
    <w:rsid w:val="00955DA1"/>
    <w:rsid w:val="009563E7"/>
    <w:rsid w:val="009626A0"/>
    <w:rsid w:val="00966967"/>
    <w:rsid w:val="009712BB"/>
    <w:rsid w:val="0097658D"/>
    <w:rsid w:val="00982674"/>
    <w:rsid w:val="00982C94"/>
    <w:rsid w:val="00982F96"/>
    <w:rsid w:val="009842A9"/>
    <w:rsid w:val="009843CF"/>
    <w:rsid w:val="009849F1"/>
    <w:rsid w:val="00986B33"/>
    <w:rsid w:val="00991E0C"/>
    <w:rsid w:val="00994748"/>
    <w:rsid w:val="009A0CF7"/>
    <w:rsid w:val="009A3FCA"/>
    <w:rsid w:val="009A44AD"/>
    <w:rsid w:val="009A70C9"/>
    <w:rsid w:val="009B1809"/>
    <w:rsid w:val="009B1A7E"/>
    <w:rsid w:val="009B314C"/>
    <w:rsid w:val="009B66F8"/>
    <w:rsid w:val="009B710F"/>
    <w:rsid w:val="009C0D01"/>
    <w:rsid w:val="009C18B1"/>
    <w:rsid w:val="009C2363"/>
    <w:rsid w:val="009C593A"/>
    <w:rsid w:val="009C5EF9"/>
    <w:rsid w:val="009C6D51"/>
    <w:rsid w:val="009D1094"/>
    <w:rsid w:val="009D3599"/>
    <w:rsid w:val="009D5B3A"/>
    <w:rsid w:val="009D76B3"/>
    <w:rsid w:val="009E0326"/>
    <w:rsid w:val="009E172D"/>
    <w:rsid w:val="009E18C4"/>
    <w:rsid w:val="009E37E8"/>
    <w:rsid w:val="009E3AA5"/>
    <w:rsid w:val="009E4008"/>
    <w:rsid w:val="009E4F87"/>
    <w:rsid w:val="009E5CF9"/>
    <w:rsid w:val="009E788E"/>
    <w:rsid w:val="009F15F4"/>
    <w:rsid w:val="009F1D53"/>
    <w:rsid w:val="009F2666"/>
    <w:rsid w:val="009F26BA"/>
    <w:rsid w:val="009F2778"/>
    <w:rsid w:val="009F305C"/>
    <w:rsid w:val="009F34F1"/>
    <w:rsid w:val="009F424A"/>
    <w:rsid w:val="00A040E2"/>
    <w:rsid w:val="00A0583C"/>
    <w:rsid w:val="00A06BC0"/>
    <w:rsid w:val="00A0718E"/>
    <w:rsid w:val="00A07D63"/>
    <w:rsid w:val="00A11CAC"/>
    <w:rsid w:val="00A11D1D"/>
    <w:rsid w:val="00A1241F"/>
    <w:rsid w:val="00A15B74"/>
    <w:rsid w:val="00A206BB"/>
    <w:rsid w:val="00A221C0"/>
    <w:rsid w:val="00A234BD"/>
    <w:rsid w:val="00A26991"/>
    <w:rsid w:val="00A279D1"/>
    <w:rsid w:val="00A36E06"/>
    <w:rsid w:val="00A40589"/>
    <w:rsid w:val="00A4252D"/>
    <w:rsid w:val="00A45D8E"/>
    <w:rsid w:val="00A51C12"/>
    <w:rsid w:val="00A525A6"/>
    <w:rsid w:val="00A52A82"/>
    <w:rsid w:val="00A53ADC"/>
    <w:rsid w:val="00A5689B"/>
    <w:rsid w:val="00A56E05"/>
    <w:rsid w:val="00A60F1E"/>
    <w:rsid w:val="00A705C3"/>
    <w:rsid w:val="00A71E44"/>
    <w:rsid w:val="00A802FE"/>
    <w:rsid w:val="00A82E34"/>
    <w:rsid w:val="00A83D36"/>
    <w:rsid w:val="00A844B3"/>
    <w:rsid w:val="00A844BF"/>
    <w:rsid w:val="00A84B11"/>
    <w:rsid w:val="00A865BC"/>
    <w:rsid w:val="00A87859"/>
    <w:rsid w:val="00A87F37"/>
    <w:rsid w:val="00A911C1"/>
    <w:rsid w:val="00A9313B"/>
    <w:rsid w:val="00A93632"/>
    <w:rsid w:val="00AA0864"/>
    <w:rsid w:val="00AA3FEA"/>
    <w:rsid w:val="00AA6057"/>
    <w:rsid w:val="00AB0017"/>
    <w:rsid w:val="00AB1CEA"/>
    <w:rsid w:val="00AB25AD"/>
    <w:rsid w:val="00AB47F1"/>
    <w:rsid w:val="00AB5C68"/>
    <w:rsid w:val="00AC1111"/>
    <w:rsid w:val="00AC1B8C"/>
    <w:rsid w:val="00AC5DBF"/>
    <w:rsid w:val="00AC5FE6"/>
    <w:rsid w:val="00AC6060"/>
    <w:rsid w:val="00AC7348"/>
    <w:rsid w:val="00AD0FB6"/>
    <w:rsid w:val="00AD17D7"/>
    <w:rsid w:val="00AD18FF"/>
    <w:rsid w:val="00AD4EE8"/>
    <w:rsid w:val="00AD7198"/>
    <w:rsid w:val="00AD7A48"/>
    <w:rsid w:val="00AE37B7"/>
    <w:rsid w:val="00AE4264"/>
    <w:rsid w:val="00AE4B30"/>
    <w:rsid w:val="00AE4C41"/>
    <w:rsid w:val="00AE508A"/>
    <w:rsid w:val="00AE588F"/>
    <w:rsid w:val="00AF376F"/>
    <w:rsid w:val="00AF4321"/>
    <w:rsid w:val="00AF61EA"/>
    <w:rsid w:val="00AF6444"/>
    <w:rsid w:val="00AF66A9"/>
    <w:rsid w:val="00B0009D"/>
    <w:rsid w:val="00B00339"/>
    <w:rsid w:val="00B01D48"/>
    <w:rsid w:val="00B05E02"/>
    <w:rsid w:val="00B146CE"/>
    <w:rsid w:val="00B20F86"/>
    <w:rsid w:val="00B213F2"/>
    <w:rsid w:val="00B22086"/>
    <w:rsid w:val="00B220A6"/>
    <w:rsid w:val="00B23C7F"/>
    <w:rsid w:val="00B275E6"/>
    <w:rsid w:val="00B301A4"/>
    <w:rsid w:val="00B31B3A"/>
    <w:rsid w:val="00B32D19"/>
    <w:rsid w:val="00B336C2"/>
    <w:rsid w:val="00B35D09"/>
    <w:rsid w:val="00B4006D"/>
    <w:rsid w:val="00B401B2"/>
    <w:rsid w:val="00B41A0C"/>
    <w:rsid w:val="00B42D93"/>
    <w:rsid w:val="00B44B29"/>
    <w:rsid w:val="00B46500"/>
    <w:rsid w:val="00B46567"/>
    <w:rsid w:val="00B468A6"/>
    <w:rsid w:val="00B468FC"/>
    <w:rsid w:val="00B511A9"/>
    <w:rsid w:val="00B52BC5"/>
    <w:rsid w:val="00B609C8"/>
    <w:rsid w:val="00B60C20"/>
    <w:rsid w:val="00B60ED3"/>
    <w:rsid w:val="00B63561"/>
    <w:rsid w:val="00B63E2A"/>
    <w:rsid w:val="00B63EDB"/>
    <w:rsid w:val="00B656D6"/>
    <w:rsid w:val="00B658F4"/>
    <w:rsid w:val="00B70037"/>
    <w:rsid w:val="00B732AC"/>
    <w:rsid w:val="00B73605"/>
    <w:rsid w:val="00B738DF"/>
    <w:rsid w:val="00B74BC0"/>
    <w:rsid w:val="00B75EEB"/>
    <w:rsid w:val="00B8234B"/>
    <w:rsid w:val="00B85E92"/>
    <w:rsid w:val="00B85F07"/>
    <w:rsid w:val="00B905E5"/>
    <w:rsid w:val="00B90D4D"/>
    <w:rsid w:val="00B92BBC"/>
    <w:rsid w:val="00B943BB"/>
    <w:rsid w:val="00B946C7"/>
    <w:rsid w:val="00BA0BD5"/>
    <w:rsid w:val="00BA0F64"/>
    <w:rsid w:val="00BA435B"/>
    <w:rsid w:val="00BA7450"/>
    <w:rsid w:val="00BB1461"/>
    <w:rsid w:val="00BB2E6B"/>
    <w:rsid w:val="00BB50A5"/>
    <w:rsid w:val="00BB54F9"/>
    <w:rsid w:val="00BB5D52"/>
    <w:rsid w:val="00BC02A7"/>
    <w:rsid w:val="00BC1430"/>
    <w:rsid w:val="00BC1784"/>
    <w:rsid w:val="00BC30BC"/>
    <w:rsid w:val="00BD05AE"/>
    <w:rsid w:val="00BD1129"/>
    <w:rsid w:val="00BD1AF7"/>
    <w:rsid w:val="00BD3168"/>
    <w:rsid w:val="00BD5217"/>
    <w:rsid w:val="00BD7D62"/>
    <w:rsid w:val="00BE05AE"/>
    <w:rsid w:val="00BE166E"/>
    <w:rsid w:val="00BE22D2"/>
    <w:rsid w:val="00BE4C6E"/>
    <w:rsid w:val="00BE5FEB"/>
    <w:rsid w:val="00BE6766"/>
    <w:rsid w:val="00BF0686"/>
    <w:rsid w:val="00BF15F9"/>
    <w:rsid w:val="00BF1632"/>
    <w:rsid w:val="00BF25A7"/>
    <w:rsid w:val="00BF5FF6"/>
    <w:rsid w:val="00BF71F5"/>
    <w:rsid w:val="00C04E31"/>
    <w:rsid w:val="00C0629F"/>
    <w:rsid w:val="00C06B30"/>
    <w:rsid w:val="00C06C09"/>
    <w:rsid w:val="00C06FC3"/>
    <w:rsid w:val="00C10101"/>
    <w:rsid w:val="00C10879"/>
    <w:rsid w:val="00C114E4"/>
    <w:rsid w:val="00C119BE"/>
    <w:rsid w:val="00C16F73"/>
    <w:rsid w:val="00C17E72"/>
    <w:rsid w:val="00C21149"/>
    <w:rsid w:val="00C214F0"/>
    <w:rsid w:val="00C238CD"/>
    <w:rsid w:val="00C2425E"/>
    <w:rsid w:val="00C245B8"/>
    <w:rsid w:val="00C251EC"/>
    <w:rsid w:val="00C27F3E"/>
    <w:rsid w:val="00C31342"/>
    <w:rsid w:val="00C31703"/>
    <w:rsid w:val="00C32D9F"/>
    <w:rsid w:val="00C347AF"/>
    <w:rsid w:val="00C349D2"/>
    <w:rsid w:val="00C34F1C"/>
    <w:rsid w:val="00C34F59"/>
    <w:rsid w:val="00C40A61"/>
    <w:rsid w:val="00C41CD8"/>
    <w:rsid w:val="00C42BB8"/>
    <w:rsid w:val="00C42E19"/>
    <w:rsid w:val="00C437FB"/>
    <w:rsid w:val="00C4382B"/>
    <w:rsid w:val="00C470DA"/>
    <w:rsid w:val="00C471EC"/>
    <w:rsid w:val="00C53C5D"/>
    <w:rsid w:val="00C547CF"/>
    <w:rsid w:val="00C554C6"/>
    <w:rsid w:val="00C57E78"/>
    <w:rsid w:val="00C60606"/>
    <w:rsid w:val="00C64E37"/>
    <w:rsid w:val="00C7033B"/>
    <w:rsid w:val="00C70B5C"/>
    <w:rsid w:val="00C723C7"/>
    <w:rsid w:val="00C723FD"/>
    <w:rsid w:val="00C76623"/>
    <w:rsid w:val="00C8011C"/>
    <w:rsid w:val="00C814BD"/>
    <w:rsid w:val="00C85792"/>
    <w:rsid w:val="00C87E7E"/>
    <w:rsid w:val="00C9022D"/>
    <w:rsid w:val="00C9394A"/>
    <w:rsid w:val="00C93ADE"/>
    <w:rsid w:val="00C95418"/>
    <w:rsid w:val="00C95584"/>
    <w:rsid w:val="00CA1335"/>
    <w:rsid w:val="00CA1545"/>
    <w:rsid w:val="00CA6DD9"/>
    <w:rsid w:val="00CB623B"/>
    <w:rsid w:val="00CC008C"/>
    <w:rsid w:val="00CC29B7"/>
    <w:rsid w:val="00CC7990"/>
    <w:rsid w:val="00CD08F2"/>
    <w:rsid w:val="00CD128D"/>
    <w:rsid w:val="00CD2151"/>
    <w:rsid w:val="00CD36D4"/>
    <w:rsid w:val="00CD3CA4"/>
    <w:rsid w:val="00CD3FFF"/>
    <w:rsid w:val="00CE1700"/>
    <w:rsid w:val="00CE37ED"/>
    <w:rsid w:val="00CE4953"/>
    <w:rsid w:val="00CE68A6"/>
    <w:rsid w:val="00CF0249"/>
    <w:rsid w:val="00CF2534"/>
    <w:rsid w:val="00CF2E92"/>
    <w:rsid w:val="00CF31EE"/>
    <w:rsid w:val="00CF3DEA"/>
    <w:rsid w:val="00CF4252"/>
    <w:rsid w:val="00CF7915"/>
    <w:rsid w:val="00D019BE"/>
    <w:rsid w:val="00D02F56"/>
    <w:rsid w:val="00D05645"/>
    <w:rsid w:val="00D07C34"/>
    <w:rsid w:val="00D14E53"/>
    <w:rsid w:val="00D161C0"/>
    <w:rsid w:val="00D22D75"/>
    <w:rsid w:val="00D2568C"/>
    <w:rsid w:val="00D25ABD"/>
    <w:rsid w:val="00D27E68"/>
    <w:rsid w:val="00D30834"/>
    <w:rsid w:val="00D325B7"/>
    <w:rsid w:val="00D35105"/>
    <w:rsid w:val="00D4092D"/>
    <w:rsid w:val="00D43605"/>
    <w:rsid w:val="00D45276"/>
    <w:rsid w:val="00D47966"/>
    <w:rsid w:val="00D50355"/>
    <w:rsid w:val="00D50877"/>
    <w:rsid w:val="00D5098E"/>
    <w:rsid w:val="00D533AC"/>
    <w:rsid w:val="00D53EFF"/>
    <w:rsid w:val="00D555D0"/>
    <w:rsid w:val="00D5665F"/>
    <w:rsid w:val="00D6035B"/>
    <w:rsid w:val="00D62AB3"/>
    <w:rsid w:val="00D63D5B"/>
    <w:rsid w:val="00D666B7"/>
    <w:rsid w:val="00D67E82"/>
    <w:rsid w:val="00D72C95"/>
    <w:rsid w:val="00D73032"/>
    <w:rsid w:val="00D751E6"/>
    <w:rsid w:val="00D75E96"/>
    <w:rsid w:val="00D77BE7"/>
    <w:rsid w:val="00D84AD7"/>
    <w:rsid w:val="00D84B42"/>
    <w:rsid w:val="00D84D94"/>
    <w:rsid w:val="00D8598E"/>
    <w:rsid w:val="00D90726"/>
    <w:rsid w:val="00D96579"/>
    <w:rsid w:val="00DA1DA6"/>
    <w:rsid w:val="00DA286D"/>
    <w:rsid w:val="00DA2C06"/>
    <w:rsid w:val="00DA393C"/>
    <w:rsid w:val="00DA6FC3"/>
    <w:rsid w:val="00DB0460"/>
    <w:rsid w:val="00DB1B69"/>
    <w:rsid w:val="00DC0F20"/>
    <w:rsid w:val="00DC2798"/>
    <w:rsid w:val="00DC2B01"/>
    <w:rsid w:val="00DD48D5"/>
    <w:rsid w:val="00DD71D9"/>
    <w:rsid w:val="00DE2D39"/>
    <w:rsid w:val="00DE46AD"/>
    <w:rsid w:val="00DE7DFB"/>
    <w:rsid w:val="00DF2E84"/>
    <w:rsid w:val="00DF4F16"/>
    <w:rsid w:val="00DF4F6F"/>
    <w:rsid w:val="00DF5082"/>
    <w:rsid w:val="00E0015A"/>
    <w:rsid w:val="00E016F5"/>
    <w:rsid w:val="00E034B1"/>
    <w:rsid w:val="00E146B2"/>
    <w:rsid w:val="00E14B4A"/>
    <w:rsid w:val="00E1606B"/>
    <w:rsid w:val="00E1771B"/>
    <w:rsid w:val="00E21351"/>
    <w:rsid w:val="00E24A2A"/>
    <w:rsid w:val="00E24C63"/>
    <w:rsid w:val="00E267F8"/>
    <w:rsid w:val="00E26F8A"/>
    <w:rsid w:val="00E30A6F"/>
    <w:rsid w:val="00E342F8"/>
    <w:rsid w:val="00E35413"/>
    <w:rsid w:val="00E364A9"/>
    <w:rsid w:val="00E42FEC"/>
    <w:rsid w:val="00E473FF"/>
    <w:rsid w:val="00E47F0E"/>
    <w:rsid w:val="00E5125D"/>
    <w:rsid w:val="00E523C1"/>
    <w:rsid w:val="00E52DFE"/>
    <w:rsid w:val="00E57957"/>
    <w:rsid w:val="00E66975"/>
    <w:rsid w:val="00E66FB5"/>
    <w:rsid w:val="00E67E55"/>
    <w:rsid w:val="00E71362"/>
    <w:rsid w:val="00E7285E"/>
    <w:rsid w:val="00E730ED"/>
    <w:rsid w:val="00E76ED8"/>
    <w:rsid w:val="00E8011D"/>
    <w:rsid w:val="00E87DB8"/>
    <w:rsid w:val="00E93C93"/>
    <w:rsid w:val="00E9620F"/>
    <w:rsid w:val="00E96511"/>
    <w:rsid w:val="00EA0952"/>
    <w:rsid w:val="00EA1F9A"/>
    <w:rsid w:val="00EA3A7D"/>
    <w:rsid w:val="00EA3EEE"/>
    <w:rsid w:val="00EA4AF3"/>
    <w:rsid w:val="00EA7968"/>
    <w:rsid w:val="00EA7BF8"/>
    <w:rsid w:val="00EB07F7"/>
    <w:rsid w:val="00EB2AC1"/>
    <w:rsid w:val="00EB3D7E"/>
    <w:rsid w:val="00EB48D2"/>
    <w:rsid w:val="00EC064D"/>
    <w:rsid w:val="00EC23F9"/>
    <w:rsid w:val="00EC31B3"/>
    <w:rsid w:val="00EC3FC0"/>
    <w:rsid w:val="00ED06FD"/>
    <w:rsid w:val="00ED1151"/>
    <w:rsid w:val="00ED1B0C"/>
    <w:rsid w:val="00ED3FAA"/>
    <w:rsid w:val="00ED49F1"/>
    <w:rsid w:val="00ED4E05"/>
    <w:rsid w:val="00EE13F9"/>
    <w:rsid w:val="00EE25CE"/>
    <w:rsid w:val="00EE3908"/>
    <w:rsid w:val="00EE456B"/>
    <w:rsid w:val="00EF1B8C"/>
    <w:rsid w:val="00EF2A20"/>
    <w:rsid w:val="00EF3092"/>
    <w:rsid w:val="00EF327C"/>
    <w:rsid w:val="00EF6568"/>
    <w:rsid w:val="00F02E05"/>
    <w:rsid w:val="00F073C7"/>
    <w:rsid w:val="00F10828"/>
    <w:rsid w:val="00F122AD"/>
    <w:rsid w:val="00F1310C"/>
    <w:rsid w:val="00F1322D"/>
    <w:rsid w:val="00F143A0"/>
    <w:rsid w:val="00F1590C"/>
    <w:rsid w:val="00F20B3E"/>
    <w:rsid w:val="00F20E2A"/>
    <w:rsid w:val="00F21498"/>
    <w:rsid w:val="00F22A49"/>
    <w:rsid w:val="00F25248"/>
    <w:rsid w:val="00F276A1"/>
    <w:rsid w:val="00F277EB"/>
    <w:rsid w:val="00F27C26"/>
    <w:rsid w:val="00F31621"/>
    <w:rsid w:val="00F352C2"/>
    <w:rsid w:val="00F3603E"/>
    <w:rsid w:val="00F36DDF"/>
    <w:rsid w:val="00F402CD"/>
    <w:rsid w:val="00F50CC6"/>
    <w:rsid w:val="00F52D67"/>
    <w:rsid w:val="00F546BD"/>
    <w:rsid w:val="00F55768"/>
    <w:rsid w:val="00F71A92"/>
    <w:rsid w:val="00F74393"/>
    <w:rsid w:val="00F75BDA"/>
    <w:rsid w:val="00F768BB"/>
    <w:rsid w:val="00F801C4"/>
    <w:rsid w:val="00F81A68"/>
    <w:rsid w:val="00F8411F"/>
    <w:rsid w:val="00F84E92"/>
    <w:rsid w:val="00F850C1"/>
    <w:rsid w:val="00F851EF"/>
    <w:rsid w:val="00F87C21"/>
    <w:rsid w:val="00F92F9F"/>
    <w:rsid w:val="00F93CA7"/>
    <w:rsid w:val="00F94B92"/>
    <w:rsid w:val="00F95B84"/>
    <w:rsid w:val="00F962EA"/>
    <w:rsid w:val="00F96DE0"/>
    <w:rsid w:val="00F97213"/>
    <w:rsid w:val="00F97FC9"/>
    <w:rsid w:val="00FA2089"/>
    <w:rsid w:val="00FA34D0"/>
    <w:rsid w:val="00FA39C0"/>
    <w:rsid w:val="00FA5FF6"/>
    <w:rsid w:val="00FA60F2"/>
    <w:rsid w:val="00FB0A07"/>
    <w:rsid w:val="00FC2DD1"/>
    <w:rsid w:val="00FC3C6F"/>
    <w:rsid w:val="00FC4384"/>
    <w:rsid w:val="00FC6266"/>
    <w:rsid w:val="00FD3727"/>
    <w:rsid w:val="00FD444C"/>
    <w:rsid w:val="00FD7489"/>
    <w:rsid w:val="00FE268C"/>
    <w:rsid w:val="00FE2E9B"/>
    <w:rsid w:val="00FE4210"/>
    <w:rsid w:val="00FF0AB8"/>
    <w:rsid w:val="00FF2170"/>
    <w:rsid w:val="00FF33EC"/>
    <w:rsid w:val="00FF5BC4"/>
    <w:rsid w:val="00FF74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hapeDefaults>
    <o:shapedefaults v:ext="edit" spidmax="34818">
      <o:colormru v:ext="edit" colors="#ff9,#f39"/>
      <o:colormenu v:ext="edit" fillcolor="#7030a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3A0"/>
    <w:rPr>
      <w:sz w:val="24"/>
      <w:szCs w:val="24"/>
    </w:rPr>
  </w:style>
  <w:style w:type="paragraph" w:styleId="Heading8">
    <w:name w:val="heading 8"/>
    <w:basedOn w:val="Normal"/>
    <w:next w:val="Normal"/>
    <w:link w:val="Heading8Char"/>
    <w:qFormat/>
    <w:rsid w:val="0010621E"/>
    <w:pPr>
      <w:spacing w:before="240" w:after="60"/>
      <w:outlineLvl w:val="7"/>
    </w:pPr>
    <w:rPr>
      <w:rFonts w:eastAsia="Times New Roman"/>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143A0"/>
    <w:pPr>
      <w:ind w:left="360"/>
      <w:jc w:val="both"/>
    </w:pPr>
    <w:rPr>
      <w:rFonts w:eastAsia="Times New Roman"/>
      <w:lang w:eastAsia="en-US"/>
    </w:rPr>
  </w:style>
  <w:style w:type="paragraph" w:styleId="NoSpacing">
    <w:name w:val="No Spacing"/>
    <w:qFormat/>
    <w:rsid w:val="00F143A0"/>
    <w:rPr>
      <w:rFonts w:ascii="Calibri" w:eastAsia="Calibri" w:hAnsi="Calibri"/>
      <w:sz w:val="22"/>
      <w:szCs w:val="22"/>
      <w:lang w:eastAsia="en-US"/>
    </w:rPr>
  </w:style>
  <w:style w:type="table" w:styleId="TableGrid">
    <w:name w:val="Table Grid"/>
    <w:basedOn w:val="TableNormal"/>
    <w:uiPriority w:val="59"/>
    <w:rsid w:val="00F143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23C7F"/>
    <w:pPr>
      <w:tabs>
        <w:tab w:val="center" w:pos="4320"/>
        <w:tab w:val="right" w:pos="8640"/>
      </w:tabs>
    </w:pPr>
    <w:rPr>
      <w:rFonts w:eastAsia="Times New Roman"/>
      <w:lang w:eastAsia="en-US"/>
    </w:rPr>
  </w:style>
  <w:style w:type="paragraph" w:styleId="BodyText2">
    <w:name w:val="Body Text 2"/>
    <w:basedOn w:val="Normal"/>
    <w:rsid w:val="0038065A"/>
    <w:pPr>
      <w:spacing w:after="120" w:line="480" w:lineRule="auto"/>
    </w:pPr>
  </w:style>
  <w:style w:type="character" w:styleId="Hyperlink">
    <w:name w:val="Hyperlink"/>
    <w:basedOn w:val="DefaultParagraphFont"/>
    <w:rsid w:val="004C56ED"/>
    <w:rPr>
      <w:color w:val="0000FF"/>
      <w:u w:val="single"/>
    </w:rPr>
  </w:style>
  <w:style w:type="character" w:styleId="Strong">
    <w:name w:val="Strong"/>
    <w:basedOn w:val="DefaultParagraphFont"/>
    <w:qFormat/>
    <w:rsid w:val="0035022A"/>
    <w:rPr>
      <w:b/>
      <w:bCs/>
    </w:rPr>
  </w:style>
  <w:style w:type="paragraph" w:styleId="Date">
    <w:name w:val="Date"/>
    <w:basedOn w:val="Normal"/>
    <w:next w:val="Normal"/>
    <w:rsid w:val="000126CD"/>
  </w:style>
  <w:style w:type="paragraph" w:styleId="Footer">
    <w:name w:val="footer"/>
    <w:basedOn w:val="Normal"/>
    <w:link w:val="FooterChar"/>
    <w:uiPriority w:val="99"/>
    <w:rsid w:val="00E8011D"/>
    <w:pPr>
      <w:tabs>
        <w:tab w:val="center" w:pos="4320"/>
        <w:tab w:val="right" w:pos="8640"/>
      </w:tabs>
    </w:pPr>
  </w:style>
  <w:style w:type="character" w:styleId="PageNumber">
    <w:name w:val="page number"/>
    <w:basedOn w:val="DefaultParagraphFont"/>
    <w:rsid w:val="00E8011D"/>
  </w:style>
  <w:style w:type="paragraph" w:styleId="BalloonText">
    <w:name w:val="Balloon Text"/>
    <w:basedOn w:val="Normal"/>
    <w:link w:val="BalloonTextChar"/>
    <w:rsid w:val="0024156A"/>
    <w:rPr>
      <w:rFonts w:ascii="Tahoma" w:hAnsi="Tahoma" w:cs="Tahoma"/>
      <w:sz w:val="16"/>
      <w:szCs w:val="16"/>
    </w:rPr>
  </w:style>
  <w:style w:type="character" w:customStyle="1" w:styleId="BalloonTextChar">
    <w:name w:val="Balloon Text Char"/>
    <w:basedOn w:val="DefaultParagraphFont"/>
    <w:link w:val="BalloonText"/>
    <w:rsid w:val="0024156A"/>
    <w:rPr>
      <w:rFonts w:ascii="Tahoma" w:hAnsi="Tahoma" w:cs="Tahoma"/>
      <w:sz w:val="16"/>
      <w:szCs w:val="16"/>
    </w:rPr>
  </w:style>
  <w:style w:type="paragraph" w:styleId="ListParagraph">
    <w:name w:val="List Paragraph"/>
    <w:basedOn w:val="Normal"/>
    <w:uiPriority w:val="34"/>
    <w:qFormat/>
    <w:rsid w:val="00C31703"/>
    <w:pPr>
      <w:ind w:left="720"/>
      <w:contextualSpacing/>
    </w:pPr>
  </w:style>
  <w:style w:type="character" w:customStyle="1" w:styleId="FooterChar">
    <w:name w:val="Footer Char"/>
    <w:basedOn w:val="DefaultParagraphFont"/>
    <w:link w:val="Footer"/>
    <w:uiPriority w:val="99"/>
    <w:rsid w:val="00F801C4"/>
    <w:rPr>
      <w:sz w:val="24"/>
      <w:szCs w:val="24"/>
    </w:rPr>
  </w:style>
  <w:style w:type="character" w:customStyle="1" w:styleId="Heading8Char">
    <w:name w:val="Heading 8 Char"/>
    <w:basedOn w:val="DefaultParagraphFont"/>
    <w:link w:val="Heading8"/>
    <w:rsid w:val="0010621E"/>
    <w:rPr>
      <w:rFonts w:eastAsia="Times New Roman"/>
      <w:i/>
      <w:iCs/>
      <w:sz w:val="24"/>
      <w:szCs w:val="24"/>
      <w:lang w:eastAsia="en-US"/>
    </w:rPr>
  </w:style>
</w:styles>
</file>

<file path=word/webSettings.xml><?xml version="1.0" encoding="utf-8"?>
<w:webSettings xmlns:r="http://schemas.openxmlformats.org/officeDocument/2006/relationships" xmlns:w="http://schemas.openxmlformats.org/wordprocessingml/2006/main">
  <w:divs>
    <w:div w:id="337122095">
      <w:bodyDiv w:val="1"/>
      <w:marLeft w:val="0"/>
      <w:marRight w:val="0"/>
      <w:marTop w:val="0"/>
      <w:marBottom w:val="0"/>
      <w:divBdr>
        <w:top w:val="none" w:sz="0" w:space="0" w:color="auto"/>
        <w:left w:val="none" w:sz="0" w:space="0" w:color="auto"/>
        <w:bottom w:val="none" w:sz="0" w:space="0" w:color="auto"/>
        <w:right w:val="none" w:sz="0" w:space="0" w:color="auto"/>
      </w:divBdr>
    </w:div>
    <w:div w:id="576672374">
      <w:bodyDiv w:val="1"/>
      <w:marLeft w:val="0"/>
      <w:marRight w:val="0"/>
      <w:marTop w:val="0"/>
      <w:marBottom w:val="0"/>
      <w:divBdr>
        <w:top w:val="none" w:sz="0" w:space="0" w:color="auto"/>
        <w:left w:val="none" w:sz="0" w:space="0" w:color="auto"/>
        <w:bottom w:val="none" w:sz="0" w:space="0" w:color="auto"/>
        <w:right w:val="none" w:sz="0" w:space="0" w:color="auto"/>
      </w:divBdr>
    </w:div>
    <w:div w:id="836655577">
      <w:bodyDiv w:val="1"/>
      <w:marLeft w:val="0"/>
      <w:marRight w:val="0"/>
      <w:marTop w:val="0"/>
      <w:marBottom w:val="0"/>
      <w:divBdr>
        <w:top w:val="none" w:sz="0" w:space="0" w:color="auto"/>
        <w:left w:val="none" w:sz="0" w:space="0" w:color="auto"/>
        <w:bottom w:val="none" w:sz="0" w:space="0" w:color="auto"/>
        <w:right w:val="none" w:sz="0" w:space="0" w:color="auto"/>
      </w:divBdr>
    </w:div>
    <w:div w:id="973565196">
      <w:bodyDiv w:val="1"/>
      <w:marLeft w:val="0"/>
      <w:marRight w:val="0"/>
      <w:marTop w:val="0"/>
      <w:marBottom w:val="0"/>
      <w:divBdr>
        <w:top w:val="none" w:sz="0" w:space="0" w:color="auto"/>
        <w:left w:val="none" w:sz="0" w:space="0" w:color="auto"/>
        <w:bottom w:val="none" w:sz="0" w:space="0" w:color="auto"/>
        <w:right w:val="none" w:sz="0" w:space="0" w:color="auto"/>
      </w:divBdr>
    </w:div>
    <w:div w:id="1043599066">
      <w:bodyDiv w:val="1"/>
      <w:marLeft w:val="0"/>
      <w:marRight w:val="0"/>
      <w:marTop w:val="0"/>
      <w:marBottom w:val="0"/>
      <w:divBdr>
        <w:top w:val="none" w:sz="0" w:space="0" w:color="auto"/>
        <w:left w:val="none" w:sz="0" w:space="0" w:color="auto"/>
        <w:bottom w:val="none" w:sz="0" w:space="0" w:color="auto"/>
        <w:right w:val="none" w:sz="0" w:space="0" w:color="auto"/>
      </w:divBdr>
    </w:div>
    <w:div w:id="1061518776">
      <w:bodyDiv w:val="1"/>
      <w:marLeft w:val="0"/>
      <w:marRight w:val="0"/>
      <w:marTop w:val="0"/>
      <w:marBottom w:val="0"/>
      <w:divBdr>
        <w:top w:val="none" w:sz="0" w:space="0" w:color="auto"/>
        <w:left w:val="none" w:sz="0" w:space="0" w:color="auto"/>
        <w:bottom w:val="none" w:sz="0" w:space="0" w:color="auto"/>
        <w:right w:val="none" w:sz="0" w:space="0" w:color="auto"/>
      </w:divBdr>
    </w:div>
    <w:div w:id="1223830454">
      <w:bodyDiv w:val="1"/>
      <w:marLeft w:val="0"/>
      <w:marRight w:val="0"/>
      <w:marTop w:val="0"/>
      <w:marBottom w:val="0"/>
      <w:divBdr>
        <w:top w:val="none" w:sz="0" w:space="0" w:color="auto"/>
        <w:left w:val="none" w:sz="0" w:space="0" w:color="auto"/>
        <w:bottom w:val="none" w:sz="0" w:space="0" w:color="auto"/>
        <w:right w:val="none" w:sz="0" w:space="0" w:color="auto"/>
      </w:divBdr>
    </w:div>
    <w:div w:id="14224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Office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Office_Excel_97-2003_Worksheet3.xls"/><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Worksheet1.xls"/><Relationship Id="rId5" Type="http://schemas.openxmlformats.org/officeDocument/2006/relationships/webSettings" Target="webSettings.xml"/><Relationship Id="rId15" Type="http://schemas.openxmlformats.org/officeDocument/2006/relationships/oleObject" Target="embeddings/Microsoft_Office_Excel_97-2003_Worksheet2.xls"/><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B72A0-7866-47E9-9DDB-36EF184C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12742</Words>
  <Characters>72631</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Department:</vt:lpstr>
    </vt:vector>
  </TitlesOfParts>
  <Company>Plattsburgh State University</Company>
  <LinksUpToDate>false</LinksUpToDate>
  <CharactersWithSpaces>85203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subject/>
  <dc:creator>Administrator</dc:creator>
  <cp:keywords/>
  <dc:description/>
  <cp:lastModifiedBy>Chuo-Hsuan Lee</cp:lastModifiedBy>
  <cp:revision>4</cp:revision>
  <cp:lastPrinted>2011-03-21T13:49:00Z</cp:lastPrinted>
  <dcterms:created xsi:type="dcterms:W3CDTF">2011-06-15T19:14:00Z</dcterms:created>
  <dcterms:modified xsi:type="dcterms:W3CDTF">2011-06-15T19:15:00Z</dcterms:modified>
</cp:coreProperties>
</file>