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4E" w:rsidRPr="004A05EB" w:rsidRDefault="00F01E9F" w:rsidP="003D7D1D">
      <w:pPr>
        <w:spacing w:after="0" w:line="240" w:lineRule="auto"/>
        <w:rPr>
          <w:rFonts w:ascii="Arial" w:hAnsi="Arial" w:cs="Arial"/>
          <w:b/>
          <w:bCs/>
          <w:color w:val="000000"/>
          <w:sz w:val="36"/>
          <w:szCs w:val="36"/>
        </w:rPr>
      </w:pPr>
      <w:r>
        <w:rPr>
          <w:rFonts w:ascii="Arial" w:hAnsi="Arial" w:cs="Arial" w:hint="eastAsia"/>
          <w:b/>
          <w:bCs/>
          <w:color w:val="000000"/>
          <w:sz w:val="36"/>
          <w:szCs w:val="36"/>
          <w:shd w:val="pct15" w:color="auto" w:fill="FFFFFF"/>
        </w:rPr>
        <w:t>Quotes</w:t>
      </w:r>
      <w:r w:rsidR="00CC0B4E" w:rsidRPr="004A05EB">
        <w:rPr>
          <w:rFonts w:ascii="Arial" w:hAnsi="Arial" w:cs="Arial" w:hint="eastAsia"/>
          <w:b/>
          <w:bCs/>
          <w:color w:val="000000"/>
          <w:sz w:val="36"/>
          <w:szCs w:val="36"/>
          <w:shd w:val="pct15" w:color="auto" w:fill="FFFFFF"/>
        </w:rPr>
        <w:t xml:space="preserve"> </w:t>
      </w:r>
      <w:r w:rsidR="00A27503" w:rsidRPr="004A05EB">
        <w:rPr>
          <w:rFonts w:ascii="Arial" w:hAnsi="Arial" w:cs="Arial"/>
          <w:b/>
          <w:bCs/>
          <w:color w:val="000000"/>
          <w:sz w:val="36"/>
          <w:szCs w:val="36"/>
          <w:shd w:val="pct15" w:color="auto" w:fill="FFFFFF"/>
        </w:rPr>
        <w:t>from our faculty</w:t>
      </w:r>
      <w:r w:rsidR="00CC0B4E" w:rsidRPr="004A05EB">
        <w:rPr>
          <w:rFonts w:ascii="Arial" w:hAnsi="Arial" w:cs="Arial" w:hint="eastAsia"/>
          <w:b/>
          <w:bCs/>
          <w:color w:val="000000"/>
          <w:sz w:val="36"/>
          <w:szCs w:val="36"/>
        </w:rPr>
        <w:t>:</w:t>
      </w:r>
    </w:p>
    <w:p w:rsidR="00A27503" w:rsidRPr="004A05EB" w:rsidRDefault="00CC0B4E" w:rsidP="003D7D1D">
      <w:pPr>
        <w:spacing w:after="0" w:line="240" w:lineRule="auto"/>
        <w:rPr>
          <w:rFonts w:ascii="Arial" w:hAnsi="Arial" w:cs="Arial"/>
          <w:b/>
          <w:bCs/>
          <w:color w:val="000000"/>
          <w:sz w:val="36"/>
          <w:szCs w:val="36"/>
          <w:shd w:val="pct15" w:color="auto" w:fill="FFFFFF"/>
        </w:rPr>
      </w:pPr>
      <w:r w:rsidRPr="004A05EB">
        <w:rPr>
          <w:rFonts w:ascii="Arial" w:hAnsi="Arial" w:cs="Arial"/>
          <w:b/>
          <w:bCs/>
          <w:color w:val="000000"/>
          <w:sz w:val="36"/>
          <w:szCs w:val="36"/>
        </w:rPr>
        <w:t xml:space="preserve">Our </w:t>
      </w:r>
      <w:r w:rsidRPr="001B0DD9">
        <w:rPr>
          <w:rFonts w:ascii="Arial" w:eastAsia="Times New Roman" w:hAnsi="Arial" w:cs="Arial"/>
          <w:b/>
          <w:bCs/>
          <w:color w:val="000000"/>
          <w:sz w:val="36"/>
          <w:szCs w:val="36"/>
        </w:rPr>
        <w:t>achievements for closing the loop via the Assurance of Learning Process</w:t>
      </w:r>
    </w:p>
    <w:p w:rsidR="001B0DD9" w:rsidRPr="003D7D1D" w:rsidRDefault="001B0DD9" w:rsidP="003D7D1D">
      <w:pPr>
        <w:spacing w:after="0" w:line="240" w:lineRule="auto"/>
        <w:rPr>
          <w:rFonts w:ascii="Arial" w:hAnsi="Arial" w:cs="Arial"/>
        </w:rPr>
      </w:pPr>
    </w:p>
    <w:p w:rsidR="006D17AC" w:rsidRPr="006D17AC" w:rsidRDefault="006D17AC" w:rsidP="003D7D1D">
      <w:pPr>
        <w:spacing w:after="0" w:line="240" w:lineRule="auto"/>
        <w:jc w:val="both"/>
        <w:rPr>
          <w:rFonts w:ascii="Arial" w:hAnsi="Arial" w:cs="Arial"/>
          <w:b/>
          <w:sz w:val="32"/>
          <w:szCs w:val="32"/>
          <w:u w:val="single"/>
        </w:rPr>
      </w:pPr>
      <w:r w:rsidRPr="006D17AC">
        <w:rPr>
          <w:rFonts w:ascii="Arial" w:hAnsi="Arial" w:cs="Arial" w:hint="eastAsia"/>
          <w:b/>
          <w:sz w:val="32"/>
          <w:szCs w:val="32"/>
          <w:u w:val="single"/>
        </w:rPr>
        <w:t>Core Courses of the SBE program</w:t>
      </w:r>
    </w:p>
    <w:p w:rsidR="006D17AC" w:rsidRDefault="006D17AC" w:rsidP="003D7D1D">
      <w:pPr>
        <w:spacing w:after="0" w:line="240" w:lineRule="auto"/>
        <w:jc w:val="both"/>
        <w:rPr>
          <w:rFonts w:ascii="Arial" w:hAnsi="Arial" w:cs="Arial"/>
          <w:b/>
        </w:rPr>
      </w:pPr>
    </w:p>
    <w:p w:rsidR="00583853" w:rsidRPr="003D7D1D" w:rsidRDefault="00583853" w:rsidP="003D7D1D">
      <w:pPr>
        <w:spacing w:after="0" w:line="240" w:lineRule="auto"/>
        <w:jc w:val="both"/>
        <w:rPr>
          <w:rFonts w:ascii="Arial" w:hAnsi="Arial" w:cs="Arial"/>
          <w:b/>
        </w:rPr>
      </w:pPr>
      <w:r w:rsidRPr="003D7D1D">
        <w:rPr>
          <w:rFonts w:ascii="Arial" w:hAnsi="Arial" w:cs="Arial"/>
          <w:b/>
        </w:rPr>
        <w:t>ACC201</w:t>
      </w:r>
    </w:p>
    <w:p w:rsidR="00583853" w:rsidRPr="003D7D1D" w:rsidRDefault="00583853" w:rsidP="003D7D1D">
      <w:pPr>
        <w:spacing w:after="0" w:line="240" w:lineRule="auto"/>
        <w:jc w:val="both"/>
        <w:rPr>
          <w:rFonts w:ascii="Arial" w:eastAsia="Times New Roman" w:hAnsi="Arial" w:cs="Arial"/>
        </w:rPr>
      </w:pPr>
      <w:r w:rsidRPr="00583853">
        <w:rPr>
          <w:rFonts w:ascii="Arial" w:eastAsia="Times New Roman" w:hAnsi="Arial" w:cs="Arial"/>
        </w:rPr>
        <w:t>In the past five years through the Assurance of Learning process, we have identified some issues and implemented the necessary curriculum changes as part of continuous improvement and to insure closing the loop.  For example, we initially implemented on-line homework management system to ensure more student engagement outside the classrooms, and give them instantaneous feedback on their homework assignment.   Then, we modified course grading system in order to address the once-enlarged performance gap between stronger and weaker students due to the use of online homework system.  For the past three years, we have reviewed and further identified cross-sectional gaps in student performance in some key topical areas and implemented several mechanisms to ensure that we bridge these gaps through tight course coordination in major topical coverage and teaching methodology</w:t>
      </w:r>
    </w:p>
    <w:p w:rsidR="00724275" w:rsidRPr="003D7D1D" w:rsidRDefault="00724275" w:rsidP="003D7D1D">
      <w:pPr>
        <w:spacing w:after="0" w:line="240" w:lineRule="auto"/>
        <w:jc w:val="both"/>
        <w:rPr>
          <w:rFonts w:ascii="Arial" w:hAnsi="Arial" w:cs="Arial"/>
        </w:rPr>
      </w:pPr>
    </w:p>
    <w:p w:rsidR="00583853" w:rsidRPr="003D7D1D" w:rsidRDefault="00583853" w:rsidP="003D7D1D">
      <w:pPr>
        <w:spacing w:after="0" w:line="240" w:lineRule="auto"/>
        <w:jc w:val="both"/>
        <w:rPr>
          <w:rFonts w:ascii="Arial" w:hAnsi="Arial" w:cs="Arial"/>
          <w:b/>
        </w:rPr>
      </w:pPr>
      <w:r w:rsidRPr="003D7D1D">
        <w:rPr>
          <w:rFonts w:ascii="Arial" w:hAnsi="Arial" w:cs="Arial"/>
          <w:b/>
        </w:rPr>
        <w:t>ACC202</w:t>
      </w:r>
    </w:p>
    <w:p w:rsidR="00583853" w:rsidRPr="003D7D1D" w:rsidRDefault="00583853" w:rsidP="003D7D1D">
      <w:pPr>
        <w:spacing w:after="0" w:line="240" w:lineRule="auto"/>
        <w:jc w:val="both"/>
        <w:rPr>
          <w:rFonts w:ascii="Arial" w:eastAsia="Times New Roman" w:hAnsi="Arial" w:cs="Arial"/>
        </w:rPr>
      </w:pPr>
      <w:r w:rsidRPr="00583853">
        <w:rPr>
          <w:rFonts w:ascii="Arial" w:eastAsia="Times New Roman" w:hAnsi="Arial" w:cs="Arial"/>
        </w:rPr>
        <w:t>Our assurance of Learning system has provided us a useful tool to identify issues for contin</w:t>
      </w:r>
      <w:r w:rsidRPr="003D7D1D">
        <w:rPr>
          <w:rFonts w:ascii="Arial" w:hAnsi="Arial" w:cs="Arial"/>
        </w:rPr>
        <w:t>u</w:t>
      </w:r>
      <w:r w:rsidRPr="00583853">
        <w:rPr>
          <w:rFonts w:ascii="Arial" w:eastAsia="Times New Roman" w:hAnsi="Arial" w:cs="Arial"/>
        </w:rPr>
        <w:t>ous improvement in the past five years such as textbook issues, cross-sectional gap issues related to teaching, the topics students need more help, and the weak areas th</w:t>
      </w:r>
      <w:r w:rsidRPr="003D7D1D">
        <w:rPr>
          <w:rFonts w:ascii="Arial" w:eastAsia="Times New Roman" w:hAnsi="Arial" w:cs="Arial"/>
        </w:rPr>
        <w:t>at require more resource commit</w:t>
      </w:r>
      <w:r w:rsidRPr="00583853">
        <w:rPr>
          <w:rFonts w:ascii="Arial" w:eastAsia="Times New Roman" w:hAnsi="Arial" w:cs="Arial"/>
        </w:rPr>
        <w:t>m</w:t>
      </w:r>
      <w:r w:rsidRPr="003D7D1D">
        <w:rPr>
          <w:rFonts w:ascii="Arial" w:hAnsi="Arial" w:cs="Arial"/>
        </w:rPr>
        <w:t>e</w:t>
      </w:r>
      <w:r w:rsidRPr="00583853">
        <w:rPr>
          <w:rFonts w:ascii="Arial" w:eastAsia="Times New Roman" w:hAnsi="Arial" w:cs="Arial"/>
        </w:rPr>
        <w:t>nt from the instr</w:t>
      </w:r>
      <w:r w:rsidRPr="003D7D1D">
        <w:rPr>
          <w:rFonts w:ascii="Arial" w:hAnsi="Arial" w:cs="Arial"/>
        </w:rPr>
        <w:t>uctors</w:t>
      </w:r>
      <w:r w:rsidRPr="00583853">
        <w:rPr>
          <w:rFonts w:ascii="Arial" w:eastAsia="Times New Roman" w:hAnsi="Arial" w:cs="Arial"/>
        </w:rPr>
        <w:t xml:space="preserve">.  The information provided by this system offers us a good </w:t>
      </w:r>
      <w:proofErr w:type="gramStart"/>
      <w:r w:rsidRPr="00583853">
        <w:rPr>
          <w:rFonts w:ascii="Arial" w:eastAsia="Times New Roman" w:hAnsi="Arial" w:cs="Arial"/>
        </w:rPr>
        <w:t>benchmark</w:t>
      </w:r>
      <w:proofErr w:type="gramEnd"/>
      <w:r w:rsidRPr="00583853">
        <w:rPr>
          <w:rFonts w:ascii="Arial" w:eastAsia="Times New Roman" w:hAnsi="Arial" w:cs="Arial"/>
        </w:rPr>
        <w:t xml:space="preserve"> across time periods.</w:t>
      </w:r>
    </w:p>
    <w:p w:rsidR="007358CD" w:rsidRPr="003D7D1D" w:rsidRDefault="007358CD" w:rsidP="003D7D1D">
      <w:pPr>
        <w:spacing w:after="0" w:line="240" w:lineRule="auto"/>
        <w:jc w:val="both"/>
        <w:rPr>
          <w:rFonts w:ascii="Arial" w:hAnsi="Arial" w:cs="Arial"/>
        </w:rPr>
      </w:pPr>
    </w:p>
    <w:p w:rsidR="001B0DD9" w:rsidRPr="003D7D1D" w:rsidRDefault="007358CD" w:rsidP="003D7D1D">
      <w:pPr>
        <w:spacing w:after="0" w:line="240" w:lineRule="auto"/>
        <w:jc w:val="both"/>
        <w:rPr>
          <w:rFonts w:ascii="Arial" w:hAnsi="Arial" w:cs="Arial"/>
          <w:b/>
        </w:rPr>
      </w:pPr>
      <w:r w:rsidRPr="003D7D1D">
        <w:rPr>
          <w:rFonts w:ascii="Arial" w:hAnsi="Arial" w:cs="Arial"/>
          <w:b/>
        </w:rPr>
        <w:t>M</w:t>
      </w:r>
      <w:r w:rsidR="005E4B5D">
        <w:rPr>
          <w:rFonts w:ascii="Arial" w:hAnsi="Arial" w:cs="Arial" w:hint="eastAsia"/>
          <w:b/>
        </w:rPr>
        <w:t>KT</w:t>
      </w:r>
      <w:r w:rsidRPr="003D7D1D">
        <w:rPr>
          <w:rFonts w:ascii="Arial" w:hAnsi="Arial" w:cs="Arial"/>
          <w:b/>
        </w:rPr>
        <w:t>290</w:t>
      </w:r>
    </w:p>
    <w:p w:rsidR="007358CD" w:rsidRDefault="007358CD" w:rsidP="003D7D1D">
      <w:pPr>
        <w:spacing w:after="0" w:line="240" w:lineRule="auto"/>
        <w:jc w:val="both"/>
        <w:rPr>
          <w:rFonts w:ascii="Arial" w:hAnsi="Arial" w:cs="Arial"/>
        </w:rPr>
      </w:pPr>
      <w:r w:rsidRPr="003D7D1D">
        <w:rPr>
          <w:rFonts w:ascii="Arial" w:hAnsi="Arial" w:cs="Arial"/>
        </w:rPr>
        <w:t xml:space="preserve">The Marketing Plan assignment has been one area where I have closed the loop in the </w:t>
      </w:r>
      <w:proofErr w:type="spellStart"/>
      <w:proofErr w:type="gramStart"/>
      <w:r w:rsidRPr="003D7D1D">
        <w:rPr>
          <w:rFonts w:ascii="Arial" w:hAnsi="Arial" w:cs="Arial"/>
        </w:rPr>
        <w:t>AoL</w:t>
      </w:r>
      <w:proofErr w:type="spellEnd"/>
      <w:proofErr w:type="gramEnd"/>
      <w:r w:rsidRPr="003D7D1D">
        <w:rPr>
          <w:rFonts w:ascii="Arial" w:hAnsi="Arial" w:cs="Arial"/>
        </w:rPr>
        <w:t xml:space="preserve"> Process.  I have tried several different types of approaches to the marketing plan assignment.  The one we are using is a better approach, with more emphasis on analysis that leads to the gap in the market and a new product proposal.  Since adopting this approach 2 years ago, I have continued to improve the assignment description and see a steady improvement in the type of work being produced.  I am still not satisfied with the assignment, and will continue to try to improve it further.</w:t>
      </w:r>
    </w:p>
    <w:p w:rsidR="003D7D1D" w:rsidRPr="003D7D1D" w:rsidRDefault="003D7D1D" w:rsidP="003D7D1D">
      <w:pPr>
        <w:spacing w:after="0" w:line="240" w:lineRule="auto"/>
        <w:jc w:val="both"/>
        <w:rPr>
          <w:rFonts w:ascii="Arial" w:hAnsi="Arial" w:cs="Arial"/>
        </w:rPr>
      </w:pPr>
    </w:p>
    <w:p w:rsidR="00A27503" w:rsidRPr="003D7D1D" w:rsidRDefault="00A27503" w:rsidP="003D7D1D">
      <w:pPr>
        <w:spacing w:after="0" w:line="240" w:lineRule="auto"/>
        <w:jc w:val="both"/>
        <w:rPr>
          <w:rFonts w:ascii="Arial" w:hAnsi="Arial" w:cs="Arial"/>
          <w:b/>
        </w:rPr>
      </w:pPr>
      <w:r w:rsidRPr="003D7D1D">
        <w:rPr>
          <w:rFonts w:ascii="Arial" w:hAnsi="Arial" w:cs="Arial"/>
          <w:b/>
        </w:rPr>
        <w:t>ECO110</w:t>
      </w:r>
    </w:p>
    <w:p w:rsidR="00A27503" w:rsidRDefault="00A27503" w:rsidP="003D7D1D">
      <w:pPr>
        <w:spacing w:after="0" w:line="240" w:lineRule="auto"/>
        <w:jc w:val="both"/>
        <w:rPr>
          <w:rFonts w:ascii="Arial" w:hAnsi="Arial" w:cs="Arial"/>
        </w:rPr>
      </w:pPr>
      <w:r w:rsidRPr="003D7D1D">
        <w:rPr>
          <w:rFonts w:ascii="Arial" w:hAnsi="Arial" w:cs="Arial"/>
        </w:rPr>
        <w:t xml:space="preserve">To improve performance and student learning outcomes I have changed textbooks both in the </w:t>
      </w:r>
      <w:proofErr w:type="gramStart"/>
      <w:r w:rsidRPr="003D7D1D">
        <w:rPr>
          <w:rFonts w:ascii="Arial" w:hAnsi="Arial" w:cs="Arial"/>
        </w:rPr>
        <w:t>Fall</w:t>
      </w:r>
      <w:proofErr w:type="gramEnd"/>
      <w:r w:rsidRPr="003D7D1D">
        <w:rPr>
          <w:rFonts w:ascii="Arial" w:hAnsi="Arial" w:cs="Arial"/>
        </w:rPr>
        <w:t xml:space="preserve"> of 2010 and in the Spring of 2011. This change of textbook has led to improvements in some areas. However, the new textbooks come with a harder set of questions and problems and the exams difficulty level has increased. I expect that in the future results will improve even further through continuous efforts.  </w:t>
      </w:r>
    </w:p>
    <w:p w:rsidR="003D7D1D" w:rsidRDefault="003D7D1D" w:rsidP="003D7D1D">
      <w:pPr>
        <w:spacing w:after="0" w:line="240" w:lineRule="auto"/>
        <w:jc w:val="both"/>
        <w:rPr>
          <w:rFonts w:ascii="Arial" w:hAnsi="Arial" w:cs="Arial"/>
        </w:rPr>
      </w:pPr>
    </w:p>
    <w:p w:rsidR="006D17AC" w:rsidRPr="003D7D1D" w:rsidRDefault="006D17AC" w:rsidP="006D17AC">
      <w:pPr>
        <w:spacing w:after="0" w:line="240" w:lineRule="auto"/>
        <w:jc w:val="both"/>
        <w:rPr>
          <w:rFonts w:ascii="Arial" w:hAnsi="Arial" w:cs="Arial"/>
          <w:b/>
        </w:rPr>
      </w:pPr>
      <w:r w:rsidRPr="003D7D1D">
        <w:rPr>
          <w:rFonts w:ascii="Arial" w:hAnsi="Arial" w:cs="Arial"/>
          <w:b/>
        </w:rPr>
        <w:t>ECO 201</w:t>
      </w:r>
    </w:p>
    <w:p w:rsidR="006D17AC" w:rsidRDefault="006D17AC" w:rsidP="006D17AC">
      <w:pPr>
        <w:spacing w:after="0" w:line="240" w:lineRule="auto"/>
        <w:jc w:val="both"/>
        <w:rPr>
          <w:rFonts w:ascii="Arial" w:hAnsi="Arial" w:cs="Arial"/>
        </w:rPr>
      </w:pPr>
      <w:r w:rsidRPr="003D7D1D">
        <w:rPr>
          <w:rFonts w:ascii="Arial" w:hAnsi="Arial" w:cs="Arial"/>
        </w:rPr>
        <w:t>During the past five years I have taught the ECO201 course twice. From this experience I identified two major problems - wide variation in students’ backgrounds in calculus and introductory microeconomics. Reviewing both of them at the beginning and throughout the semester helps somewhat, but unfortunately does not solve the problem. I resorted to decreasing the amount of material covered and providing a more extensive set of practice exercises in class as opposed to letting students practice at home with homework assignments.</w:t>
      </w:r>
    </w:p>
    <w:p w:rsidR="00CE5B8F" w:rsidRPr="0000742B" w:rsidRDefault="00CE5B8F" w:rsidP="00CE5B8F">
      <w:pPr>
        <w:spacing w:after="0" w:line="240" w:lineRule="auto"/>
        <w:rPr>
          <w:rFonts w:ascii="Arial" w:hAnsi="Arial" w:cs="Arial"/>
          <w:b/>
        </w:rPr>
      </w:pPr>
      <w:r w:rsidRPr="0000742B">
        <w:rPr>
          <w:rFonts w:ascii="Arial" w:hAnsi="Arial" w:cs="Arial"/>
          <w:b/>
        </w:rPr>
        <w:lastRenderedPageBreak/>
        <w:t>BUS 203</w:t>
      </w:r>
    </w:p>
    <w:p w:rsidR="00CE5B8F" w:rsidRPr="00C80580" w:rsidRDefault="00CE5B8F" w:rsidP="00C80580">
      <w:pPr>
        <w:spacing w:after="0" w:line="240" w:lineRule="auto"/>
        <w:jc w:val="both"/>
        <w:rPr>
          <w:rFonts w:ascii="Arial" w:hAnsi="Arial" w:cs="Arial"/>
        </w:rPr>
      </w:pPr>
      <w:r w:rsidRPr="00C80580">
        <w:rPr>
          <w:rFonts w:ascii="Arial" w:hAnsi="Arial" w:cs="Arial"/>
        </w:rPr>
        <w:t xml:space="preserve">During the past five years I have used the results of </w:t>
      </w:r>
      <w:r w:rsidRPr="00C80580">
        <w:rPr>
          <w:rFonts w:ascii="Arial" w:hAnsi="Arial" w:cs="Arial"/>
          <w:color w:val="000000"/>
        </w:rPr>
        <w:t>Assurance of Learning Assessments and students’ Course Opinion Surveys</w:t>
      </w:r>
      <w:r w:rsidRPr="00C80580">
        <w:rPr>
          <w:rFonts w:ascii="Arial" w:hAnsi="Arial" w:cs="Arial"/>
        </w:rPr>
        <w:t xml:space="preserve"> to improve performance.  Some of the changes are as follows:</w:t>
      </w:r>
    </w:p>
    <w:p w:rsidR="00CE5B8F" w:rsidRPr="00C80580" w:rsidRDefault="00CE5B8F" w:rsidP="00C80580">
      <w:pPr>
        <w:pStyle w:val="ListParagraph"/>
        <w:numPr>
          <w:ilvl w:val="0"/>
          <w:numId w:val="5"/>
        </w:numPr>
        <w:spacing w:after="0" w:line="240" w:lineRule="auto"/>
        <w:jc w:val="both"/>
        <w:rPr>
          <w:rFonts w:ascii="Arial" w:hAnsi="Arial" w:cs="Arial"/>
        </w:rPr>
      </w:pPr>
      <w:r w:rsidRPr="00C80580">
        <w:rPr>
          <w:rFonts w:ascii="Arial" w:hAnsi="Arial" w:cs="Arial"/>
        </w:rPr>
        <w:t>Textbook change to allow more effective use of case studies to support class discussion of methods to resolve ethical dilemmas;</w:t>
      </w:r>
    </w:p>
    <w:p w:rsidR="00CE5B8F" w:rsidRPr="00C80580" w:rsidRDefault="00CE5B8F" w:rsidP="00C80580">
      <w:pPr>
        <w:pStyle w:val="ListParagraph"/>
        <w:numPr>
          <w:ilvl w:val="0"/>
          <w:numId w:val="5"/>
        </w:numPr>
        <w:spacing w:after="0" w:line="240" w:lineRule="auto"/>
        <w:jc w:val="both"/>
        <w:rPr>
          <w:rFonts w:ascii="Arial" w:hAnsi="Arial" w:cs="Arial"/>
        </w:rPr>
      </w:pPr>
      <w:r w:rsidRPr="00C80580">
        <w:rPr>
          <w:rFonts w:ascii="Arial" w:hAnsi="Arial" w:cs="Arial"/>
        </w:rPr>
        <w:t>Greater use of tablets and laptops in the classroom to further support interactive case study discussion through the use of polling software;</w:t>
      </w:r>
    </w:p>
    <w:p w:rsidR="00CE5B8F" w:rsidRPr="00C80580" w:rsidRDefault="00CE5B8F" w:rsidP="00C80580">
      <w:pPr>
        <w:pStyle w:val="ListParagraph"/>
        <w:numPr>
          <w:ilvl w:val="0"/>
          <w:numId w:val="5"/>
        </w:numPr>
        <w:spacing w:after="0" w:line="240" w:lineRule="auto"/>
        <w:jc w:val="both"/>
        <w:rPr>
          <w:rFonts w:ascii="Arial" w:hAnsi="Arial" w:cs="Arial"/>
        </w:rPr>
      </w:pPr>
      <w:r w:rsidRPr="00C80580">
        <w:rPr>
          <w:rFonts w:ascii="Arial" w:hAnsi="Arial" w:cs="Arial"/>
        </w:rPr>
        <w:t xml:space="preserve"> Realignment of two of my course objectives to more closely conform to the SBE Mission and Learning Goal 2, Objective 1:</w:t>
      </w:r>
    </w:p>
    <w:p w:rsidR="00CE5B8F" w:rsidRPr="00C80580" w:rsidRDefault="00CE5B8F" w:rsidP="00C80580">
      <w:pPr>
        <w:pStyle w:val="ListParagraph"/>
        <w:numPr>
          <w:ilvl w:val="1"/>
          <w:numId w:val="5"/>
        </w:numPr>
        <w:spacing w:after="0" w:line="240" w:lineRule="auto"/>
        <w:jc w:val="both"/>
        <w:rPr>
          <w:rFonts w:ascii="Arial" w:hAnsi="Arial" w:cs="Arial"/>
        </w:rPr>
      </w:pPr>
      <w:r w:rsidRPr="00C80580">
        <w:rPr>
          <w:rFonts w:ascii="Arial" w:hAnsi="Arial" w:cs="Arial"/>
        </w:rPr>
        <w:t>Understand business ethics in a global society;</w:t>
      </w:r>
    </w:p>
    <w:p w:rsidR="00CE5B8F" w:rsidRPr="00C80580" w:rsidRDefault="00CE5B8F" w:rsidP="00C80580">
      <w:pPr>
        <w:pStyle w:val="ListParagraph"/>
        <w:numPr>
          <w:ilvl w:val="1"/>
          <w:numId w:val="5"/>
        </w:numPr>
        <w:spacing w:after="0" w:line="240" w:lineRule="auto"/>
        <w:jc w:val="both"/>
        <w:rPr>
          <w:rFonts w:ascii="Arial" w:hAnsi="Arial" w:cs="Arial"/>
        </w:rPr>
      </w:pPr>
      <w:r w:rsidRPr="00C80580">
        <w:rPr>
          <w:rFonts w:ascii="Arial" w:hAnsi="Arial" w:cs="Arial"/>
        </w:rPr>
        <w:t>Understand decision making processes to resolve ethical dilemmas.</w:t>
      </w:r>
    </w:p>
    <w:p w:rsidR="00CE5B8F" w:rsidRPr="00C80580" w:rsidRDefault="00CE5B8F" w:rsidP="00C80580">
      <w:pPr>
        <w:pStyle w:val="ListParagraph"/>
        <w:numPr>
          <w:ilvl w:val="0"/>
          <w:numId w:val="6"/>
        </w:numPr>
        <w:spacing w:after="0" w:line="240" w:lineRule="auto"/>
        <w:jc w:val="both"/>
        <w:rPr>
          <w:rFonts w:ascii="Arial" w:hAnsi="Arial" w:cs="Arial"/>
        </w:rPr>
      </w:pPr>
      <w:r w:rsidRPr="00C80580">
        <w:rPr>
          <w:rFonts w:ascii="Arial" w:hAnsi="Arial" w:cs="Arial"/>
        </w:rPr>
        <w:t>Realign my course objective to satisfy the Gen. Ed. requirement for Oral Expression:</w:t>
      </w:r>
    </w:p>
    <w:p w:rsidR="00CE5B8F" w:rsidRPr="00C80580" w:rsidRDefault="00CE5B8F" w:rsidP="00C80580">
      <w:pPr>
        <w:pStyle w:val="ListParagraph"/>
        <w:numPr>
          <w:ilvl w:val="1"/>
          <w:numId w:val="6"/>
        </w:numPr>
        <w:spacing w:after="0" w:line="240" w:lineRule="auto"/>
        <w:jc w:val="both"/>
        <w:rPr>
          <w:rFonts w:ascii="Arial" w:hAnsi="Arial" w:cs="Arial"/>
        </w:rPr>
      </w:pPr>
      <w:r w:rsidRPr="00C80580">
        <w:rPr>
          <w:rFonts w:ascii="Arial" w:hAnsi="Arial" w:cs="Arial"/>
        </w:rPr>
        <w:t>Understand and apply oral expression.</w:t>
      </w:r>
    </w:p>
    <w:p w:rsidR="00CE5B8F" w:rsidRPr="00C80580" w:rsidRDefault="00CE5B8F" w:rsidP="00C80580">
      <w:pPr>
        <w:spacing w:after="0" w:line="240" w:lineRule="auto"/>
        <w:jc w:val="both"/>
        <w:rPr>
          <w:rFonts w:ascii="Arial" w:hAnsi="Arial" w:cs="Arial"/>
        </w:rPr>
      </w:pPr>
      <w:r w:rsidRPr="00C80580">
        <w:rPr>
          <w:rFonts w:ascii="Arial" w:hAnsi="Arial" w:cs="Arial"/>
        </w:rPr>
        <w:t>Spring 2011 results indicate more than 86% of all students met or exceeded expectations.</w:t>
      </w:r>
    </w:p>
    <w:p w:rsidR="00CE5B8F" w:rsidRPr="00C80580" w:rsidRDefault="00CE5B8F" w:rsidP="00C80580">
      <w:pPr>
        <w:spacing w:after="0" w:line="240" w:lineRule="auto"/>
        <w:jc w:val="both"/>
        <w:rPr>
          <w:rFonts w:ascii="Arial" w:hAnsi="Arial" w:cs="Arial"/>
        </w:rPr>
      </w:pPr>
      <w:r w:rsidRPr="00C80580">
        <w:rPr>
          <w:rFonts w:ascii="Arial" w:hAnsi="Arial" w:cs="Arial"/>
        </w:rPr>
        <w:t xml:space="preserve"> I will continue to review my course outcomes each semester to continue improvement of performance.</w:t>
      </w:r>
    </w:p>
    <w:p w:rsidR="00CE5B8F" w:rsidRDefault="00CE5B8F" w:rsidP="003D7D1D">
      <w:pPr>
        <w:spacing w:after="0" w:line="240" w:lineRule="auto"/>
        <w:jc w:val="both"/>
        <w:rPr>
          <w:rFonts w:ascii="Arial" w:hAnsi="Arial" w:cs="Arial"/>
          <w:b/>
        </w:rPr>
      </w:pPr>
    </w:p>
    <w:p w:rsidR="00A27503" w:rsidRPr="003D7D1D" w:rsidRDefault="00A27503" w:rsidP="003D7D1D">
      <w:pPr>
        <w:spacing w:after="0" w:line="240" w:lineRule="auto"/>
        <w:jc w:val="both"/>
        <w:rPr>
          <w:rFonts w:ascii="Arial" w:hAnsi="Arial" w:cs="Arial"/>
          <w:b/>
        </w:rPr>
      </w:pPr>
      <w:r w:rsidRPr="003D7D1D">
        <w:rPr>
          <w:rFonts w:ascii="Arial" w:hAnsi="Arial" w:cs="Arial"/>
          <w:b/>
        </w:rPr>
        <w:t>MGM275</w:t>
      </w:r>
    </w:p>
    <w:p w:rsidR="00A27503" w:rsidRDefault="00A27503" w:rsidP="003D7D1D">
      <w:pPr>
        <w:spacing w:after="0" w:line="240" w:lineRule="auto"/>
        <w:jc w:val="both"/>
        <w:rPr>
          <w:rFonts w:ascii="Arial" w:hAnsi="Arial" w:cs="Arial"/>
        </w:rPr>
      </w:pPr>
      <w:r w:rsidRPr="003D7D1D">
        <w:rPr>
          <w:rFonts w:ascii="Arial" w:hAnsi="Arial" w:cs="Arial"/>
        </w:rPr>
        <w:t>We adopted a new textbook and SAM2007 in this semester. SAM 2007 has the better online training, exams, and projects for Excel and Access applications than MIS Lab which we used in last semester. Students were able to achieve the learning objectives for Excel and Access applications. However, students did not understand the business world very well and the important role of IT in business processes as they do not have experiences in business. We need to continue to strengthen their abilities in understanding the business contexts and provide them hands-on experiences to get them interested in the course materials.</w:t>
      </w:r>
    </w:p>
    <w:p w:rsidR="003D7D1D" w:rsidRPr="003D7D1D" w:rsidRDefault="003D7D1D" w:rsidP="003D7D1D">
      <w:pPr>
        <w:spacing w:after="0" w:line="240" w:lineRule="auto"/>
        <w:jc w:val="both"/>
        <w:rPr>
          <w:rFonts w:ascii="Arial" w:hAnsi="Arial" w:cs="Arial"/>
        </w:rPr>
      </w:pPr>
    </w:p>
    <w:p w:rsidR="006D17AC" w:rsidRPr="003D7D1D" w:rsidRDefault="006D17AC" w:rsidP="006D17AC">
      <w:pPr>
        <w:spacing w:after="0" w:line="240" w:lineRule="auto"/>
        <w:jc w:val="both"/>
        <w:rPr>
          <w:rFonts w:ascii="Arial" w:hAnsi="Arial" w:cs="Arial"/>
          <w:b/>
        </w:rPr>
      </w:pPr>
      <w:r w:rsidRPr="003D7D1D">
        <w:rPr>
          <w:rFonts w:ascii="Arial" w:hAnsi="Arial" w:cs="Arial"/>
          <w:b/>
        </w:rPr>
        <w:t>MGM280</w:t>
      </w:r>
    </w:p>
    <w:p w:rsidR="006D17AC" w:rsidRPr="0024391F" w:rsidRDefault="006D17AC" w:rsidP="006D17AC">
      <w:pPr>
        <w:pStyle w:val="ListParagraph"/>
        <w:numPr>
          <w:ilvl w:val="0"/>
          <w:numId w:val="3"/>
        </w:numPr>
        <w:spacing w:after="0" w:line="240" w:lineRule="auto"/>
        <w:jc w:val="both"/>
        <w:rPr>
          <w:rFonts w:ascii="Arial" w:hAnsi="Arial" w:cs="Arial"/>
        </w:rPr>
      </w:pPr>
      <w:r w:rsidRPr="0024391F">
        <w:rPr>
          <w:rFonts w:ascii="Arial" w:hAnsi="Arial" w:cs="Arial"/>
        </w:rPr>
        <w:t xml:space="preserve">My course syllabus clearly defines course objectives and performance measures.  It is detailed and therefore students know what to expect each week with regards to readings, case studies and real world examples and applications.  I discuss with students what they should expect in terms of careers in Management and International Business and encourage internship and study abroad experiences.  I give continuous feedback and individualized attention to my students.  </w:t>
      </w:r>
    </w:p>
    <w:p w:rsidR="006D17AC" w:rsidRDefault="006D17AC" w:rsidP="006D17AC">
      <w:pPr>
        <w:spacing w:after="0" w:line="240" w:lineRule="auto"/>
        <w:jc w:val="both"/>
        <w:rPr>
          <w:rFonts w:ascii="Arial" w:hAnsi="Arial" w:cs="Arial"/>
        </w:rPr>
      </w:pPr>
    </w:p>
    <w:p w:rsidR="006D17AC" w:rsidRPr="0024391F" w:rsidRDefault="006D17AC" w:rsidP="006D17AC">
      <w:pPr>
        <w:pStyle w:val="ListParagraph"/>
        <w:numPr>
          <w:ilvl w:val="0"/>
          <w:numId w:val="3"/>
        </w:numPr>
        <w:spacing w:after="0" w:line="240" w:lineRule="auto"/>
        <w:jc w:val="both"/>
        <w:rPr>
          <w:rFonts w:ascii="Arial" w:hAnsi="Arial" w:cs="Arial"/>
        </w:rPr>
      </w:pPr>
      <w:r w:rsidRPr="0024391F">
        <w:rPr>
          <w:rFonts w:ascii="Arial" w:hAnsi="Arial" w:cs="Arial"/>
        </w:rPr>
        <w:t>This is my second semester teaching the course, so the Assurance of Learning process was used once before, after my first semester of teaching.  In the process, I have questioned students' understanding of the class material and their involvement in the classroom.  To verify and improve the issues, a couple of things were newly implemented this semester.  One of the implementations was to provide short essay questions in the exams.  The students needed to understand the material well to be able to answer those questions.  The other new implementation was the in-class small group activity for a grade.  Three out of the many small group excises done throughout the semester were collected for grading to encourage students' involvement in group and class discussions. Different teaching methodologies will be used and reviewed to close the loop in the future.</w:t>
      </w:r>
    </w:p>
    <w:p w:rsidR="006D17AC" w:rsidRDefault="006D17AC" w:rsidP="006D17AC">
      <w:pPr>
        <w:spacing w:after="0" w:line="240" w:lineRule="auto"/>
        <w:jc w:val="both"/>
        <w:rPr>
          <w:rFonts w:ascii="Arial" w:hAnsi="Arial" w:cs="Arial"/>
          <w:b/>
        </w:rPr>
      </w:pPr>
    </w:p>
    <w:p w:rsidR="006D17AC" w:rsidRPr="003D7D1D" w:rsidRDefault="006D17AC" w:rsidP="006D17AC">
      <w:pPr>
        <w:spacing w:after="0" w:line="240" w:lineRule="auto"/>
        <w:jc w:val="both"/>
        <w:rPr>
          <w:rFonts w:ascii="Arial" w:hAnsi="Arial" w:cs="Arial"/>
          <w:b/>
        </w:rPr>
      </w:pPr>
      <w:r w:rsidRPr="003D7D1D">
        <w:rPr>
          <w:rFonts w:ascii="Arial" w:hAnsi="Arial" w:cs="Arial"/>
          <w:b/>
        </w:rPr>
        <w:t>ECO 260</w:t>
      </w:r>
    </w:p>
    <w:p w:rsidR="006D17AC" w:rsidRPr="003D7D1D" w:rsidRDefault="006D17AC" w:rsidP="006D17AC">
      <w:pPr>
        <w:spacing w:after="0" w:line="240" w:lineRule="auto"/>
        <w:jc w:val="both"/>
        <w:rPr>
          <w:rFonts w:ascii="Arial" w:hAnsi="Arial" w:cs="Arial"/>
        </w:rPr>
      </w:pPr>
      <w:r w:rsidRPr="007358CD">
        <w:rPr>
          <w:rFonts w:ascii="Arial" w:eastAsia="Times New Roman" w:hAnsi="Arial" w:cs="Arial"/>
        </w:rPr>
        <w:t xml:space="preserve">In the past four years through the Assurance of Learning process, increased  integration of innovative teaching techniques and fabricated plainspoken double checks to remedy the </w:t>
      </w:r>
      <w:r w:rsidRPr="007358CD">
        <w:rPr>
          <w:rFonts w:ascii="Arial" w:eastAsia="Times New Roman" w:hAnsi="Arial" w:cs="Arial"/>
        </w:rPr>
        <w:lastRenderedPageBreak/>
        <w:t xml:space="preserve">common (frequently/ repeated) mistakes, miscalculation, and lack overall student comprehension of hypothesis testing.  </w:t>
      </w:r>
    </w:p>
    <w:p w:rsidR="006D17AC" w:rsidRDefault="006D17AC" w:rsidP="006D17AC">
      <w:pPr>
        <w:spacing w:after="0" w:line="240" w:lineRule="auto"/>
        <w:jc w:val="both"/>
        <w:rPr>
          <w:rFonts w:ascii="Arial" w:hAnsi="Arial" w:cs="Arial"/>
        </w:rPr>
      </w:pPr>
      <w:r w:rsidRPr="007358CD">
        <w:rPr>
          <w:rFonts w:ascii="Arial" w:eastAsia="Times New Roman" w:hAnsi="Arial" w:cs="Arial"/>
        </w:rPr>
        <w:br/>
        <w:t xml:space="preserve">Each semester I have continued to enhance/improve exam review the in order to reduce the customary performance issues.   Customary exam review process: </w:t>
      </w:r>
    </w:p>
    <w:p w:rsidR="006D17AC" w:rsidRDefault="006D17AC" w:rsidP="006D17AC">
      <w:pPr>
        <w:spacing w:after="0" w:line="240" w:lineRule="auto"/>
        <w:jc w:val="both"/>
        <w:rPr>
          <w:rFonts w:ascii="Arial" w:hAnsi="Arial" w:cs="Arial"/>
        </w:rPr>
      </w:pPr>
    </w:p>
    <w:p w:rsidR="006D17AC" w:rsidRDefault="006D17AC" w:rsidP="006D17AC">
      <w:pPr>
        <w:spacing w:after="0" w:line="240" w:lineRule="auto"/>
        <w:jc w:val="both"/>
        <w:rPr>
          <w:rFonts w:ascii="Arial" w:hAnsi="Arial" w:cs="Arial"/>
        </w:rPr>
      </w:pPr>
      <w:r w:rsidRPr="007358CD">
        <w:rPr>
          <w:rFonts w:ascii="Arial" w:eastAsia="Times New Roman" w:hAnsi="Arial" w:cs="Arial"/>
        </w:rPr>
        <w:t>• Students are required to complete well vetted comprehensive practice exa</w:t>
      </w:r>
      <w:r w:rsidRPr="003D7D1D">
        <w:rPr>
          <w:rFonts w:ascii="Arial" w:eastAsia="Times New Roman" w:hAnsi="Arial" w:cs="Arial"/>
        </w:rPr>
        <w:t>m/ review sheet for each exam –</w:t>
      </w:r>
      <w:r w:rsidRPr="007358CD">
        <w:rPr>
          <w:rFonts w:ascii="Arial" w:eastAsia="Times New Roman" w:hAnsi="Arial" w:cs="Arial"/>
        </w:rPr>
        <w:t xml:space="preserve">15 to 25 questions/problems </w:t>
      </w:r>
    </w:p>
    <w:p w:rsidR="006D17AC" w:rsidRDefault="006D17AC" w:rsidP="006D17AC">
      <w:pPr>
        <w:spacing w:after="0" w:line="240" w:lineRule="auto"/>
        <w:jc w:val="both"/>
        <w:rPr>
          <w:rFonts w:ascii="Arial" w:hAnsi="Arial" w:cs="Arial"/>
        </w:rPr>
      </w:pPr>
      <w:r w:rsidRPr="003D7D1D">
        <w:rPr>
          <w:rFonts w:ascii="Arial" w:eastAsia="Times New Roman" w:hAnsi="Arial" w:cs="Arial"/>
        </w:rPr>
        <w:t xml:space="preserve">• Modifications to </w:t>
      </w:r>
      <w:r w:rsidRPr="007358CD">
        <w:rPr>
          <w:rFonts w:ascii="Arial" w:eastAsia="Times New Roman" w:hAnsi="Arial" w:cs="Arial"/>
        </w:rPr>
        <w:t xml:space="preserve">class/course schedule </w:t>
      </w:r>
    </w:p>
    <w:p w:rsidR="006D17AC" w:rsidRDefault="006D17AC" w:rsidP="006D17AC">
      <w:pPr>
        <w:spacing w:after="0" w:line="240" w:lineRule="auto"/>
        <w:jc w:val="both"/>
        <w:rPr>
          <w:rFonts w:ascii="Arial" w:hAnsi="Arial" w:cs="Arial"/>
        </w:rPr>
      </w:pPr>
      <w:r w:rsidRPr="007358CD">
        <w:rPr>
          <w:rFonts w:ascii="Arial" w:eastAsia="Times New Roman" w:hAnsi="Arial" w:cs="Arial"/>
        </w:rPr>
        <w:br/>
        <w:t xml:space="preserve">Below is one of the recent modifications in teaching methodology for a key component of the learning objectives to strengthen the student’s performance in a crucial topical area (full comprehension of hypothesis testing). </w:t>
      </w:r>
    </w:p>
    <w:p w:rsidR="006D17AC" w:rsidRDefault="006D17AC" w:rsidP="006D17AC">
      <w:pPr>
        <w:spacing w:after="0" w:line="240" w:lineRule="auto"/>
        <w:rPr>
          <w:rFonts w:ascii="Arial" w:hAnsi="Arial" w:cs="Arial"/>
        </w:rPr>
      </w:pPr>
      <w:r w:rsidRPr="007358CD">
        <w:rPr>
          <w:rFonts w:ascii="Arial" w:eastAsia="Times New Roman" w:hAnsi="Arial" w:cs="Arial"/>
        </w:rPr>
        <w:br/>
        <w:t>Step by step process to hypothesis testing</w:t>
      </w:r>
      <w:proofErr w:type="gramStart"/>
      <w:r w:rsidRPr="007358CD">
        <w:rPr>
          <w:rFonts w:ascii="Arial" w:eastAsia="Times New Roman" w:hAnsi="Arial" w:cs="Arial"/>
        </w:rPr>
        <w:t>:</w:t>
      </w:r>
      <w:proofErr w:type="gramEnd"/>
      <w:r w:rsidRPr="007358CD">
        <w:rPr>
          <w:rFonts w:ascii="Arial" w:eastAsia="Times New Roman" w:hAnsi="Arial" w:cs="Arial"/>
        </w:rPr>
        <w:br/>
        <w:t xml:space="preserve">Step 1: </w:t>
      </w:r>
      <w:r w:rsidRPr="007358CD">
        <w:rPr>
          <w:rFonts w:ascii="SimSun" w:eastAsia="SimSun" w:hAnsi="SimSun" w:cs="Arial"/>
        </w:rPr>
        <w:t>①</w:t>
      </w:r>
      <w:r w:rsidRPr="007358CD">
        <w:rPr>
          <w:rFonts w:ascii="Arial" w:eastAsia="Times New Roman" w:hAnsi="Arial" w:cs="Arial"/>
        </w:rPr>
        <w:t>State the null &amp; alternative hypothesis</w:t>
      </w:r>
      <w:r w:rsidRPr="007358CD">
        <w:rPr>
          <w:rFonts w:ascii="Arial" w:eastAsia="Times New Roman" w:hAnsi="Arial" w:cs="Arial"/>
        </w:rPr>
        <w:br/>
        <w:t xml:space="preserve">Step 2: </w:t>
      </w:r>
      <w:r w:rsidRPr="007358CD">
        <w:rPr>
          <w:rFonts w:ascii="SimSun" w:eastAsia="SimSun" w:hAnsi="SimSun" w:cs="Arial"/>
        </w:rPr>
        <w:t>②</w:t>
      </w:r>
      <w:r w:rsidRPr="007358CD">
        <w:rPr>
          <w:rFonts w:ascii="Arial" w:eastAsia="Times New Roman" w:hAnsi="Arial" w:cs="Arial"/>
        </w:rPr>
        <w:t>Compute test stat</w:t>
      </w:r>
      <w:r w:rsidRPr="007358CD">
        <w:rPr>
          <w:rFonts w:ascii="Arial" w:eastAsia="Times New Roman" w:hAnsi="Arial" w:cs="Arial"/>
        </w:rPr>
        <w:br/>
        <w:t xml:space="preserve">Step 3: </w:t>
      </w:r>
      <w:r w:rsidRPr="007358CD">
        <w:rPr>
          <w:rFonts w:ascii="SimSun" w:eastAsia="SimSun" w:hAnsi="SimSun" w:cs="Arial"/>
        </w:rPr>
        <w:t>③</w:t>
      </w:r>
      <w:r w:rsidRPr="003D7D1D">
        <w:rPr>
          <w:rFonts w:ascii="Arial" w:eastAsia="Times New Roman" w:hAnsi="Arial" w:cs="Arial"/>
        </w:rPr>
        <w:t>Rejection rule</w:t>
      </w:r>
      <w:r w:rsidRPr="003D7D1D">
        <w:rPr>
          <w:rFonts w:ascii="Arial" w:hAnsi="Arial" w:cs="Arial"/>
        </w:rPr>
        <w:t xml:space="preserve">: </w:t>
      </w:r>
      <w:r w:rsidRPr="007358CD">
        <w:rPr>
          <w:rFonts w:ascii="Arial" w:eastAsia="Times New Roman" w:hAnsi="Arial" w:cs="Arial"/>
        </w:rPr>
        <w:t>a) Critical Value</w:t>
      </w:r>
      <w:r w:rsidRPr="003D7D1D">
        <w:rPr>
          <w:rFonts w:ascii="Arial" w:hAnsi="Arial" w:cs="Arial"/>
        </w:rPr>
        <w:t xml:space="preserve"> </w:t>
      </w:r>
      <w:r w:rsidRPr="007358CD">
        <w:rPr>
          <w:rFonts w:ascii="Arial" w:eastAsia="Times New Roman" w:hAnsi="Arial" w:cs="Arial"/>
        </w:rPr>
        <w:t>and</w:t>
      </w:r>
      <w:r w:rsidRPr="003D7D1D">
        <w:rPr>
          <w:rFonts w:ascii="Arial" w:hAnsi="Arial" w:cs="Arial"/>
        </w:rPr>
        <w:t xml:space="preserve"> </w:t>
      </w:r>
    </w:p>
    <w:p w:rsidR="006D17AC" w:rsidRDefault="006D17AC" w:rsidP="006D17AC">
      <w:pPr>
        <w:spacing w:after="0" w:line="240" w:lineRule="auto"/>
        <w:rPr>
          <w:rFonts w:ascii="Arial" w:hAnsi="Arial" w:cs="Arial"/>
        </w:rPr>
      </w:pPr>
      <w:r w:rsidRPr="007358CD">
        <w:rPr>
          <w:rFonts w:ascii="Arial" w:eastAsia="Times New Roman" w:hAnsi="Arial" w:cs="Arial"/>
        </w:rPr>
        <w:t xml:space="preserve">Step 4: </w:t>
      </w:r>
      <w:r w:rsidRPr="007358CD">
        <w:rPr>
          <w:rFonts w:ascii="SimSun" w:eastAsia="SimSun" w:hAnsi="SimSun" w:cs="Arial"/>
        </w:rPr>
        <w:t>④</w:t>
      </w:r>
      <w:r w:rsidRPr="007358CD">
        <w:rPr>
          <w:rFonts w:ascii="Arial" w:eastAsia="Times New Roman" w:hAnsi="Arial" w:cs="Arial"/>
        </w:rPr>
        <w:t>Conclusion</w:t>
      </w:r>
    </w:p>
    <w:p w:rsidR="00F01E9F" w:rsidRPr="003D7D1D" w:rsidRDefault="00F01E9F" w:rsidP="00F01E9F">
      <w:pPr>
        <w:spacing w:after="0" w:line="240" w:lineRule="auto"/>
        <w:jc w:val="both"/>
        <w:rPr>
          <w:rFonts w:ascii="Arial" w:hAnsi="Arial" w:cs="Arial"/>
        </w:rPr>
      </w:pPr>
    </w:p>
    <w:p w:rsidR="00F01E9F" w:rsidRPr="003D7D1D" w:rsidRDefault="00F01E9F" w:rsidP="00F01E9F">
      <w:pPr>
        <w:spacing w:after="0" w:line="240" w:lineRule="auto"/>
        <w:jc w:val="both"/>
        <w:rPr>
          <w:rFonts w:ascii="Arial" w:hAnsi="Arial" w:cs="Arial"/>
          <w:b/>
        </w:rPr>
      </w:pPr>
      <w:r w:rsidRPr="003D7D1D">
        <w:rPr>
          <w:rFonts w:ascii="Arial" w:hAnsi="Arial" w:cs="Arial"/>
          <w:b/>
        </w:rPr>
        <w:t>MGM350</w:t>
      </w:r>
    </w:p>
    <w:p w:rsidR="00F01E9F" w:rsidRDefault="00F01E9F" w:rsidP="00F01E9F">
      <w:pPr>
        <w:spacing w:after="0" w:line="240" w:lineRule="auto"/>
        <w:jc w:val="both"/>
        <w:rPr>
          <w:rFonts w:ascii="Arial" w:hAnsi="Arial" w:cs="Arial"/>
        </w:rPr>
      </w:pPr>
      <w:r w:rsidRPr="003D7D1D">
        <w:rPr>
          <w:rFonts w:ascii="Arial" w:hAnsi="Arial" w:cs="Arial"/>
        </w:rPr>
        <w:t>Since we started assessing student learning in the school of Business and Economics a few years ago, I believe we have come a long way. For this course, assessment has helped me significantly improve its contents as well as improve the way I teach it. When I started, my rubric used seven learning objectives for assessment. Over the years, I used results from the rubrics to close the loop. The following examples illustrate some of the main changes that were made to close the loop:</w:t>
      </w:r>
    </w:p>
    <w:p w:rsidR="00F01E9F" w:rsidRDefault="00F01E9F" w:rsidP="00F01E9F">
      <w:pPr>
        <w:spacing w:after="0" w:line="240" w:lineRule="auto"/>
        <w:jc w:val="both"/>
        <w:rPr>
          <w:rFonts w:ascii="Arial" w:hAnsi="Arial" w:cs="Arial"/>
        </w:rPr>
      </w:pPr>
      <w:r w:rsidRPr="003D7D1D">
        <w:rPr>
          <w:rFonts w:ascii="Arial" w:hAnsi="Arial" w:cs="Arial"/>
        </w:rPr>
        <w:t xml:space="preserve">                                                                                                                                                           1- Assignments were changed or added to better cover topics that students were finding difficult to comprehend</w:t>
      </w:r>
      <w:r>
        <w:rPr>
          <w:rFonts w:ascii="Arial" w:hAnsi="Arial" w:cs="Arial" w:hint="eastAsia"/>
        </w:rPr>
        <w:t>.</w:t>
      </w:r>
    </w:p>
    <w:p w:rsidR="00F01E9F" w:rsidRDefault="00F01E9F" w:rsidP="00F01E9F">
      <w:pPr>
        <w:spacing w:after="0" w:line="240" w:lineRule="auto"/>
        <w:jc w:val="both"/>
        <w:rPr>
          <w:rFonts w:ascii="Arial" w:hAnsi="Arial" w:cs="Arial"/>
        </w:rPr>
      </w:pPr>
      <w:r w:rsidRPr="003D7D1D">
        <w:rPr>
          <w:rFonts w:ascii="Arial" w:hAnsi="Arial" w:cs="Arial"/>
        </w:rPr>
        <w:t xml:space="preserve">                                                                                                                                                                                                                                                                                    2- A new course website was developed to support the teaching of the course</w:t>
      </w:r>
      <w:r>
        <w:rPr>
          <w:rFonts w:ascii="Arial" w:hAnsi="Arial" w:cs="Arial" w:hint="eastAsia"/>
        </w:rPr>
        <w:t>.</w:t>
      </w:r>
    </w:p>
    <w:p w:rsidR="00F01E9F" w:rsidRDefault="00F01E9F" w:rsidP="00F01E9F">
      <w:pPr>
        <w:spacing w:after="0" w:line="240" w:lineRule="auto"/>
        <w:jc w:val="both"/>
        <w:rPr>
          <w:rFonts w:ascii="Arial" w:hAnsi="Arial" w:cs="Arial"/>
        </w:rPr>
      </w:pPr>
      <w:r w:rsidRPr="003D7D1D">
        <w:rPr>
          <w:rFonts w:ascii="Arial" w:hAnsi="Arial" w:cs="Arial"/>
        </w:rPr>
        <w:t xml:space="preserve">                                                                                                                               </w:t>
      </w:r>
    </w:p>
    <w:p w:rsidR="00F01E9F" w:rsidRDefault="00F01E9F" w:rsidP="00F01E9F">
      <w:pPr>
        <w:spacing w:after="0" w:line="240" w:lineRule="auto"/>
        <w:jc w:val="both"/>
        <w:rPr>
          <w:rFonts w:ascii="Arial" w:hAnsi="Arial" w:cs="Arial"/>
        </w:rPr>
      </w:pPr>
      <w:r w:rsidRPr="003D7D1D">
        <w:rPr>
          <w:rFonts w:ascii="Arial" w:hAnsi="Arial" w:cs="Arial"/>
        </w:rPr>
        <w:t>3- Course content was reviewed and course description and course outline were reviewed and updated</w:t>
      </w:r>
      <w:r>
        <w:rPr>
          <w:rFonts w:ascii="Arial" w:hAnsi="Arial" w:cs="Arial" w:hint="eastAsia"/>
        </w:rPr>
        <w:t>.</w:t>
      </w:r>
      <w:r w:rsidRPr="003D7D1D">
        <w:rPr>
          <w:rFonts w:ascii="Arial" w:hAnsi="Arial" w:cs="Arial"/>
        </w:rPr>
        <w:t xml:space="preserve">                 </w:t>
      </w:r>
    </w:p>
    <w:p w:rsidR="00F01E9F" w:rsidRDefault="00F01E9F" w:rsidP="00F01E9F">
      <w:pPr>
        <w:spacing w:after="0" w:line="240" w:lineRule="auto"/>
        <w:jc w:val="both"/>
        <w:rPr>
          <w:rFonts w:ascii="Arial" w:hAnsi="Arial" w:cs="Arial"/>
        </w:rPr>
      </w:pPr>
      <w:r w:rsidRPr="003D7D1D">
        <w:rPr>
          <w:rFonts w:ascii="Arial" w:hAnsi="Arial" w:cs="Arial"/>
        </w:rPr>
        <w:t xml:space="preserve">                                                                                                         </w:t>
      </w:r>
    </w:p>
    <w:p w:rsidR="00F01E9F" w:rsidRDefault="00F01E9F" w:rsidP="00F01E9F">
      <w:pPr>
        <w:spacing w:after="0" w:line="240" w:lineRule="auto"/>
        <w:jc w:val="both"/>
        <w:rPr>
          <w:rFonts w:ascii="Arial" w:hAnsi="Arial" w:cs="Arial"/>
        </w:rPr>
      </w:pPr>
      <w:r w:rsidRPr="003D7D1D">
        <w:rPr>
          <w:rFonts w:ascii="Arial" w:hAnsi="Arial" w:cs="Arial"/>
        </w:rPr>
        <w:t>4- As a result course learning objectives were reviewed and changed to four clear and easily quantifiable objectives</w:t>
      </w:r>
      <w:r>
        <w:rPr>
          <w:rFonts w:ascii="Arial" w:hAnsi="Arial" w:cs="Arial" w:hint="eastAsia"/>
        </w:rPr>
        <w:t>.</w:t>
      </w:r>
    </w:p>
    <w:p w:rsidR="00F01E9F" w:rsidRDefault="00F01E9F" w:rsidP="00F01E9F">
      <w:pPr>
        <w:spacing w:after="0" w:line="240" w:lineRule="auto"/>
        <w:jc w:val="both"/>
        <w:rPr>
          <w:rFonts w:ascii="Arial" w:hAnsi="Arial" w:cs="Arial"/>
        </w:rPr>
      </w:pPr>
      <w:r w:rsidRPr="003D7D1D">
        <w:rPr>
          <w:rFonts w:ascii="Arial" w:hAnsi="Arial" w:cs="Arial"/>
        </w:rPr>
        <w:t xml:space="preserve">                                                                                                                                                                                                                                                                          5- Tutors were used in the learning center to help students</w:t>
      </w:r>
      <w:r>
        <w:rPr>
          <w:rFonts w:ascii="Arial" w:hAnsi="Arial" w:cs="Arial" w:hint="eastAsia"/>
        </w:rPr>
        <w:t>.</w:t>
      </w:r>
      <w:r w:rsidRPr="003D7D1D">
        <w:rPr>
          <w:rFonts w:ascii="Arial" w:hAnsi="Arial" w:cs="Arial"/>
        </w:rPr>
        <w:t xml:space="preserve">      </w:t>
      </w:r>
    </w:p>
    <w:p w:rsidR="00F01E9F" w:rsidRDefault="00F01E9F" w:rsidP="00F01E9F">
      <w:pPr>
        <w:spacing w:after="0" w:line="240" w:lineRule="auto"/>
        <w:jc w:val="both"/>
        <w:rPr>
          <w:rFonts w:ascii="Arial" w:hAnsi="Arial" w:cs="Arial"/>
        </w:rPr>
      </w:pPr>
      <w:r w:rsidRPr="003D7D1D">
        <w:rPr>
          <w:rFonts w:ascii="Arial" w:hAnsi="Arial" w:cs="Arial"/>
        </w:rPr>
        <w:t xml:space="preserve">                                                                                                                              </w:t>
      </w:r>
    </w:p>
    <w:p w:rsidR="00F01E9F" w:rsidRDefault="00F01E9F" w:rsidP="00F01E9F">
      <w:pPr>
        <w:spacing w:after="0" w:line="240" w:lineRule="auto"/>
        <w:jc w:val="both"/>
        <w:rPr>
          <w:rFonts w:ascii="Arial" w:hAnsi="Arial" w:cs="Arial"/>
        </w:rPr>
      </w:pPr>
      <w:r w:rsidRPr="003D7D1D">
        <w:rPr>
          <w:rFonts w:ascii="Arial" w:hAnsi="Arial" w:cs="Arial"/>
        </w:rPr>
        <w:t>6- While updating the course contents, more time was allo</w:t>
      </w:r>
      <w:r w:rsidR="00612F93">
        <w:rPr>
          <w:rFonts w:ascii="Arial" w:hAnsi="Arial" w:cs="Arial" w:hint="eastAsia"/>
        </w:rPr>
        <w:t>ca</w:t>
      </w:r>
      <w:r w:rsidRPr="003D7D1D">
        <w:rPr>
          <w:rFonts w:ascii="Arial" w:hAnsi="Arial" w:cs="Arial"/>
        </w:rPr>
        <w:t>ted to topics which students had difficulty grasping</w:t>
      </w:r>
      <w:r>
        <w:rPr>
          <w:rFonts w:ascii="Arial" w:hAnsi="Arial" w:cs="Arial" w:hint="eastAsia"/>
        </w:rPr>
        <w:t>.</w:t>
      </w:r>
      <w:r w:rsidRPr="003D7D1D">
        <w:rPr>
          <w:rFonts w:ascii="Arial" w:hAnsi="Arial" w:cs="Arial"/>
        </w:rPr>
        <w:t xml:space="preserve">                              </w:t>
      </w:r>
    </w:p>
    <w:p w:rsidR="00F01E9F" w:rsidRPr="003D7D1D" w:rsidRDefault="00F01E9F" w:rsidP="00F01E9F">
      <w:pPr>
        <w:spacing w:after="0" w:line="240" w:lineRule="auto"/>
        <w:jc w:val="both"/>
        <w:rPr>
          <w:rFonts w:ascii="Arial" w:hAnsi="Arial" w:cs="Arial"/>
        </w:rPr>
      </w:pPr>
    </w:p>
    <w:p w:rsidR="00F01E9F" w:rsidRDefault="00F01E9F" w:rsidP="00F01E9F">
      <w:pPr>
        <w:spacing w:after="0" w:line="240" w:lineRule="auto"/>
        <w:jc w:val="both"/>
        <w:rPr>
          <w:rFonts w:ascii="Arial" w:hAnsi="Arial" w:cs="Arial"/>
        </w:rPr>
      </w:pPr>
      <w:r w:rsidRPr="003D7D1D">
        <w:rPr>
          <w:rFonts w:ascii="Arial" w:hAnsi="Arial" w:cs="Arial"/>
        </w:rPr>
        <w:t>7- The assessment exercise has definitely made instructors much more aware of student learning outcomes in the courses they teach. In addition, it helped improve the overall teaching quality in the school of Business and Economics</w:t>
      </w:r>
    </w:p>
    <w:p w:rsidR="00F01E9F" w:rsidRDefault="00F01E9F" w:rsidP="00F01E9F">
      <w:pPr>
        <w:spacing w:after="0" w:line="240" w:lineRule="auto"/>
        <w:jc w:val="both"/>
        <w:rPr>
          <w:rFonts w:ascii="Arial" w:hAnsi="Arial" w:cs="Arial"/>
        </w:rPr>
      </w:pPr>
    </w:p>
    <w:p w:rsidR="00CE5B8F" w:rsidRPr="003D7D1D" w:rsidRDefault="00CE5B8F" w:rsidP="00F01E9F">
      <w:pPr>
        <w:spacing w:after="0" w:line="240" w:lineRule="auto"/>
        <w:jc w:val="both"/>
        <w:rPr>
          <w:rFonts w:ascii="Arial" w:hAnsi="Arial" w:cs="Arial"/>
        </w:rPr>
      </w:pPr>
    </w:p>
    <w:p w:rsidR="00C80580" w:rsidRPr="00C80580" w:rsidRDefault="00C80580" w:rsidP="00DB6C54">
      <w:pPr>
        <w:spacing w:before="100" w:beforeAutospacing="1" w:after="100" w:afterAutospacing="1" w:line="240" w:lineRule="auto"/>
        <w:rPr>
          <w:rFonts w:ascii="Arial" w:hAnsi="Arial" w:cs="Arial" w:hint="eastAsia"/>
          <w:b/>
        </w:rPr>
      </w:pPr>
      <w:r w:rsidRPr="00C80580">
        <w:rPr>
          <w:rFonts w:ascii="Arial" w:hAnsi="Arial" w:cs="Arial" w:hint="eastAsia"/>
          <w:b/>
        </w:rPr>
        <w:lastRenderedPageBreak/>
        <w:t>BUS 388</w:t>
      </w:r>
    </w:p>
    <w:p w:rsidR="00C80580" w:rsidRPr="00C80580" w:rsidRDefault="00C80580" w:rsidP="00DB6C54">
      <w:pPr>
        <w:spacing w:before="100" w:beforeAutospacing="1" w:after="100" w:afterAutospacing="1" w:line="240" w:lineRule="auto"/>
        <w:jc w:val="both"/>
        <w:rPr>
          <w:rFonts w:ascii="Arial" w:hAnsi="Arial" w:cs="Arial"/>
        </w:rPr>
      </w:pPr>
      <w:r w:rsidRPr="00C80580">
        <w:rPr>
          <w:rFonts w:ascii="Arial" w:hAnsi="Arial" w:cs="Arial"/>
        </w:rPr>
        <w:t>BUS 388 Seminar in Professionalism provides a context for business students to excel in their post-graduate careers by exploring three main areas including managerial skills, communication skills (written and oral) and career assessment. Students will develop competence and understanding in each of these areas with an emphasis on writing and presentations. By exploring the concept of "professionalism," students will gain insight and appreciation for the characteristics that constitute an effective business leader.</w:t>
      </w:r>
    </w:p>
    <w:p w:rsidR="00C80580" w:rsidRPr="00C80580" w:rsidRDefault="00C80580" w:rsidP="00DB6C54">
      <w:pPr>
        <w:spacing w:before="100" w:beforeAutospacing="1" w:after="100" w:afterAutospacing="1" w:line="240" w:lineRule="auto"/>
        <w:jc w:val="both"/>
        <w:rPr>
          <w:rFonts w:ascii="Arial" w:hAnsi="Arial" w:cs="Arial"/>
        </w:rPr>
      </w:pPr>
      <w:r w:rsidRPr="00C80580">
        <w:rPr>
          <w:rFonts w:ascii="Arial" w:hAnsi="Arial" w:cs="Arial"/>
        </w:rPr>
        <w:t xml:space="preserve">One of the main issues that I have identified through the Assurance of Learning process is that some students who have not met expectations feel like this course is not intellectually challenging. In order to make the course more practical and intellectually challenging, I invite guest speakers who talk about various topics including business etiquette, job interview techniques, performance evaluation, internship program, applying for graduate program, etc. More writing assignments are given to write about various topics including autobiography, career plan, cover letter, resume, and other topics. Students are also required to have job interview presentations by presenting their personal commercials, and answering job interview questions. Students are encouraged to participate in workshops provided by Career Development Center (CDC). </w:t>
      </w:r>
    </w:p>
    <w:p w:rsidR="00C80580" w:rsidRPr="00C80580" w:rsidRDefault="00C80580" w:rsidP="00DB6C54">
      <w:pPr>
        <w:spacing w:before="100" w:beforeAutospacing="1" w:after="100" w:afterAutospacing="1" w:line="240" w:lineRule="auto"/>
        <w:jc w:val="both"/>
        <w:rPr>
          <w:rFonts w:ascii="Arial" w:hAnsi="Arial" w:cs="Arial"/>
        </w:rPr>
      </w:pPr>
      <w:r w:rsidRPr="00C80580">
        <w:rPr>
          <w:rFonts w:ascii="Arial" w:hAnsi="Arial" w:cs="Arial"/>
        </w:rPr>
        <w:t>Another issue that I have identified is the development of more objective course grading system, especially evaluation of practical components such as resume, cover letter, and job interview. This will remain my focus of improvement.</w:t>
      </w:r>
    </w:p>
    <w:p w:rsidR="006D17AC" w:rsidRDefault="009D5885" w:rsidP="003D7D1D">
      <w:pPr>
        <w:spacing w:after="0" w:line="240" w:lineRule="auto"/>
        <w:jc w:val="both"/>
        <w:rPr>
          <w:rFonts w:ascii="Arial" w:hAnsi="Arial" w:cs="Arial"/>
          <w:b/>
        </w:rPr>
      </w:pPr>
      <w:r>
        <w:rPr>
          <w:rFonts w:ascii="Arial" w:hAnsi="Arial" w:cs="Arial" w:hint="eastAsia"/>
          <w:b/>
          <w:sz w:val="32"/>
          <w:szCs w:val="32"/>
          <w:u w:val="single"/>
        </w:rPr>
        <w:t xml:space="preserve">Beyond </w:t>
      </w:r>
      <w:r w:rsidR="006D17AC" w:rsidRPr="006D17AC">
        <w:rPr>
          <w:rFonts w:ascii="Arial" w:hAnsi="Arial" w:cs="Arial" w:hint="eastAsia"/>
          <w:b/>
          <w:sz w:val="32"/>
          <w:szCs w:val="32"/>
          <w:u w:val="single"/>
        </w:rPr>
        <w:t>Core Courses of the SBE program</w:t>
      </w:r>
    </w:p>
    <w:p w:rsidR="006D17AC" w:rsidRDefault="006D17AC" w:rsidP="003D7D1D">
      <w:pPr>
        <w:spacing w:after="0" w:line="240" w:lineRule="auto"/>
        <w:jc w:val="both"/>
        <w:rPr>
          <w:rFonts w:ascii="Arial" w:hAnsi="Arial" w:cs="Arial"/>
          <w:b/>
        </w:rPr>
      </w:pPr>
    </w:p>
    <w:p w:rsidR="00A27503" w:rsidRPr="003D7D1D" w:rsidRDefault="00A27503" w:rsidP="003D7D1D">
      <w:pPr>
        <w:spacing w:after="0" w:line="240" w:lineRule="auto"/>
        <w:jc w:val="both"/>
        <w:rPr>
          <w:rFonts w:ascii="Arial" w:hAnsi="Arial" w:cs="Arial"/>
          <w:b/>
        </w:rPr>
      </w:pPr>
      <w:r w:rsidRPr="003D7D1D">
        <w:rPr>
          <w:rFonts w:ascii="Arial" w:hAnsi="Arial" w:cs="Arial"/>
          <w:b/>
        </w:rPr>
        <w:t>MGM303</w:t>
      </w:r>
    </w:p>
    <w:p w:rsidR="00A27503" w:rsidRDefault="00A27503" w:rsidP="003D7D1D">
      <w:pPr>
        <w:spacing w:after="0" w:line="240" w:lineRule="auto"/>
        <w:jc w:val="both"/>
        <w:rPr>
          <w:rFonts w:ascii="Arial" w:hAnsi="Arial" w:cs="Arial"/>
        </w:rPr>
      </w:pPr>
      <w:r w:rsidRPr="003D7D1D">
        <w:rPr>
          <w:rFonts w:ascii="Arial" w:hAnsi="Arial" w:cs="Arial"/>
        </w:rPr>
        <w:t xml:space="preserve">This was the fourth time that this course was offered. This time there were 28 students in the class. I used the same textbook as the one in last semester. As I was now familiar with the </w:t>
      </w:r>
      <w:proofErr w:type="gramStart"/>
      <w:r w:rsidRPr="003D7D1D">
        <w:rPr>
          <w:rFonts w:ascii="Arial" w:hAnsi="Arial" w:cs="Arial"/>
        </w:rPr>
        <w:t>textbook</w:t>
      </w:r>
      <w:proofErr w:type="gramEnd"/>
      <w:r w:rsidRPr="003D7D1D">
        <w:rPr>
          <w:rFonts w:ascii="Arial" w:hAnsi="Arial" w:cs="Arial"/>
        </w:rPr>
        <w:t xml:space="preserve"> materials, I could focus on more detailed discussion and examples. I connected the class discussion with the </w:t>
      </w:r>
      <w:proofErr w:type="gramStart"/>
      <w:r w:rsidRPr="003D7D1D">
        <w:rPr>
          <w:rFonts w:ascii="Arial" w:hAnsi="Arial" w:cs="Arial"/>
        </w:rPr>
        <w:t>assignments,</w:t>
      </w:r>
      <w:proofErr w:type="gramEnd"/>
      <w:r w:rsidRPr="003D7D1D">
        <w:rPr>
          <w:rFonts w:ascii="Arial" w:hAnsi="Arial" w:cs="Arial"/>
        </w:rPr>
        <w:t xml:space="preserve"> They can follow the similar methods discussed in class to solve homework questions. Therefore, students were able to follow and most of the learning objectives were achieved.</w:t>
      </w:r>
    </w:p>
    <w:p w:rsidR="003D7D1D" w:rsidRPr="003D7D1D" w:rsidRDefault="003D7D1D" w:rsidP="003D7D1D">
      <w:pPr>
        <w:spacing w:after="0" w:line="240" w:lineRule="auto"/>
        <w:jc w:val="both"/>
        <w:rPr>
          <w:rFonts w:ascii="Arial" w:hAnsi="Arial" w:cs="Arial"/>
        </w:rPr>
      </w:pPr>
    </w:p>
    <w:p w:rsidR="006D17AC" w:rsidRPr="003D7D1D" w:rsidRDefault="006D17AC" w:rsidP="006D17AC">
      <w:pPr>
        <w:spacing w:after="0" w:line="240" w:lineRule="auto"/>
        <w:jc w:val="both"/>
        <w:rPr>
          <w:rFonts w:ascii="Arial" w:hAnsi="Arial" w:cs="Arial"/>
          <w:b/>
        </w:rPr>
      </w:pPr>
      <w:r w:rsidRPr="003D7D1D">
        <w:rPr>
          <w:rFonts w:ascii="Arial" w:hAnsi="Arial" w:cs="Arial"/>
          <w:b/>
        </w:rPr>
        <w:t>ECO 470</w:t>
      </w:r>
    </w:p>
    <w:p w:rsidR="006D17AC" w:rsidRDefault="006D17AC" w:rsidP="006D17AC">
      <w:pPr>
        <w:spacing w:after="0" w:line="240" w:lineRule="auto"/>
        <w:jc w:val="both"/>
        <w:rPr>
          <w:rFonts w:ascii="Arial" w:hAnsi="Arial" w:cs="Arial"/>
        </w:rPr>
      </w:pPr>
      <w:r w:rsidRPr="001B0DD9">
        <w:rPr>
          <w:rFonts w:ascii="Arial" w:eastAsia="Times New Roman" w:hAnsi="Arial" w:cs="Arial"/>
        </w:rPr>
        <w:t xml:space="preserve">To improve performance and student learning outcomes I have changed the material to focus more on techniques that students need in empirical work, specifically time series analysis. I have also shifted focus on encouraging students to write papers as a hands-on experience. </w:t>
      </w:r>
    </w:p>
    <w:p w:rsidR="006D17AC" w:rsidRPr="006D17AC" w:rsidRDefault="006D17AC" w:rsidP="006D17AC">
      <w:pPr>
        <w:spacing w:after="0" w:line="240" w:lineRule="auto"/>
        <w:jc w:val="both"/>
        <w:rPr>
          <w:rFonts w:ascii="Arial" w:hAnsi="Arial" w:cs="Arial"/>
        </w:rPr>
      </w:pPr>
    </w:p>
    <w:p w:rsidR="00A27503" w:rsidRPr="003D7D1D" w:rsidRDefault="00A27503" w:rsidP="003D7D1D">
      <w:pPr>
        <w:spacing w:after="0" w:line="240" w:lineRule="auto"/>
        <w:jc w:val="both"/>
        <w:rPr>
          <w:rFonts w:ascii="Arial" w:hAnsi="Arial" w:cs="Arial"/>
          <w:b/>
        </w:rPr>
      </w:pPr>
      <w:r w:rsidRPr="003D7D1D">
        <w:rPr>
          <w:rFonts w:ascii="Arial" w:hAnsi="Arial" w:cs="Arial"/>
          <w:b/>
        </w:rPr>
        <w:t>MGM402</w:t>
      </w:r>
    </w:p>
    <w:p w:rsidR="00A27503" w:rsidRDefault="00A27503" w:rsidP="003D7D1D">
      <w:pPr>
        <w:spacing w:after="0" w:line="240" w:lineRule="auto"/>
        <w:jc w:val="both"/>
        <w:rPr>
          <w:rFonts w:ascii="Arial" w:hAnsi="Arial" w:cs="Arial"/>
        </w:rPr>
      </w:pPr>
      <w:r w:rsidRPr="003D7D1D">
        <w:rPr>
          <w:rFonts w:ascii="Arial" w:hAnsi="Arial" w:cs="Arial"/>
        </w:rPr>
        <w:t>This was the third time that this course was offered. I spent more time on SQL and gave more examples in class as that was the most difficult part for students. In addition, I connected class discussion with homework questions. Students could use the methods discussed in class to solve their homework questions. Therefore, most of the students were able to achieve the learning objectives and apply what they learned in their term projects.</w:t>
      </w:r>
    </w:p>
    <w:p w:rsidR="003D7D1D" w:rsidRPr="003D7D1D" w:rsidRDefault="003D7D1D" w:rsidP="003D7D1D">
      <w:pPr>
        <w:spacing w:after="0" w:line="240" w:lineRule="auto"/>
        <w:jc w:val="both"/>
        <w:rPr>
          <w:rFonts w:ascii="Arial" w:hAnsi="Arial" w:cs="Arial"/>
        </w:rPr>
      </w:pPr>
    </w:p>
    <w:p w:rsidR="005D2D19" w:rsidRPr="003D7D1D" w:rsidRDefault="005D2D19" w:rsidP="003D7D1D">
      <w:pPr>
        <w:spacing w:after="0" w:line="240" w:lineRule="auto"/>
        <w:jc w:val="both"/>
        <w:rPr>
          <w:rFonts w:ascii="Arial" w:hAnsi="Arial" w:cs="Arial"/>
          <w:b/>
        </w:rPr>
      </w:pPr>
      <w:r w:rsidRPr="003D7D1D">
        <w:rPr>
          <w:rFonts w:ascii="Arial" w:hAnsi="Arial" w:cs="Arial"/>
          <w:b/>
        </w:rPr>
        <w:t>MKE321</w:t>
      </w:r>
    </w:p>
    <w:p w:rsidR="005D2D19" w:rsidRDefault="005D2D19" w:rsidP="003D7D1D">
      <w:pPr>
        <w:spacing w:after="0" w:line="240" w:lineRule="auto"/>
        <w:jc w:val="both"/>
        <w:rPr>
          <w:rFonts w:ascii="Arial" w:hAnsi="Arial" w:cs="Arial"/>
        </w:rPr>
      </w:pPr>
      <w:r w:rsidRPr="005D2D19">
        <w:rPr>
          <w:rFonts w:ascii="Arial" w:eastAsia="Times New Roman" w:hAnsi="Arial" w:cs="Arial"/>
        </w:rPr>
        <w:t xml:space="preserve">For the past several years, due to low performance on the exams, I started conducting a brief review before the exams, and strongly urged students to use the online practice test questions to </w:t>
      </w:r>
      <w:proofErr w:type="gramStart"/>
      <w:r w:rsidRPr="005D2D19">
        <w:rPr>
          <w:rFonts w:ascii="Arial" w:eastAsia="Times New Roman" w:hAnsi="Arial" w:cs="Arial"/>
        </w:rPr>
        <w:t>review,</w:t>
      </w:r>
      <w:proofErr w:type="gramEnd"/>
      <w:r w:rsidRPr="005D2D19">
        <w:rPr>
          <w:rFonts w:ascii="Arial" w:eastAsia="Times New Roman" w:hAnsi="Arial" w:cs="Arial"/>
        </w:rPr>
        <w:t xml:space="preserve"> study and prepare for the exams. Many students do not do the online practice test for </w:t>
      </w:r>
      <w:r w:rsidRPr="005D2D19">
        <w:rPr>
          <w:rFonts w:ascii="Arial" w:eastAsia="Times New Roman" w:hAnsi="Arial" w:cs="Arial"/>
        </w:rPr>
        <w:lastRenderedPageBreak/>
        <w:t>the first exam, and performance is not as high as I would like. When they see the outcome, more students do it for the second exam, and their performance improves significantly. I will continue to encourage students to do it for the first test by telling them the difference in test average between the first and second test</w:t>
      </w:r>
    </w:p>
    <w:p w:rsidR="003D7D1D" w:rsidRPr="003D7D1D" w:rsidRDefault="003D7D1D" w:rsidP="003D7D1D">
      <w:pPr>
        <w:spacing w:after="0" w:line="240" w:lineRule="auto"/>
        <w:jc w:val="both"/>
        <w:rPr>
          <w:rFonts w:ascii="Arial" w:hAnsi="Arial" w:cs="Arial"/>
        </w:rPr>
      </w:pPr>
    </w:p>
    <w:p w:rsidR="005D2D19" w:rsidRPr="003D7D1D" w:rsidRDefault="005D2D19" w:rsidP="003D7D1D">
      <w:pPr>
        <w:spacing w:after="0" w:line="240" w:lineRule="auto"/>
        <w:jc w:val="both"/>
        <w:rPr>
          <w:rFonts w:ascii="Arial" w:hAnsi="Arial" w:cs="Arial"/>
          <w:b/>
        </w:rPr>
      </w:pPr>
      <w:r w:rsidRPr="003D7D1D">
        <w:rPr>
          <w:rFonts w:ascii="Arial" w:hAnsi="Arial" w:cs="Arial"/>
          <w:b/>
        </w:rPr>
        <w:t>ACC306</w:t>
      </w:r>
    </w:p>
    <w:p w:rsidR="005D2D19" w:rsidRDefault="005D2D19" w:rsidP="003D7D1D">
      <w:pPr>
        <w:spacing w:after="0" w:line="240" w:lineRule="auto"/>
        <w:jc w:val="both"/>
        <w:rPr>
          <w:rFonts w:ascii="Arial" w:hAnsi="Arial" w:cs="Arial"/>
        </w:rPr>
      </w:pPr>
      <w:r w:rsidRPr="003D7D1D">
        <w:rPr>
          <w:rFonts w:ascii="Arial" w:hAnsi="Arial" w:cs="Arial"/>
        </w:rPr>
        <w:t xml:space="preserve">In the past five years through the Assurance of Learning process, we have identified some issues and implemented the necessary curriculum changes as part of continuous improvement and to insure closing the loop.  For example, for ACC306 [Accounting Information Systems] at the beginning of the evaluation period when I first started teaching in 2006, it "appeared" to me that the students had great problems in understanding the Accounting model in the details as expressed through ACC201 and ACC202. Simply put: </w:t>
      </w:r>
      <w:r w:rsidRPr="003D7D1D">
        <w:rPr>
          <w:rFonts w:ascii="Arial" w:hAnsi="Arial" w:cs="Arial"/>
          <w:b/>
          <w:bCs/>
        </w:rPr>
        <w:t>They seemed to have GREAT difficulty in capturing the GAAP economic activity through GJEs</w:t>
      </w:r>
      <w:r w:rsidRPr="003D7D1D">
        <w:rPr>
          <w:rFonts w:ascii="Arial" w:hAnsi="Arial" w:cs="Arial"/>
        </w:rPr>
        <w:t xml:space="preserve">; </w:t>
      </w:r>
      <w:r w:rsidRPr="003D7D1D">
        <w:rPr>
          <w:rFonts w:ascii="Arial" w:hAnsi="Arial" w:cs="Arial"/>
          <w:u w:val="single"/>
        </w:rPr>
        <w:t>however,</w:t>
      </w:r>
      <w:r w:rsidRPr="003D7D1D">
        <w:rPr>
          <w:rFonts w:ascii="Arial" w:hAnsi="Arial" w:cs="Arial"/>
        </w:rPr>
        <w:t xml:space="preserve"> the LOs, at that time, were NOT focused on GJEs--i.e., in 2006 and 2007. </w:t>
      </w:r>
      <w:proofErr w:type="gramStart"/>
      <w:r w:rsidRPr="003D7D1D">
        <w:rPr>
          <w:rFonts w:ascii="Arial" w:hAnsi="Arial" w:cs="Arial"/>
        </w:rPr>
        <w:t>This  was</w:t>
      </w:r>
      <w:proofErr w:type="gramEnd"/>
      <w:r w:rsidRPr="003D7D1D">
        <w:rPr>
          <w:rFonts w:ascii="Arial" w:hAnsi="Arial" w:cs="Arial"/>
        </w:rPr>
        <w:t xml:space="preserve"> changed to detail and so indentify this conjecture re: GJE inadequacy.  Then in 2008 and 2009 based upon the changed LO evaluations, the </w:t>
      </w:r>
      <w:proofErr w:type="gramStart"/>
      <w:r w:rsidRPr="003D7D1D">
        <w:rPr>
          <w:rFonts w:ascii="Arial" w:hAnsi="Arial" w:cs="Arial"/>
        </w:rPr>
        <w:t>specifics  of</w:t>
      </w:r>
      <w:proofErr w:type="gramEnd"/>
      <w:r w:rsidRPr="003D7D1D">
        <w:rPr>
          <w:rFonts w:ascii="Arial" w:hAnsi="Arial" w:cs="Arial"/>
        </w:rPr>
        <w:t xml:space="preserve"> the GJE issues were identified. I communicated the specifics of the GJE problems to the Chair of the Accounting Department over these two years 2008 and 2009. We then met during this period as a Faculty to discuss and develop an Action Plan--to wit: to place more emphasis and testing on </w:t>
      </w:r>
      <w:proofErr w:type="gramStart"/>
      <w:r w:rsidRPr="003D7D1D">
        <w:rPr>
          <w:rFonts w:ascii="Arial" w:hAnsi="Arial" w:cs="Arial"/>
        </w:rPr>
        <w:t>GJEs  in</w:t>
      </w:r>
      <w:proofErr w:type="gramEnd"/>
      <w:r w:rsidRPr="003D7D1D">
        <w:rPr>
          <w:rFonts w:ascii="Arial" w:hAnsi="Arial" w:cs="Arial"/>
        </w:rPr>
        <w:t xml:space="preserve"> ACC201 and ACC202. The Result is that now [2010 and 2011</w:t>
      </w:r>
      <w:proofErr w:type="gramStart"/>
      <w:r w:rsidRPr="003D7D1D">
        <w:rPr>
          <w:rFonts w:ascii="Arial" w:hAnsi="Arial" w:cs="Arial"/>
        </w:rPr>
        <w:t>]relative</w:t>
      </w:r>
      <w:proofErr w:type="gramEnd"/>
      <w:r w:rsidRPr="003D7D1D">
        <w:rPr>
          <w:rFonts w:ascii="Arial" w:hAnsi="Arial" w:cs="Arial"/>
        </w:rPr>
        <w:t xml:space="preserve"> to GJEs as measure by the In Class Quizzes. GTHQs and QuickBooks Projects the level of understanding of GJEs--i.e. the basis of the Accounting Model has improved.  The measure of this is the movement from the E and D categories to the C category. </w:t>
      </w:r>
    </w:p>
    <w:p w:rsidR="003D7D1D" w:rsidRPr="003D7D1D" w:rsidRDefault="003D7D1D" w:rsidP="003D7D1D">
      <w:pPr>
        <w:spacing w:after="0" w:line="240" w:lineRule="auto"/>
        <w:jc w:val="both"/>
        <w:rPr>
          <w:rFonts w:ascii="Arial" w:hAnsi="Arial" w:cs="Arial"/>
        </w:rPr>
      </w:pPr>
    </w:p>
    <w:p w:rsidR="005D2D19" w:rsidRPr="003D7D1D" w:rsidRDefault="005D2D19" w:rsidP="003D7D1D">
      <w:pPr>
        <w:spacing w:after="0" w:line="240" w:lineRule="auto"/>
        <w:jc w:val="both"/>
        <w:rPr>
          <w:rFonts w:ascii="Arial" w:hAnsi="Arial" w:cs="Arial"/>
          <w:b/>
        </w:rPr>
      </w:pPr>
      <w:r w:rsidRPr="003D7D1D">
        <w:rPr>
          <w:rFonts w:ascii="Arial" w:hAnsi="Arial" w:cs="Arial"/>
          <w:b/>
        </w:rPr>
        <w:t>ACC307</w:t>
      </w:r>
    </w:p>
    <w:p w:rsidR="005D2D19" w:rsidRDefault="005D2D19" w:rsidP="003D7D1D">
      <w:pPr>
        <w:spacing w:after="0" w:line="240" w:lineRule="auto"/>
        <w:jc w:val="both"/>
        <w:rPr>
          <w:rFonts w:ascii="Arial" w:hAnsi="Arial" w:cs="Arial"/>
        </w:rPr>
      </w:pPr>
      <w:r w:rsidRPr="003D7D1D">
        <w:rPr>
          <w:rFonts w:ascii="Arial" w:hAnsi="Arial" w:cs="Arial"/>
        </w:rPr>
        <w:t xml:space="preserve">In the past five years through the Assurance of Learning process, we have identified some issues and implemented the necessary curriculum changes as part of continuous improvement and to insure closing the loop.  For example, for ACC307 [Governmental and Non-For Profit Accounting] at the beginning of the evaluation period when I first started teaching in 2006 it appeared to me that the students had great problems in understanding GAAP and the GASB recording variations. Simply put: </w:t>
      </w:r>
      <w:r w:rsidRPr="003D7D1D">
        <w:rPr>
          <w:rFonts w:ascii="Arial" w:hAnsi="Arial" w:cs="Arial"/>
          <w:b/>
          <w:bCs/>
        </w:rPr>
        <w:t>They had GREAT difficulty in capturing the GASB MBA recording rules and often confused them with the GAAP rules that they learned in ACC201 and ACC202</w:t>
      </w:r>
      <w:r w:rsidRPr="003D7D1D">
        <w:rPr>
          <w:rFonts w:ascii="Arial" w:hAnsi="Arial" w:cs="Arial"/>
        </w:rPr>
        <w:t>. As thi</w:t>
      </w:r>
      <w:r w:rsidR="00492FC3">
        <w:rPr>
          <w:rFonts w:ascii="Arial" w:hAnsi="Arial" w:cs="Arial"/>
        </w:rPr>
        <w:t>s was a course issue and also a</w:t>
      </w:r>
      <w:r w:rsidR="00492FC3">
        <w:rPr>
          <w:rFonts w:ascii="Arial" w:hAnsi="Arial" w:cs="Arial" w:hint="eastAsia"/>
        </w:rPr>
        <w:t xml:space="preserve"> </w:t>
      </w:r>
      <w:r w:rsidRPr="003D7D1D">
        <w:rPr>
          <w:rFonts w:ascii="Arial" w:hAnsi="Arial" w:cs="Arial"/>
        </w:rPr>
        <w:t>program issue the follo</w:t>
      </w:r>
      <w:r w:rsidR="00B92AC9" w:rsidRPr="003D7D1D">
        <w:rPr>
          <w:rFonts w:ascii="Arial" w:hAnsi="Arial" w:cs="Arial"/>
        </w:rPr>
        <w:t xml:space="preserve">wing Action Plan was discussed </w:t>
      </w:r>
      <w:r w:rsidR="00492FC3">
        <w:rPr>
          <w:rFonts w:ascii="Arial" w:hAnsi="Arial" w:cs="Arial"/>
        </w:rPr>
        <w:t>by the faculty</w:t>
      </w:r>
      <w:r w:rsidR="00492FC3">
        <w:rPr>
          <w:rFonts w:ascii="Arial" w:hAnsi="Arial" w:cs="Arial" w:hint="eastAsia"/>
        </w:rPr>
        <w:t>: m</w:t>
      </w:r>
      <w:r w:rsidRPr="003D7D1D">
        <w:rPr>
          <w:rFonts w:ascii="Arial" w:hAnsi="Arial" w:cs="Arial"/>
        </w:rPr>
        <w:t>ore testing and feedback on the comparison of the two recording models. Specifically, we also began more testing of the GJE basis of accounting in ACC201 to firm up their understanding of the GAAP model. The logic here was that to adequately differentiate between the GAAP and GASB MBA recording rules the students first had to understand the GJE basis of GAAP.  This was implement</w:t>
      </w:r>
      <w:r w:rsidR="00E937F0">
        <w:rPr>
          <w:rFonts w:ascii="Arial" w:hAnsi="Arial" w:cs="Arial" w:hint="eastAsia"/>
        </w:rPr>
        <w:t>ed</w:t>
      </w:r>
      <w:r w:rsidRPr="003D7D1D">
        <w:rPr>
          <w:rFonts w:ascii="Arial" w:hAnsi="Arial" w:cs="Arial"/>
        </w:rPr>
        <w:t xml:space="preserve"> in 2009 also with more extensive testing through GHTQs and In Class quizzes. The Result is that now from 2009 there has been a dramatic improvement in the D and E rate due to improved understanding of the GAAP and GASB-MBA GJE capture system. </w:t>
      </w:r>
    </w:p>
    <w:p w:rsidR="00F01E9F" w:rsidRDefault="00F01E9F" w:rsidP="003D7D1D">
      <w:pPr>
        <w:spacing w:after="0" w:line="240" w:lineRule="auto"/>
        <w:jc w:val="both"/>
        <w:rPr>
          <w:rFonts w:ascii="Arial" w:hAnsi="Arial" w:cs="Arial"/>
          <w:b/>
        </w:rPr>
      </w:pPr>
    </w:p>
    <w:p w:rsidR="007358CD" w:rsidRPr="003D7D1D" w:rsidRDefault="007358CD" w:rsidP="003D7D1D">
      <w:pPr>
        <w:spacing w:after="0" w:line="240" w:lineRule="auto"/>
        <w:jc w:val="both"/>
        <w:rPr>
          <w:rFonts w:ascii="Arial" w:hAnsi="Arial" w:cs="Arial"/>
          <w:b/>
        </w:rPr>
      </w:pPr>
      <w:r w:rsidRPr="003D7D1D">
        <w:rPr>
          <w:rFonts w:ascii="Arial" w:hAnsi="Arial" w:cs="Arial"/>
          <w:b/>
        </w:rPr>
        <w:t>MKE335</w:t>
      </w:r>
    </w:p>
    <w:p w:rsidR="007358CD" w:rsidRPr="003D7D1D" w:rsidRDefault="007358CD" w:rsidP="003D7D1D">
      <w:pPr>
        <w:spacing w:after="0" w:line="240" w:lineRule="auto"/>
        <w:jc w:val="both"/>
        <w:rPr>
          <w:rFonts w:ascii="Arial" w:hAnsi="Arial" w:cs="Arial"/>
        </w:rPr>
      </w:pPr>
      <w:r w:rsidRPr="003D7D1D">
        <w:rPr>
          <w:rFonts w:ascii="Arial" w:hAnsi="Arial" w:cs="Arial"/>
        </w:rPr>
        <w:t>1.  I observed over the past few years that students are getting "</w:t>
      </w:r>
      <w:proofErr w:type="spellStart"/>
      <w:r w:rsidRPr="003D7D1D">
        <w:rPr>
          <w:rFonts w:ascii="Arial" w:hAnsi="Arial" w:cs="Arial"/>
        </w:rPr>
        <w:t>PowerPointed</w:t>
      </w:r>
      <w:proofErr w:type="spellEnd"/>
      <w:r w:rsidRPr="003D7D1D">
        <w:rPr>
          <w:rFonts w:ascii="Arial" w:hAnsi="Arial" w:cs="Arial"/>
        </w:rPr>
        <w:t xml:space="preserve">" to death, and I am trying to reduce the number of </w:t>
      </w:r>
      <w:proofErr w:type="spellStart"/>
      <w:r w:rsidRPr="003D7D1D">
        <w:rPr>
          <w:rFonts w:ascii="Arial" w:hAnsi="Arial" w:cs="Arial"/>
        </w:rPr>
        <w:t>PowerPoints</w:t>
      </w:r>
      <w:proofErr w:type="spellEnd"/>
      <w:r w:rsidRPr="003D7D1D">
        <w:rPr>
          <w:rFonts w:ascii="Arial" w:hAnsi="Arial" w:cs="Arial"/>
        </w:rPr>
        <w:t xml:space="preserve"> and increase the amount of material presented on the blackboard so that students have to write down the information and process it.  It is getting back to basics, in a way, and seems to be improving comprehension.     </w:t>
      </w:r>
    </w:p>
    <w:p w:rsidR="007358CD" w:rsidRPr="003D7D1D" w:rsidRDefault="007358CD" w:rsidP="003D7D1D">
      <w:pPr>
        <w:spacing w:after="0" w:line="240" w:lineRule="auto"/>
        <w:jc w:val="both"/>
        <w:rPr>
          <w:rFonts w:ascii="Arial" w:hAnsi="Arial" w:cs="Arial"/>
        </w:rPr>
      </w:pPr>
      <w:r w:rsidRPr="003D7D1D">
        <w:rPr>
          <w:rFonts w:ascii="Arial" w:hAnsi="Arial" w:cs="Arial"/>
        </w:rPr>
        <w:t xml:space="preserve">2.  Marketing Research is changing significantly with the use of the Internet and mobile phones in survey research.  We need to be sure that our students graduate with relevant knowledge, which is why over the past 3-4 years I have introduced either SPSS or </w:t>
      </w:r>
      <w:proofErr w:type="spellStart"/>
      <w:r w:rsidRPr="003D7D1D">
        <w:rPr>
          <w:rFonts w:ascii="Arial" w:hAnsi="Arial" w:cs="Arial"/>
        </w:rPr>
        <w:t>Qualtrics</w:t>
      </w:r>
      <w:proofErr w:type="spellEnd"/>
      <w:r w:rsidRPr="003D7D1D">
        <w:rPr>
          <w:rFonts w:ascii="Arial" w:hAnsi="Arial" w:cs="Arial"/>
        </w:rPr>
        <w:t xml:space="preserve"> statistical analysis and Survey Monkey online survey service into the course.      </w:t>
      </w:r>
    </w:p>
    <w:p w:rsidR="003D7D1D" w:rsidRDefault="007358CD" w:rsidP="003D7D1D">
      <w:pPr>
        <w:spacing w:after="0" w:line="240" w:lineRule="auto"/>
        <w:jc w:val="both"/>
        <w:rPr>
          <w:rFonts w:ascii="Arial" w:hAnsi="Arial" w:cs="Arial"/>
        </w:rPr>
      </w:pPr>
      <w:r w:rsidRPr="003D7D1D">
        <w:rPr>
          <w:rFonts w:ascii="Arial" w:hAnsi="Arial" w:cs="Arial"/>
        </w:rPr>
        <w:lastRenderedPageBreak/>
        <w:t xml:space="preserve">3.  Regarding the 4-part marketing research project, I continue to work on the instructions for the project as well as the feedback evaluation sheets to ensure that students understand what they are supposed to do and what they could have done better.     </w:t>
      </w:r>
    </w:p>
    <w:p w:rsidR="007358CD" w:rsidRPr="003D7D1D" w:rsidRDefault="007358CD" w:rsidP="003D7D1D">
      <w:pPr>
        <w:spacing w:after="0" w:line="240" w:lineRule="auto"/>
        <w:jc w:val="both"/>
        <w:rPr>
          <w:rFonts w:ascii="Arial" w:hAnsi="Arial" w:cs="Arial"/>
        </w:rPr>
      </w:pPr>
      <w:r w:rsidRPr="003D7D1D">
        <w:rPr>
          <w:rFonts w:ascii="Arial" w:hAnsi="Arial" w:cs="Arial"/>
        </w:rPr>
        <w:t xml:space="preserve">                                                                                                             </w:t>
      </w:r>
    </w:p>
    <w:p w:rsidR="007358CD" w:rsidRPr="003D7D1D" w:rsidRDefault="007358CD" w:rsidP="003D7D1D">
      <w:pPr>
        <w:spacing w:after="0" w:line="240" w:lineRule="auto"/>
        <w:jc w:val="both"/>
        <w:rPr>
          <w:rFonts w:ascii="Arial" w:hAnsi="Arial" w:cs="Arial"/>
          <w:b/>
        </w:rPr>
      </w:pPr>
      <w:r w:rsidRPr="003D7D1D">
        <w:rPr>
          <w:rFonts w:ascii="Arial" w:hAnsi="Arial" w:cs="Arial"/>
          <w:b/>
        </w:rPr>
        <w:t>MKE 480</w:t>
      </w:r>
    </w:p>
    <w:p w:rsidR="007358CD" w:rsidRPr="003D7D1D" w:rsidRDefault="007358CD" w:rsidP="003D7D1D">
      <w:pPr>
        <w:spacing w:after="0" w:line="240" w:lineRule="auto"/>
        <w:jc w:val="both"/>
        <w:rPr>
          <w:rFonts w:ascii="Arial" w:hAnsi="Arial" w:cs="Arial"/>
          <w:bCs/>
        </w:rPr>
      </w:pPr>
      <w:r w:rsidRPr="007358CD">
        <w:rPr>
          <w:rFonts w:ascii="Arial" w:eastAsia="Times New Roman" w:hAnsi="Arial" w:cs="Arial"/>
          <w:bCs/>
        </w:rPr>
        <w:t>I b</w:t>
      </w:r>
      <w:r w:rsidRPr="003D7D1D">
        <w:rPr>
          <w:rFonts w:ascii="Arial" w:hAnsi="Arial" w:cs="Arial"/>
          <w:bCs/>
        </w:rPr>
        <w:t>e</w:t>
      </w:r>
      <w:r w:rsidRPr="007358CD">
        <w:rPr>
          <w:rFonts w:ascii="Arial" w:eastAsia="Times New Roman" w:hAnsi="Arial" w:cs="Arial"/>
          <w:bCs/>
        </w:rPr>
        <w:t>lieve these results to be very encouraging BECAUSE the t</w:t>
      </w:r>
      <w:r w:rsidRPr="003D7D1D">
        <w:rPr>
          <w:rFonts w:ascii="Arial" w:hAnsi="Arial" w:cs="Arial"/>
          <w:bCs/>
        </w:rPr>
        <w:t>h</w:t>
      </w:r>
      <w:r w:rsidRPr="007358CD">
        <w:rPr>
          <w:rFonts w:ascii="Arial" w:eastAsia="Times New Roman" w:hAnsi="Arial" w:cs="Arial"/>
          <w:bCs/>
        </w:rPr>
        <w:t xml:space="preserve">reshold of 75% is met or exceeded for EACH of the 4 learning objectives. Over the past 5 years, my principal concern in the Marketing Strategy course has mostly been to increase the portion of ETHICAL Theory and Practice. It is here that both </w:t>
      </w:r>
      <w:proofErr w:type="gramStart"/>
      <w:r w:rsidRPr="007358CD">
        <w:rPr>
          <w:rFonts w:ascii="Arial" w:eastAsia="Times New Roman" w:hAnsi="Arial" w:cs="Arial"/>
          <w:bCs/>
        </w:rPr>
        <w:t>myself</w:t>
      </w:r>
      <w:proofErr w:type="gramEnd"/>
      <w:r w:rsidRPr="007358CD">
        <w:rPr>
          <w:rFonts w:ascii="Arial" w:eastAsia="Times New Roman" w:hAnsi="Arial" w:cs="Arial"/>
          <w:bCs/>
        </w:rPr>
        <w:t xml:space="preserve"> and students needed most improvement.</w:t>
      </w:r>
      <w:r w:rsidR="00B92AC9" w:rsidRPr="003D7D1D">
        <w:rPr>
          <w:rFonts w:ascii="Arial" w:hAnsi="Arial" w:cs="Arial"/>
          <w:bCs/>
        </w:rPr>
        <w:t xml:space="preserve"> </w:t>
      </w:r>
      <w:r w:rsidRPr="007358CD">
        <w:rPr>
          <w:rFonts w:ascii="Arial" w:eastAsia="Times New Roman" w:hAnsi="Arial" w:cs="Arial"/>
          <w:bCs/>
        </w:rPr>
        <w:t>It has been a slow but steady improvement process overall because of my learning curve in this subject matter. BUT, after 5 years of continuous improvement, I finally have almost 90% of student attain or exceed this learning Objective (Objective No. 3). Of course with success the challenge is to mai</w:t>
      </w:r>
      <w:r w:rsidR="00B92AC9" w:rsidRPr="003D7D1D">
        <w:rPr>
          <w:rFonts w:ascii="Arial" w:hAnsi="Arial" w:cs="Arial"/>
          <w:bCs/>
        </w:rPr>
        <w:t>n</w:t>
      </w:r>
      <w:r w:rsidRPr="007358CD">
        <w:rPr>
          <w:rFonts w:ascii="Arial" w:eastAsia="Times New Roman" w:hAnsi="Arial" w:cs="Arial"/>
          <w:bCs/>
        </w:rPr>
        <w:t>tain and even surpass previous results. This will remain my personal teaching goal.</w:t>
      </w:r>
    </w:p>
    <w:p w:rsidR="007358CD" w:rsidRPr="003D7D1D" w:rsidRDefault="007358CD" w:rsidP="003D7D1D">
      <w:pPr>
        <w:spacing w:after="0" w:line="240" w:lineRule="auto"/>
        <w:jc w:val="both"/>
        <w:rPr>
          <w:rFonts w:ascii="Arial" w:hAnsi="Arial" w:cs="Arial"/>
          <w:b/>
          <w:bCs/>
        </w:rPr>
      </w:pPr>
    </w:p>
    <w:p w:rsidR="007358CD" w:rsidRPr="003D7D1D" w:rsidRDefault="007358CD" w:rsidP="003D7D1D">
      <w:pPr>
        <w:spacing w:after="0" w:line="240" w:lineRule="auto"/>
        <w:jc w:val="both"/>
        <w:rPr>
          <w:rFonts w:ascii="Arial" w:hAnsi="Arial" w:cs="Arial"/>
          <w:b/>
          <w:bCs/>
        </w:rPr>
      </w:pPr>
      <w:r w:rsidRPr="003D7D1D">
        <w:rPr>
          <w:rFonts w:ascii="Arial" w:hAnsi="Arial" w:cs="Arial"/>
          <w:b/>
          <w:bCs/>
        </w:rPr>
        <w:t>MKE323</w:t>
      </w:r>
    </w:p>
    <w:p w:rsidR="00B92AC9" w:rsidRPr="003D7D1D" w:rsidRDefault="00B92AC9" w:rsidP="003D7D1D">
      <w:pPr>
        <w:spacing w:after="0" w:line="240" w:lineRule="auto"/>
        <w:jc w:val="both"/>
        <w:rPr>
          <w:rFonts w:ascii="Arial" w:hAnsi="Arial" w:cs="Arial"/>
          <w:b/>
          <w:bCs/>
        </w:rPr>
      </w:pPr>
    </w:p>
    <w:p w:rsidR="007358CD" w:rsidRPr="0024391F" w:rsidRDefault="007358CD" w:rsidP="0024391F">
      <w:pPr>
        <w:pStyle w:val="ListParagraph"/>
        <w:numPr>
          <w:ilvl w:val="0"/>
          <w:numId w:val="4"/>
        </w:numPr>
        <w:spacing w:after="0" w:line="240" w:lineRule="auto"/>
        <w:jc w:val="both"/>
        <w:rPr>
          <w:rFonts w:ascii="Arial" w:hAnsi="Arial" w:cs="Arial"/>
          <w:bCs/>
        </w:rPr>
      </w:pPr>
      <w:r w:rsidRPr="0024391F">
        <w:rPr>
          <w:rFonts w:ascii="Arial" w:eastAsia="Times New Roman" w:hAnsi="Arial" w:cs="Arial"/>
          <w:bCs/>
        </w:rPr>
        <w:t>I believe these results to be very encouraging because the t</w:t>
      </w:r>
      <w:r w:rsidR="00B92AC9" w:rsidRPr="0024391F">
        <w:rPr>
          <w:rFonts w:ascii="Arial" w:hAnsi="Arial" w:cs="Arial"/>
          <w:bCs/>
        </w:rPr>
        <w:t>h</w:t>
      </w:r>
      <w:r w:rsidRPr="0024391F">
        <w:rPr>
          <w:rFonts w:ascii="Arial" w:eastAsia="Times New Roman" w:hAnsi="Arial" w:cs="Arial"/>
          <w:bCs/>
        </w:rPr>
        <w:t xml:space="preserve">reshold of 75% of students meeting or exceeding the 4 </w:t>
      </w:r>
      <w:r w:rsidR="00B92AC9" w:rsidRPr="0024391F">
        <w:rPr>
          <w:rFonts w:ascii="Arial" w:hAnsi="Arial" w:cs="Arial"/>
          <w:bCs/>
        </w:rPr>
        <w:t>l</w:t>
      </w:r>
      <w:r w:rsidRPr="0024391F">
        <w:rPr>
          <w:rFonts w:ascii="Arial" w:eastAsia="Times New Roman" w:hAnsi="Arial" w:cs="Arial"/>
          <w:bCs/>
        </w:rPr>
        <w:t>earning objectives is very successfully SURPASSED. Learning Objective 4 which is the we</w:t>
      </w:r>
      <w:r w:rsidR="00B92AC9" w:rsidRPr="0024391F">
        <w:rPr>
          <w:rFonts w:ascii="Arial" w:hAnsi="Arial" w:cs="Arial"/>
          <w:bCs/>
        </w:rPr>
        <w:t>a</w:t>
      </w:r>
      <w:r w:rsidRPr="0024391F">
        <w:rPr>
          <w:rFonts w:ascii="Arial" w:eastAsia="Times New Roman" w:hAnsi="Arial" w:cs="Arial"/>
          <w:bCs/>
        </w:rPr>
        <w:t>kes</w:t>
      </w:r>
      <w:r w:rsidR="00B92AC9" w:rsidRPr="0024391F">
        <w:rPr>
          <w:rFonts w:ascii="Arial" w:eastAsia="Times New Roman" w:hAnsi="Arial" w:cs="Arial"/>
          <w:bCs/>
        </w:rPr>
        <w:t>t of all 4 learning objectives</w:t>
      </w:r>
      <w:r w:rsidR="00B92AC9" w:rsidRPr="0024391F">
        <w:rPr>
          <w:rFonts w:ascii="Arial" w:hAnsi="Arial" w:cs="Arial"/>
          <w:bCs/>
        </w:rPr>
        <w:t xml:space="preserve"> </w:t>
      </w:r>
      <w:r w:rsidRPr="0024391F">
        <w:rPr>
          <w:rFonts w:ascii="Arial" w:eastAsia="Times New Roman" w:hAnsi="Arial" w:cs="Arial"/>
          <w:bCs/>
        </w:rPr>
        <w:t>has 94.5% of students meeting or exceeding this learning objective. Hence, the challenge here is to maintain this level of performance and improve upon it. The progression over 5 years has been very steady. Over time, it would seem that the students who take the Retailing/E-Tailing course appreciate the two (2) hands-on projects. That I would keep perfecting these two (2) COMPLEMENTARY hands-on projects by better explanations and examples seems like a good investment of my time in the Future.</w:t>
      </w:r>
    </w:p>
    <w:p w:rsidR="003D7D1D" w:rsidRPr="003D7D1D" w:rsidRDefault="003D7D1D" w:rsidP="003D7D1D">
      <w:pPr>
        <w:spacing w:after="0" w:line="240" w:lineRule="auto"/>
        <w:jc w:val="both"/>
        <w:rPr>
          <w:rFonts w:ascii="Arial" w:hAnsi="Arial" w:cs="Arial"/>
          <w:bCs/>
        </w:rPr>
      </w:pPr>
    </w:p>
    <w:p w:rsidR="007358CD" w:rsidRPr="0024391F" w:rsidRDefault="007358CD" w:rsidP="0024391F">
      <w:pPr>
        <w:pStyle w:val="ListParagraph"/>
        <w:numPr>
          <w:ilvl w:val="0"/>
          <w:numId w:val="4"/>
        </w:numPr>
        <w:spacing w:after="0" w:line="240" w:lineRule="auto"/>
        <w:jc w:val="both"/>
        <w:rPr>
          <w:rFonts w:ascii="Arial" w:hAnsi="Arial" w:cs="Arial"/>
        </w:rPr>
      </w:pPr>
      <w:r w:rsidRPr="0024391F">
        <w:rPr>
          <w:rFonts w:ascii="Arial" w:hAnsi="Arial" w:cs="Arial"/>
        </w:rPr>
        <w:t>Overall, I believe these results to very encouraging. As for the next time I teach this course, Objectives 4 and 5 are where there is a need for improvement. Specifically, for BOTH Objectives 4 and 5, the number of students who have NOT MET the expectations shou</w:t>
      </w:r>
      <w:r w:rsidR="00C67DDB" w:rsidRPr="0024391F">
        <w:rPr>
          <w:rFonts w:ascii="Arial" w:hAnsi="Arial" w:cs="Arial"/>
        </w:rPr>
        <w:t>ld</w:t>
      </w:r>
      <w:r w:rsidRPr="0024391F">
        <w:rPr>
          <w:rFonts w:ascii="Arial" w:hAnsi="Arial" w:cs="Arial"/>
        </w:rPr>
        <w:t xml:space="preserve"> be lower: 17% and 16% should be in the 10% range, whereas in view of the number of Students who EXCEEDED the expectations, the results should climb from 3% for objectives 4 and 5 to the 15% level. In view of having the number of students who did NOT MEET the expectations </w:t>
      </w:r>
      <w:proofErr w:type="gramStart"/>
      <w:r w:rsidRPr="0024391F">
        <w:rPr>
          <w:rFonts w:ascii="Arial" w:hAnsi="Arial" w:cs="Arial"/>
        </w:rPr>
        <w:t>go</w:t>
      </w:r>
      <w:proofErr w:type="gramEnd"/>
      <w:r w:rsidRPr="0024391F">
        <w:rPr>
          <w:rFonts w:ascii="Arial" w:hAnsi="Arial" w:cs="Arial"/>
        </w:rPr>
        <w:t xml:space="preserve"> down from 17% and 16% to the 10% level may be possible to accomplish, this in the case of Objective No. 4, by way of adding a "practice Case Analysis" where I would clearly demonstrate how to integrate the Principles of Services Marketing. It is an excellent idea to challenge students, BUT better assurance that, by way of the practice case analysis, they truly see and understand how these principles may be integrated, would certainly help. In view of objective 5, having the number of students who EXCEED the expectations increase from 3% to the 15% level may be possible to accomplish, this by way of going beyond the formulation of stating Teamwork guidelines to explicitly including these in the course curriculum where they would be address</w:t>
      </w:r>
      <w:r w:rsidR="00C67DDB" w:rsidRPr="0024391F">
        <w:rPr>
          <w:rFonts w:ascii="Arial" w:hAnsi="Arial" w:cs="Arial"/>
        </w:rPr>
        <w:t>e</w:t>
      </w:r>
      <w:r w:rsidRPr="0024391F">
        <w:rPr>
          <w:rFonts w:ascii="Arial" w:hAnsi="Arial" w:cs="Arial"/>
        </w:rPr>
        <w:t>d more formally, in-depth, as well as correspond to material to be studied for the Midterm exam. Hence, when preparing the Course Outline for the next opportunity I will have to teach this course, I would address both objectives 4 and 5 in the ways suggested.</w:t>
      </w:r>
    </w:p>
    <w:p w:rsidR="003D7D1D" w:rsidRDefault="003D7D1D" w:rsidP="003D7D1D">
      <w:pPr>
        <w:spacing w:after="0" w:line="240" w:lineRule="auto"/>
        <w:jc w:val="both"/>
        <w:rPr>
          <w:rFonts w:ascii="Arial" w:hAnsi="Arial" w:cs="Arial" w:hint="eastAsia"/>
        </w:rPr>
      </w:pPr>
    </w:p>
    <w:p w:rsidR="00DB6C54" w:rsidRPr="003D7D1D" w:rsidRDefault="00DB6C54" w:rsidP="003D7D1D">
      <w:pPr>
        <w:spacing w:after="0" w:line="240" w:lineRule="auto"/>
        <w:jc w:val="both"/>
        <w:rPr>
          <w:rFonts w:ascii="Arial" w:hAnsi="Arial" w:cs="Arial"/>
        </w:rPr>
      </w:pPr>
    </w:p>
    <w:p w:rsidR="00A27503" w:rsidRPr="003D7D1D" w:rsidRDefault="00A27503" w:rsidP="003D7D1D">
      <w:pPr>
        <w:spacing w:after="0" w:line="240" w:lineRule="auto"/>
        <w:jc w:val="both"/>
        <w:rPr>
          <w:rFonts w:ascii="Arial" w:hAnsi="Arial" w:cs="Arial"/>
          <w:b/>
        </w:rPr>
      </w:pPr>
      <w:r w:rsidRPr="003D7D1D">
        <w:rPr>
          <w:rFonts w:ascii="Arial" w:hAnsi="Arial" w:cs="Arial"/>
          <w:b/>
        </w:rPr>
        <w:t>SCM 370</w:t>
      </w:r>
    </w:p>
    <w:p w:rsidR="00A27503" w:rsidRDefault="00A27503" w:rsidP="003D7D1D">
      <w:pPr>
        <w:spacing w:after="0" w:line="240" w:lineRule="auto"/>
        <w:jc w:val="both"/>
        <w:rPr>
          <w:rFonts w:ascii="Arial" w:hAnsi="Arial" w:cs="Arial"/>
        </w:rPr>
      </w:pPr>
      <w:r w:rsidRPr="003D7D1D">
        <w:rPr>
          <w:rFonts w:ascii="Arial" w:hAnsi="Arial" w:cs="Arial"/>
        </w:rPr>
        <w:t>Over the past five years I have attempted to improve student lean</w:t>
      </w:r>
      <w:r w:rsidR="00B92AC9" w:rsidRPr="003D7D1D">
        <w:rPr>
          <w:rFonts w:ascii="Arial" w:hAnsi="Arial" w:cs="Arial"/>
        </w:rPr>
        <w:t>ing based on this feedback by f</w:t>
      </w:r>
      <w:r w:rsidRPr="003D7D1D">
        <w:rPr>
          <w:rFonts w:ascii="Arial" w:hAnsi="Arial" w:cs="Arial"/>
        </w:rPr>
        <w:t>ocu</w:t>
      </w:r>
      <w:r w:rsidR="00B92AC9" w:rsidRPr="003D7D1D">
        <w:rPr>
          <w:rFonts w:ascii="Arial" w:hAnsi="Arial" w:cs="Arial"/>
        </w:rPr>
        <w:t>s</w:t>
      </w:r>
      <w:r w:rsidRPr="003D7D1D">
        <w:rPr>
          <w:rFonts w:ascii="Arial" w:hAnsi="Arial" w:cs="Arial"/>
        </w:rPr>
        <w:t>ing more on the theoretical issues and less on</w:t>
      </w:r>
      <w:r w:rsidR="00B92AC9" w:rsidRPr="003D7D1D">
        <w:rPr>
          <w:rFonts w:ascii="Arial" w:hAnsi="Arial" w:cs="Arial"/>
        </w:rPr>
        <w:t xml:space="preserve"> </w:t>
      </w:r>
      <w:r w:rsidRPr="003D7D1D">
        <w:rPr>
          <w:rFonts w:ascii="Arial" w:hAnsi="Arial" w:cs="Arial"/>
        </w:rPr>
        <w:t>the quanti</w:t>
      </w:r>
      <w:r w:rsidR="00B92AC9" w:rsidRPr="003D7D1D">
        <w:rPr>
          <w:rFonts w:ascii="Arial" w:hAnsi="Arial" w:cs="Arial"/>
        </w:rPr>
        <w:t>t</w:t>
      </w:r>
      <w:r w:rsidRPr="003D7D1D">
        <w:rPr>
          <w:rFonts w:ascii="Arial" w:hAnsi="Arial" w:cs="Arial"/>
        </w:rPr>
        <w:t xml:space="preserve">ative issues. I have changed the textbook beginning next semester to give more a focus on the broad concepts of supply chain </w:t>
      </w:r>
      <w:r w:rsidRPr="003D7D1D">
        <w:rPr>
          <w:rFonts w:ascii="Arial" w:hAnsi="Arial" w:cs="Arial"/>
        </w:rPr>
        <w:lastRenderedPageBreak/>
        <w:t>management.</w:t>
      </w:r>
      <w:r w:rsidR="00B92AC9" w:rsidRPr="003D7D1D">
        <w:rPr>
          <w:rFonts w:ascii="Arial" w:hAnsi="Arial" w:cs="Arial"/>
        </w:rPr>
        <w:t xml:space="preserve">  </w:t>
      </w:r>
      <w:r w:rsidRPr="003D7D1D">
        <w:rPr>
          <w:rFonts w:ascii="Arial" w:hAnsi="Arial" w:cs="Arial"/>
        </w:rPr>
        <w:t>I have also made more frequent use of case students to demonstrate the concepts of SCM from an industry perspective.</w:t>
      </w:r>
    </w:p>
    <w:p w:rsidR="003D7D1D" w:rsidRPr="003D7D1D" w:rsidRDefault="003D7D1D" w:rsidP="003D7D1D">
      <w:pPr>
        <w:spacing w:after="0" w:line="240" w:lineRule="auto"/>
        <w:jc w:val="both"/>
        <w:rPr>
          <w:rFonts w:ascii="Arial" w:hAnsi="Arial" w:cs="Arial"/>
        </w:rPr>
      </w:pPr>
    </w:p>
    <w:p w:rsidR="00A27503" w:rsidRPr="003D7D1D" w:rsidRDefault="00A27503" w:rsidP="003D7D1D">
      <w:pPr>
        <w:spacing w:after="0" w:line="240" w:lineRule="auto"/>
        <w:jc w:val="both"/>
        <w:rPr>
          <w:rFonts w:ascii="Arial" w:hAnsi="Arial" w:cs="Arial"/>
          <w:b/>
        </w:rPr>
      </w:pPr>
      <w:r w:rsidRPr="003D7D1D">
        <w:rPr>
          <w:rFonts w:ascii="Arial" w:hAnsi="Arial" w:cs="Arial"/>
          <w:b/>
        </w:rPr>
        <w:t>SCM301</w:t>
      </w:r>
    </w:p>
    <w:p w:rsidR="00A27503" w:rsidRDefault="00A27503" w:rsidP="003D7D1D">
      <w:pPr>
        <w:spacing w:after="0" w:line="240" w:lineRule="auto"/>
        <w:jc w:val="both"/>
        <w:rPr>
          <w:rFonts w:ascii="Arial" w:hAnsi="Arial" w:cs="Arial"/>
        </w:rPr>
      </w:pPr>
      <w:r w:rsidRPr="003D7D1D">
        <w:rPr>
          <w:rFonts w:ascii="Arial" w:hAnsi="Arial" w:cs="Arial"/>
        </w:rPr>
        <w:t>Over the past five years I have made more extensive use of the</w:t>
      </w:r>
      <w:r w:rsidR="00B92AC9" w:rsidRPr="003D7D1D">
        <w:rPr>
          <w:rFonts w:ascii="Arial" w:hAnsi="Arial" w:cs="Arial"/>
        </w:rPr>
        <w:t xml:space="preserve"> </w:t>
      </w:r>
      <w:r w:rsidR="00AD67D9">
        <w:rPr>
          <w:rFonts w:ascii="Arial" w:hAnsi="Arial" w:cs="Arial" w:hint="eastAsia"/>
        </w:rPr>
        <w:t>technology</w:t>
      </w:r>
      <w:r w:rsidR="00B245E9">
        <w:rPr>
          <w:rFonts w:ascii="Arial" w:hAnsi="Arial" w:cs="Arial" w:hint="eastAsia"/>
        </w:rPr>
        <w:t xml:space="preserve"> </w:t>
      </w:r>
      <w:r w:rsidRPr="003D7D1D">
        <w:rPr>
          <w:rFonts w:ascii="Arial" w:hAnsi="Arial" w:cs="Arial"/>
        </w:rPr>
        <w:t>in the classroom to demonstrate the production process, primarily using SAP. I have also used fewer cases and have fo</w:t>
      </w:r>
      <w:r w:rsidR="00B92AC9" w:rsidRPr="003D7D1D">
        <w:rPr>
          <w:rFonts w:ascii="Arial" w:hAnsi="Arial" w:cs="Arial"/>
        </w:rPr>
        <w:t>c</w:t>
      </w:r>
      <w:r w:rsidRPr="003D7D1D">
        <w:rPr>
          <w:rFonts w:ascii="Arial" w:hAnsi="Arial" w:cs="Arial"/>
        </w:rPr>
        <w:t>used more on the quanti</w:t>
      </w:r>
      <w:r w:rsidR="00B92AC9" w:rsidRPr="003D7D1D">
        <w:rPr>
          <w:rFonts w:ascii="Arial" w:hAnsi="Arial" w:cs="Arial"/>
        </w:rPr>
        <w:t>t</w:t>
      </w:r>
      <w:r w:rsidRPr="003D7D1D">
        <w:rPr>
          <w:rFonts w:ascii="Arial" w:hAnsi="Arial" w:cs="Arial"/>
        </w:rPr>
        <w:t>ative aspe</w:t>
      </w:r>
      <w:r w:rsidR="00B92AC9" w:rsidRPr="003D7D1D">
        <w:rPr>
          <w:rFonts w:ascii="Arial" w:hAnsi="Arial" w:cs="Arial"/>
        </w:rPr>
        <w:t>ct for the in class lectures. Fu</w:t>
      </w:r>
      <w:r w:rsidRPr="003D7D1D">
        <w:rPr>
          <w:rFonts w:ascii="Arial" w:hAnsi="Arial" w:cs="Arial"/>
        </w:rPr>
        <w:t>rther, I have used the</w:t>
      </w:r>
      <w:r w:rsidR="00B92AC9" w:rsidRPr="003D7D1D">
        <w:rPr>
          <w:rFonts w:ascii="Arial" w:hAnsi="Arial" w:cs="Arial"/>
        </w:rPr>
        <w:t xml:space="preserve"> </w:t>
      </w:r>
      <w:r w:rsidRPr="003D7D1D">
        <w:rPr>
          <w:rFonts w:ascii="Arial" w:hAnsi="Arial" w:cs="Arial"/>
        </w:rPr>
        <w:t>classroom time more extensively for class projects and class exercises and have incr</w:t>
      </w:r>
      <w:r w:rsidR="00B92AC9" w:rsidRPr="003D7D1D">
        <w:rPr>
          <w:rFonts w:ascii="Arial" w:hAnsi="Arial" w:cs="Arial"/>
        </w:rPr>
        <w:t>eased the group work so that stud</w:t>
      </w:r>
      <w:r w:rsidRPr="003D7D1D">
        <w:rPr>
          <w:rFonts w:ascii="Arial" w:hAnsi="Arial" w:cs="Arial"/>
        </w:rPr>
        <w:t>ents may also learn from each other.</w:t>
      </w:r>
    </w:p>
    <w:p w:rsidR="00174B6C" w:rsidRDefault="00174B6C" w:rsidP="003D7D1D">
      <w:pPr>
        <w:spacing w:after="0" w:line="240" w:lineRule="auto"/>
        <w:jc w:val="both"/>
        <w:rPr>
          <w:rFonts w:ascii="Arial" w:hAnsi="Arial" w:cs="Arial"/>
        </w:rPr>
      </w:pPr>
    </w:p>
    <w:p w:rsidR="00174B6C" w:rsidRDefault="00174B6C" w:rsidP="003D7D1D">
      <w:pPr>
        <w:spacing w:after="0" w:line="240" w:lineRule="auto"/>
        <w:jc w:val="both"/>
        <w:rPr>
          <w:rFonts w:ascii="Arial" w:hAnsi="Arial" w:cs="Arial"/>
        </w:rPr>
      </w:pPr>
    </w:p>
    <w:p w:rsidR="00CE5B8F" w:rsidRDefault="00CE5B8F">
      <w:pPr>
        <w:rPr>
          <w:rFonts w:ascii="Arial" w:hAnsi="Arial" w:cs="Arial"/>
          <w:sz w:val="32"/>
          <w:szCs w:val="32"/>
          <w:shd w:val="pct15" w:color="auto" w:fill="FFFFFF"/>
        </w:rPr>
      </w:pPr>
      <w:r>
        <w:rPr>
          <w:rFonts w:ascii="Arial" w:hAnsi="Arial" w:cs="Arial"/>
          <w:sz w:val="32"/>
          <w:szCs w:val="32"/>
          <w:shd w:val="pct15" w:color="auto" w:fill="FFFFFF"/>
        </w:rPr>
        <w:br w:type="page"/>
      </w:r>
    </w:p>
    <w:p w:rsidR="00C970D9" w:rsidRPr="00BD0BFE" w:rsidRDefault="005E4B5D" w:rsidP="004A52FF">
      <w:pPr>
        <w:rPr>
          <w:rFonts w:ascii="Arial" w:hAnsi="Arial" w:cs="Arial"/>
          <w:sz w:val="28"/>
          <w:szCs w:val="28"/>
          <w:shd w:val="pct15" w:color="auto" w:fill="FFFFFF"/>
        </w:rPr>
      </w:pPr>
      <w:r>
        <w:rPr>
          <w:rFonts w:ascii="Arial" w:hAnsi="Arial" w:cs="Arial" w:hint="eastAsia"/>
          <w:sz w:val="32"/>
          <w:szCs w:val="32"/>
          <w:shd w:val="pct15" w:color="auto" w:fill="FFFFFF"/>
        </w:rPr>
        <w:lastRenderedPageBreak/>
        <w:t>Examples for wh</w:t>
      </w:r>
      <w:r w:rsidR="00310DE1">
        <w:rPr>
          <w:rFonts w:ascii="Arial" w:hAnsi="Arial" w:cs="Arial" w:hint="eastAsia"/>
          <w:sz w:val="32"/>
          <w:szCs w:val="32"/>
          <w:shd w:val="pct15" w:color="auto" w:fill="FFFFFF"/>
        </w:rPr>
        <w:t xml:space="preserve">at we have achieved in </w:t>
      </w:r>
      <w:r w:rsidR="00BD0BFE">
        <w:rPr>
          <w:rFonts w:ascii="Arial" w:hAnsi="Arial" w:cs="Arial" w:hint="eastAsia"/>
          <w:sz w:val="32"/>
          <w:szCs w:val="32"/>
          <w:shd w:val="pct15" w:color="auto" w:fill="FFFFFF"/>
        </w:rPr>
        <w:t xml:space="preserve">closing the Loop </w:t>
      </w:r>
      <w:r w:rsidR="00BD0BFE" w:rsidRPr="00BD0BFE">
        <w:rPr>
          <w:rFonts w:ascii="Arial" w:hAnsi="Arial" w:cs="Arial" w:hint="eastAsia"/>
          <w:sz w:val="28"/>
          <w:szCs w:val="28"/>
          <w:shd w:val="pct15" w:color="auto" w:fill="FFFFFF"/>
        </w:rPr>
        <w:t>(leading to curriculum changes)</w:t>
      </w:r>
    </w:p>
    <w:p w:rsidR="008B330C" w:rsidRDefault="00114F74" w:rsidP="00174B6C">
      <w:pPr>
        <w:numPr>
          <w:ilvl w:val="0"/>
          <w:numId w:val="1"/>
        </w:numPr>
        <w:spacing w:after="0" w:line="240" w:lineRule="auto"/>
        <w:jc w:val="both"/>
        <w:rPr>
          <w:rFonts w:ascii="Arial" w:hAnsi="Arial" w:cs="Arial"/>
        </w:rPr>
      </w:pPr>
      <w:r w:rsidRPr="00174B6C">
        <w:rPr>
          <w:rFonts w:ascii="Arial" w:hAnsi="Arial" w:cs="Arial"/>
        </w:rPr>
        <w:t>We realigned the curriculum of our two Business Statistics courses</w:t>
      </w:r>
      <w:r w:rsidR="000E070F">
        <w:rPr>
          <w:rFonts w:ascii="Arial" w:hAnsi="Arial" w:cs="Arial" w:hint="eastAsia"/>
        </w:rPr>
        <w:t xml:space="preserve"> (ECO260 and ECO362)</w:t>
      </w:r>
      <w:r w:rsidRPr="00174B6C">
        <w:rPr>
          <w:rFonts w:ascii="Arial" w:hAnsi="Arial" w:cs="Arial"/>
        </w:rPr>
        <w:t xml:space="preserve"> to address the conflicting student performance issue in two courses. Result:</w:t>
      </w:r>
      <w:r w:rsidR="00BD0BFE">
        <w:rPr>
          <w:rFonts w:ascii="Arial" w:hAnsi="Arial" w:cs="Arial"/>
        </w:rPr>
        <w:t xml:space="preserve"> </w:t>
      </w:r>
      <w:r w:rsidRPr="00174B6C">
        <w:rPr>
          <w:rFonts w:ascii="Arial" w:hAnsi="Arial" w:cs="Arial"/>
        </w:rPr>
        <w:t>We bridged the student performance gap in these two courses.</w:t>
      </w:r>
    </w:p>
    <w:p w:rsidR="00F6047C" w:rsidRPr="00174B6C" w:rsidRDefault="00F6047C" w:rsidP="00F6047C">
      <w:pPr>
        <w:spacing w:after="0" w:line="240" w:lineRule="auto"/>
        <w:ind w:left="720"/>
        <w:jc w:val="both"/>
        <w:rPr>
          <w:rFonts w:ascii="Arial" w:hAnsi="Arial" w:cs="Arial"/>
        </w:rPr>
      </w:pPr>
    </w:p>
    <w:p w:rsidR="008B330C" w:rsidRDefault="00114F74" w:rsidP="00174B6C">
      <w:pPr>
        <w:numPr>
          <w:ilvl w:val="0"/>
          <w:numId w:val="1"/>
        </w:numPr>
        <w:spacing w:after="0" w:line="240" w:lineRule="auto"/>
        <w:jc w:val="both"/>
        <w:rPr>
          <w:rFonts w:ascii="Arial" w:hAnsi="Arial" w:cs="Arial"/>
        </w:rPr>
      </w:pPr>
      <w:r w:rsidRPr="00174B6C">
        <w:rPr>
          <w:rFonts w:ascii="Arial" w:hAnsi="Arial" w:cs="Arial"/>
        </w:rPr>
        <w:t>We launched a required zero-credit course to create incentives for our students to take the ETS exam seriously and provide a chance for students to review and retain the discipline knowledge before their graduation.  Result: We observed improveme</w:t>
      </w:r>
      <w:r w:rsidR="007F49A8">
        <w:rPr>
          <w:rFonts w:ascii="Arial" w:hAnsi="Arial" w:cs="Arial"/>
        </w:rPr>
        <w:t>nt in students’ ETS performance</w:t>
      </w:r>
      <w:r w:rsidR="007F49A8">
        <w:rPr>
          <w:rFonts w:ascii="Arial" w:hAnsi="Arial" w:cs="Arial" w:hint="eastAsia"/>
        </w:rPr>
        <w:t>.</w:t>
      </w:r>
    </w:p>
    <w:p w:rsidR="00F6047C" w:rsidRPr="00174B6C" w:rsidRDefault="00F6047C" w:rsidP="00F6047C">
      <w:pPr>
        <w:spacing w:after="0" w:line="240" w:lineRule="auto"/>
        <w:jc w:val="both"/>
        <w:rPr>
          <w:rFonts w:ascii="Arial" w:hAnsi="Arial" w:cs="Arial"/>
        </w:rPr>
      </w:pPr>
    </w:p>
    <w:p w:rsidR="008B330C" w:rsidRDefault="00114F74" w:rsidP="00174B6C">
      <w:pPr>
        <w:numPr>
          <w:ilvl w:val="0"/>
          <w:numId w:val="1"/>
        </w:numPr>
        <w:spacing w:after="0" w:line="240" w:lineRule="auto"/>
        <w:jc w:val="both"/>
        <w:rPr>
          <w:rFonts w:ascii="Arial" w:hAnsi="Arial" w:cs="Arial"/>
        </w:rPr>
      </w:pPr>
      <w:r w:rsidRPr="00174B6C">
        <w:rPr>
          <w:rFonts w:ascii="Arial" w:hAnsi="Arial" w:cs="Arial"/>
        </w:rPr>
        <w:t>In the capstone course (MGM490) the new instructor adopted more case studies to improve the students' critical and integrative thinking.  Result: The volatility of student performance in goal 1 was reduced and student performance was improved.</w:t>
      </w:r>
    </w:p>
    <w:p w:rsidR="005E4B5D" w:rsidRDefault="005E4B5D" w:rsidP="005E4B5D">
      <w:pPr>
        <w:spacing w:after="0" w:line="240" w:lineRule="auto"/>
        <w:jc w:val="both"/>
        <w:rPr>
          <w:rFonts w:ascii="Arial" w:hAnsi="Arial" w:cs="Arial"/>
        </w:rPr>
      </w:pPr>
    </w:p>
    <w:p w:rsidR="005E4B5D" w:rsidRDefault="005E4B5D" w:rsidP="00174B6C">
      <w:pPr>
        <w:numPr>
          <w:ilvl w:val="0"/>
          <w:numId w:val="1"/>
        </w:numPr>
        <w:spacing w:after="0" w:line="240" w:lineRule="auto"/>
        <w:jc w:val="both"/>
        <w:rPr>
          <w:rFonts w:ascii="Arial" w:hAnsi="Arial" w:cs="Arial"/>
        </w:rPr>
      </w:pPr>
      <w:r>
        <w:rPr>
          <w:rFonts w:ascii="Arial" w:hAnsi="Arial" w:cs="Arial" w:hint="eastAsia"/>
        </w:rPr>
        <w:t xml:space="preserve">In </w:t>
      </w:r>
      <w:r w:rsidR="008C7CBB">
        <w:rPr>
          <w:rFonts w:ascii="Arial" w:hAnsi="Arial" w:cs="Arial" w:hint="eastAsia"/>
        </w:rPr>
        <w:t>the introductory accounting core courses (</w:t>
      </w:r>
      <w:r>
        <w:rPr>
          <w:rFonts w:ascii="Arial" w:hAnsi="Arial" w:cs="Arial" w:hint="eastAsia"/>
        </w:rPr>
        <w:t>ACC201 and ACC202</w:t>
      </w:r>
      <w:r w:rsidR="008C7CBB">
        <w:rPr>
          <w:rFonts w:ascii="Arial" w:hAnsi="Arial" w:cs="Arial" w:hint="eastAsia"/>
        </w:rPr>
        <w:t>)</w:t>
      </w:r>
      <w:r>
        <w:rPr>
          <w:rFonts w:ascii="Arial" w:hAnsi="Arial" w:cs="Arial" w:hint="eastAsia"/>
        </w:rPr>
        <w:t>, we introduced online homework management system to provide students more practicing opportunities,</w:t>
      </w:r>
      <w:r w:rsidR="00687B19">
        <w:rPr>
          <w:rFonts w:ascii="Arial" w:hAnsi="Arial" w:cs="Arial" w:hint="eastAsia"/>
        </w:rPr>
        <w:t xml:space="preserve"> changed the textbooks, </w:t>
      </w:r>
      <w:r>
        <w:rPr>
          <w:rFonts w:ascii="Arial" w:hAnsi="Arial" w:cs="Arial" w:hint="eastAsia"/>
        </w:rPr>
        <w:t xml:space="preserve">revised the grading policies to bridge the gap between high-performing students and low-performing students, and took actions to close the cross-sectional gap to ensure the consistency in teaching among different </w:t>
      </w:r>
      <w:r>
        <w:rPr>
          <w:rFonts w:ascii="Arial" w:hAnsi="Arial" w:cs="Arial"/>
        </w:rPr>
        <w:t>instructors.</w:t>
      </w:r>
    </w:p>
    <w:p w:rsidR="00DB30D9" w:rsidRDefault="00DB30D9" w:rsidP="00DB30D9">
      <w:pPr>
        <w:spacing w:after="0" w:line="240" w:lineRule="auto"/>
        <w:jc w:val="both"/>
        <w:rPr>
          <w:rFonts w:ascii="Arial" w:hAnsi="Arial" w:cs="Arial"/>
        </w:rPr>
      </w:pPr>
    </w:p>
    <w:p w:rsidR="0081523E" w:rsidRDefault="005E4B5D" w:rsidP="00DB30D9">
      <w:pPr>
        <w:numPr>
          <w:ilvl w:val="0"/>
          <w:numId w:val="1"/>
        </w:numPr>
        <w:spacing w:after="0" w:line="240" w:lineRule="auto"/>
        <w:jc w:val="both"/>
        <w:rPr>
          <w:rFonts w:ascii="Arial" w:hAnsi="Arial" w:cs="Arial"/>
        </w:rPr>
      </w:pPr>
      <w:r w:rsidRPr="00DB30D9">
        <w:rPr>
          <w:rFonts w:ascii="Arial" w:hAnsi="Arial" w:cs="Arial" w:hint="eastAsia"/>
        </w:rPr>
        <w:t xml:space="preserve">In </w:t>
      </w:r>
      <w:r w:rsidR="00C84360">
        <w:rPr>
          <w:rFonts w:ascii="Arial" w:hAnsi="Arial" w:cs="Arial" w:hint="eastAsia"/>
        </w:rPr>
        <w:t>the Principles of Marketing course (</w:t>
      </w:r>
      <w:r w:rsidRPr="00DB30D9">
        <w:rPr>
          <w:rFonts w:ascii="Arial" w:hAnsi="Arial" w:cs="Arial" w:hint="eastAsia"/>
        </w:rPr>
        <w:t>MKT290</w:t>
      </w:r>
      <w:r w:rsidR="00C84360">
        <w:rPr>
          <w:rFonts w:ascii="Arial" w:hAnsi="Arial" w:cs="Arial" w:hint="eastAsia"/>
        </w:rPr>
        <w:t>)</w:t>
      </w:r>
      <w:r w:rsidR="00DB30D9" w:rsidRPr="00DB30D9">
        <w:rPr>
          <w:rFonts w:ascii="Arial" w:hAnsi="Arial" w:cs="Arial" w:hint="eastAsia"/>
        </w:rPr>
        <w:t>,</w:t>
      </w:r>
      <w:r w:rsidR="00DB30D9">
        <w:rPr>
          <w:rFonts w:ascii="Arial" w:hAnsi="Arial" w:cs="Arial" w:hint="eastAsia"/>
        </w:rPr>
        <w:t xml:space="preserve"> </w:t>
      </w:r>
      <w:r w:rsidR="00DB30D9">
        <w:rPr>
          <w:rFonts w:ascii="Arial" w:hAnsi="Arial" w:cs="Arial"/>
        </w:rPr>
        <w:t>students’</w:t>
      </w:r>
      <w:r w:rsidR="00DB30D9">
        <w:rPr>
          <w:rFonts w:ascii="Arial" w:hAnsi="Arial" w:cs="Arial" w:hint="eastAsia"/>
        </w:rPr>
        <w:t xml:space="preserve"> </w:t>
      </w:r>
      <w:r w:rsidR="00DB30D9">
        <w:rPr>
          <w:rFonts w:ascii="Arial" w:hAnsi="Arial" w:cs="Arial"/>
        </w:rPr>
        <w:t>performance</w:t>
      </w:r>
      <w:r w:rsidR="00DB30D9">
        <w:rPr>
          <w:rFonts w:ascii="Arial" w:hAnsi="Arial" w:cs="Arial" w:hint="eastAsia"/>
        </w:rPr>
        <w:t xml:space="preserve"> in t</w:t>
      </w:r>
      <w:r w:rsidRPr="00DB30D9">
        <w:rPr>
          <w:rFonts w:ascii="Arial" w:hAnsi="Arial" w:cs="Arial"/>
        </w:rPr>
        <w:t>he Marketing P</w:t>
      </w:r>
      <w:r w:rsidR="00DB30D9">
        <w:rPr>
          <w:rFonts w:ascii="Arial" w:hAnsi="Arial" w:cs="Arial"/>
        </w:rPr>
        <w:t xml:space="preserve">lan assignment has been </w:t>
      </w:r>
      <w:r w:rsidR="00AA5303">
        <w:rPr>
          <w:rFonts w:ascii="Arial" w:hAnsi="Arial" w:cs="Arial" w:hint="eastAsia"/>
        </w:rPr>
        <w:t>a</w:t>
      </w:r>
      <w:r w:rsidR="00DB30D9">
        <w:rPr>
          <w:rFonts w:ascii="Arial" w:hAnsi="Arial" w:cs="Arial"/>
        </w:rPr>
        <w:t xml:space="preserve"> weak area.</w:t>
      </w:r>
      <w:r w:rsidR="00DB30D9">
        <w:rPr>
          <w:rFonts w:ascii="Arial" w:hAnsi="Arial" w:cs="Arial" w:hint="eastAsia"/>
        </w:rPr>
        <w:t xml:space="preserve">  </w:t>
      </w:r>
      <w:r w:rsidR="00DB30D9">
        <w:rPr>
          <w:rFonts w:ascii="Arial" w:hAnsi="Arial" w:cs="Arial"/>
        </w:rPr>
        <w:t>W</w:t>
      </w:r>
      <w:r w:rsidR="00DB30D9">
        <w:rPr>
          <w:rFonts w:ascii="Arial" w:hAnsi="Arial" w:cs="Arial" w:hint="eastAsia"/>
        </w:rPr>
        <w:t>e closed the loop by trying s</w:t>
      </w:r>
      <w:r w:rsidRPr="00DB30D9">
        <w:rPr>
          <w:rFonts w:ascii="Arial" w:hAnsi="Arial" w:cs="Arial"/>
        </w:rPr>
        <w:t>everal different types of approaches t</w:t>
      </w:r>
      <w:r w:rsidR="00DB30D9">
        <w:rPr>
          <w:rFonts w:ascii="Arial" w:hAnsi="Arial" w:cs="Arial"/>
        </w:rPr>
        <w:t>o the marketing plan assignment</w:t>
      </w:r>
      <w:r w:rsidR="00DB30D9">
        <w:rPr>
          <w:rFonts w:ascii="Arial" w:hAnsi="Arial" w:cs="Arial" w:hint="eastAsia"/>
        </w:rPr>
        <w:t xml:space="preserve"> and finally adopting the current approach two years ago.  The approach we currently us</w:t>
      </w:r>
      <w:r w:rsidR="00B770D2">
        <w:rPr>
          <w:rFonts w:ascii="Arial" w:hAnsi="Arial" w:cs="Arial" w:hint="eastAsia"/>
        </w:rPr>
        <w:t>e</w:t>
      </w:r>
      <w:r w:rsidR="00DB30D9">
        <w:rPr>
          <w:rFonts w:ascii="Arial" w:hAnsi="Arial" w:cs="Arial" w:hint="eastAsia"/>
        </w:rPr>
        <w:t xml:space="preserve"> i</w:t>
      </w:r>
      <w:r w:rsidRPr="00DB30D9">
        <w:rPr>
          <w:rFonts w:ascii="Arial" w:hAnsi="Arial" w:cs="Arial"/>
        </w:rPr>
        <w:t>s a better approach, with more emphasis on analysis that leads to the gap in the market and a new product proposal.  Since adopting this approach</w:t>
      </w:r>
      <w:r w:rsidR="00DB30D9">
        <w:rPr>
          <w:rFonts w:ascii="Arial" w:hAnsi="Arial" w:cs="Arial"/>
        </w:rPr>
        <w:t xml:space="preserve">, </w:t>
      </w:r>
      <w:r w:rsidR="00DB30D9">
        <w:rPr>
          <w:rFonts w:ascii="Arial" w:hAnsi="Arial" w:cs="Arial" w:hint="eastAsia"/>
        </w:rPr>
        <w:t>the instructors</w:t>
      </w:r>
      <w:r w:rsidRPr="00DB30D9">
        <w:rPr>
          <w:rFonts w:ascii="Arial" w:hAnsi="Arial" w:cs="Arial"/>
        </w:rPr>
        <w:t xml:space="preserve"> have continued to improve the assignment description and see</w:t>
      </w:r>
      <w:r w:rsidR="00DB30D9">
        <w:rPr>
          <w:rFonts w:ascii="Arial" w:hAnsi="Arial" w:cs="Arial" w:hint="eastAsia"/>
        </w:rPr>
        <w:t>n</w:t>
      </w:r>
      <w:r w:rsidRPr="00DB30D9">
        <w:rPr>
          <w:rFonts w:ascii="Arial" w:hAnsi="Arial" w:cs="Arial"/>
        </w:rPr>
        <w:t xml:space="preserve"> a steady improvement in the type of work being produced.  </w:t>
      </w:r>
    </w:p>
    <w:p w:rsidR="00581E61" w:rsidRDefault="00581E61" w:rsidP="00581E61">
      <w:pPr>
        <w:spacing w:after="0" w:line="240" w:lineRule="auto"/>
        <w:ind w:left="720"/>
        <w:jc w:val="both"/>
        <w:rPr>
          <w:rFonts w:ascii="Arial" w:hAnsi="Arial" w:cs="Arial"/>
        </w:rPr>
      </w:pPr>
    </w:p>
    <w:p w:rsidR="00174B6C" w:rsidRDefault="00581E61" w:rsidP="003D7D1D">
      <w:pPr>
        <w:numPr>
          <w:ilvl w:val="0"/>
          <w:numId w:val="1"/>
        </w:numPr>
        <w:spacing w:after="0" w:line="240" w:lineRule="auto"/>
        <w:jc w:val="both"/>
        <w:rPr>
          <w:rFonts w:ascii="Arial" w:hAnsi="Arial" w:cs="Arial"/>
        </w:rPr>
      </w:pPr>
      <w:r w:rsidRPr="00581E61">
        <w:rPr>
          <w:rFonts w:ascii="Arial" w:hAnsi="Arial" w:cs="Arial" w:hint="eastAsia"/>
        </w:rPr>
        <w:t xml:space="preserve">In </w:t>
      </w:r>
      <w:r w:rsidR="00E42DE3">
        <w:rPr>
          <w:rFonts w:ascii="Arial" w:hAnsi="Arial" w:cs="Arial" w:hint="eastAsia"/>
        </w:rPr>
        <w:t>the Seminar in Professionalism course (</w:t>
      </w:r>
      <w:r w:rsidRPr="00581E61">
        <w:rPr>
          <w:rFonts w:ascii="Arial" w:hAnsi="Arial" w:cs="Arial" w:hint="eastAsia"/>
        </w:rPr>
        <w:t>BUS388</w:t>
      </w:r>
      <w:r w:rsidR="00E42DE3">
        <w:rPr>
          <w:rFonts w:ascii="Arial" w:hAnsi="Arial" w:cs="Arial" w:hint="eastAsia"/>
        </w:rPr>
        <w:t>)</w:t>
      </w:r>
      <w:r w:rsidRPr="00581E61">
        <w:rPr>
          <w:rFonts w:ascii="Arial" w:hAnsi="Arial" w:cs="Arial" w:hint="eastAsia"/>
        </w:rPr>
        <w:t>,</w:t>
      </w:r>
      <w:r w:rsidRPr="00581E61">
        <w:t xml:space="preserve"> </w:t>
      </w:r>
      <w:r w:rsidRPr="00581E61">
        <w:rPr>
          <w:rFonts w:ascii="Arial" w:hAnsi="Arial" w:cs="Arial"/>
        </w:rPr>
        <w:t xml:space="preserve">following </w:t>
      </w:r>
      <w:r w:rsidRPr="00581E61">
        <w:rPr>
          <w:rFonts w:ascii="Arial" w:hAnsi="Arial" w:cs="Arial" w:hint="eastAsia"/>
        </w:rPr>
        <w:t xml:space="preserve">the </w:t>
      </w:r>
      <w:r w:rsidRPr="00581E61">
        <w:rPr>
          <w:rFonts w:ascii="Arial" w:hAnsi="Arial" w:cs="Arial"/>
        </w:rPr>
        <w:t>11% decline</w:t>
      </w:r>
      <w:r w:rsidRPr="00581E61">
        <w:rPr>
          <w:rFonts w:ascii="Arial" w:hAnsi="Arial" w:cs="Arial" w:hint="eastAsia"/>
        </w:rPr>
        <w:t xml:space="preserve"> of student </w:t>
      </w:r>
      <w:r w:rsidRPr="00581E61">
        <w:rPr>
          <w:rFonts w:ascii="Arial" w:hAnsi="Arial" w:cs="Arial"/>
        </w:rPr>
        <w:t>performance</w:t>
      </w:r>
      <w:r w:rsidRPr="00581E61">
        <w:rPr>
          <w:rFonts w:ascii="Arial" w:hAnsi="Arial" w:cs="Arial" w:hint="eastAsia"/>
        </w:rPr>
        <w:t xml:space="preserve"> </w:t>
      </w:r>
      <w:r w:rsidRPr="00581E61">
        <w:rPr>
          <w:rFonts w:ascii="Arial" w:hAnsi="Arial" w:cs="Arial"/>
        </w:rPr>
        <w:t>in spring 2010</w:t>
      </w:r>
      <w:r w:rsidRPr="00581E61">
        <w:rPr>
          <w:rFonts w:ascii="Arial" w:hAnsi="Arial" w:cs="Arial" w:hint="eastAsia"/>
        </w:rPr>
        <w:t xml:space="preserve"> </w:t>
      </w:r>
      <w:r w:rsidRPr="00581E61">
        <w:rPr>
          <w:rFonts w:ascii="Arial" w:hAnsi="Arial" w:cs="Arial"/>
        </w:rPr>
        <w:t>the instructors revised and realigned course content with learning objectives</w:t>
      </w:r>
      <w:r w:rsidRPr="00581E61">
        <w:rPr>
          <w:rFonts w:ascii="Arial" w:hAnsi="Arial" w:cs="Arial" w:hint="eastAsia"/>
        </w:rPr>
        <w:t xml:space="preserve">. </w:t>
      </w:r>
      <w:r w:rsidRPr="00581E61">
        <w:rPr>
          <w:rFonts w:ascii="Arial" w:hAnsi="Arial" w:cs="Arial"/>
        </w:rPr>
        <w:t>Thereafter</w:t>
      </w:r>
      <w:r w:rsidRPr="00581E61">
        <w:rPr>
          <w:rFonts w:ascii="Arial" w:hAnsi="Arial" w:cs="Arial" w:hint="eastAsia"/>
        </w:rPr>
        <w:t>, s</w:t>
      </w:r>
      <w:r w:rsidRPr="00581E61">
        <w:rPr>
          <w:rFonts w:ascii="Arial" w:hAnsi="Arial" w:cs="Arial"/>
        </w:rPr>
        <w:t xml:space="preserve">tudent performance in this goal improved during fall 2010. </w:t>
      </w:r>
    </w:p>
    <w:p w:rsidR="00633DF2" w:rsidRDefault="00633DF2" w:rsidP="00633DF2">
      <w:pPr>
        <w:spacing w:after="0" w:line="240" w:lineRule="auto"/>
        <w:jc w:val="both"/>
        <w:rPr>
          <w:rFonts w:ascii="Arial" w:hAnsi="Arial" w:cs="Arial"/>
        </w:rPr>
      </w:pPr>
    </w:p>
    <w:p w:rsidR="00C94EFD" w:rsidRPr="00C94EFD" w:rsidRDefault="00C94EFD" w:rsidP="00C94EFD">
      <w:pPr>
        <w:numPr>
          <w:ilvl w:val="0"/>
          <w:numId w:val="1"/>
        </w:numPr>
        <w:spacing w:after="0" w:line="240" w:lineRule="auto"/>
        <w:jc w:val="both"/>
        <w:rPr>
          <w:rFonts w:ascii="Arial" w:hAnsi="Arial" w:cs="Arial"/>
        </w:rPr>
      </w:pPr>
      <w:r w:rsidRPr="00C94EFD">
        <w:rPr>
          <w:rFonts w:ascii="Arial" w:hAnsi="Arial" w:cs="Arial" w:hint="eastAsia"/>
        </w:rPr>
        <w:t>In MGM 280,</w:t>
      </w:r>
      <w:r w:rsidRPr="00C94EFD">
        <w:t xml:space="preserve"> </w:t>
      </w:r>
      <w:r>
        <w:rPr>
          <w:rFonts w:hint="eastAsia"/>
        </w:rPr>
        <w:t>t</w:t>
      </w:r>
      <w:r w:rsidRPr="00C94EFD">
        <w:rPr>
          <w:rFonts w:ascii="Arial" w:hAnsi="Arial" w:cs="Arial"/>
        </w:rPr>
        <w:t xml:space="preserve">he instructors </w:t>
      </w:r>
      <w:r>
        <w:rPr>
          <w:rFonts w:ascii="Arial" w:hAnsi="Arial" w:cs="Arial" w:hint="eastAsia"/>
        </w:rPr>
        <w:t>who learned from the fall 2010 assessment results decided to work on</w:t>
      </w:r>
      <w:r w:rsidRPr="00C94EFD">
        <w:rPr>
          <w:rFonts w:ascii="Arial" w:hAnsi="Arial" w:cs="Arial"/>
        </w:rPr>
        <w:t xml:space="preserve"> enhancing students' skills in dealing with the management functions in organizations through real world examples, videos, cases and in-class discussions.</w:t>
      </w:r>
      <w:r>
        <w:rPr>
          <w:rFonts w:ascii="Arial" w:hAnsi="Arial" w:cs="Arial" w:hint="eastAsia"/>
        </w:rPr>
        <w:t xml:space="preserve"> Also, they focused</w:t>
      </w:r>
      <w:r w:rsidRPr="00C94EFD">
        <w:rPr>
          <w:rFonts w:ascii="Arial" w:hAnsi="Arial" w:cs="Arial"/>
        </w:rPr>
        <w:t xml:space="preserve"> more on the social and ethical context in the environment of the organization.</w:t>
      </w:r>
      <w:r>
        <w:rPr>
          <w:rFonts w:ascii="Arial" w:hAnsi="Arial" w:cs="Arial" w:hint="eastAsia"/>
        </w:rPr>
        <w:t xml:space="preserve">  These changes result in an increasing student performance in spring 2011.</w:t>
      </w:r>
    </w:p>
    <w:p w:rsidR="00C94EFD" w:rsidRPr="00581E61" w:rsidRDefault="00C94EFD" w:rsidP="00564B23">
      <w:pPr>
        <w:spacing w:after="0" w:line="240" w:lineRule="auto"/>
        <w:ind w:left="720"/>
        <w:jc w:val="both"/>
        <w:rPr>
          <w:rFonts w:ascii="Arial" w:hAnsi="Arial" w:cs="Arial"/>
        </w:rPr>
      </w:pPr>
    </w:p>
    <w:p w:rsidR="00F46B83" w:rsidRPr="00C970D9" w:rsidRDefault="00F46B83" w:rsidP="003D7D1D">
      <w:pPr>
        <w:spacing w:after="0" w:line="240" w:lineRule="auto"/>
        <w:jc w:val="both"/>
        <w:rPr>
          <w:rFonts w:ascii="Arial" w:hAnsi="Arial" w:cs="Arial"/>
          <w:sz w:val="32"/>
          <w:szCs w:val="32"/>
          <w:shd w:val="pct15" w:color="auto" w:fill="FFFFFF"/>
        </w:rPr>
      </w:pPr>
      <w:r w:rsidRPr="00C970D9">
        <w:rPr>
          <w:rFonts w:ascii="Arial" w:hAnsi="Arial" w:cs="Arial" w:hint="eastAsia"/>
          <w:sz w:val="32"/>
          <w:szCs w:val="32"/>
          <w:shd w:val="pct15" w:color="auto" w:fill="FFFFFF"/>
        </w:rPr>
        <w:t>Ongoing Issues for Closing the Loop:</w:t>
      </w:r>
    </w:p>
    <w:p w:rsidR="00F46B83" w:rsidRDefault="00F46B83" w:rsidP="003D7D1D">
      <w:pPr>
        <w:spacing w:after="0" w:line="240" w:lineRule="auto"/>
        <w:jc w:val="both"/>
        <w:rPr>
          <w:rFonts w:ascii="Arial" w:hAnsi="Arial" w:cs="Arial"/>
        </w:rPr>
      </w:pPr>
    </w:p>
    <w:p w:rsidR="00F46B83" w:rsidRDefault="00F46B83" w:rsidP="00C970D9">
      <w:pPr>
        <w:numPr>
          <w:ilvl w:val="0"/>
          <w:numId w:val="1"/>
        </w:numPr>
        <w:spacing w:after="0" w:line="240" w:lineRule="auto"/>
        <w:jc w:val="both"/>
        <w:rPr>
          <w:rFonts w:ascii="Arial" w:hAnsi="Arial" w:cs="Arial"/>
        </w:rPr>
      </w:pPr>
      <w:r>
        <w:rPr>
          <w:rFonts w:ascii="Arial" w:hAnsi="Arial" w:cs="Arial" w:hint="eastAsia"/>
        </w:rPr>
        <w:t>We are monitoring the assurance of learning results of Principles of Finance</w:t>
      </w:r>
      <w:r w:rsidRPr="00174B6C">
        <w:rPr>
          <w:rFonts w:ascii="Arial" w:hAnsi="Arial" w:cs="Arial"/>
        </w:rPr>
        <w:t xml:space="preserve"> (</w:t>
      </w:r>
      <w:r>
        <w:rPr>
          <w:rFonts w:ascii="Arial" w:hAnsi="Arial" w:cs="Arial" w:hint="eastAsia"/>
        </w:rPr>
        <w:t>FIN355</w:t>
      </w:r>
      <w:r w:rsidRPr="00174B6C">
        <w:rPr>
          <w:rFonts w:ascii="Arial" w:hAnsi="Arial" w:cs="Arial"/>
        </w:rPr>
        <w:t xml:space="preserve">) </w:t>
      </w:r>
      <w:r>
        <w:rPr>
          <w:rFonts w:ascii="Arial" w:hAnsi="Arial" w:cs="Arial" w:hint="eastAsia"/>
        </w:rPr>
        <w:t xml:space="preserve">to ensure that the cross-sectional gap will be closed and the results of assessment will be </w:t>
      </w:r>
      <w:r>
        <w:rPr>
          <w:rFonts w:ascii="Arial" w:hAnsi="Arial" w:cs="Arial"/>
        </w:rPr>
        <w:t>consistent</w:t>
      </w:r>
      <w:r>
        <w:rPr>
          <w:rFonts w:ascii="Arial" w:hAnsi="Arial" w:cs="Arial" w:hint="eastAsia"/>
        </w:rPr>
        <w:t xml:space="preserve"> across sections.</w:t>
      </w:r>
    </w:p>
    <w:p w:rsidR="00C970D9" w:rsidRDefault="00C970D9" w:rsidP="00C970D9">
      <w:pPr>
        <w:spacing w:after="0" w:line="240" w:lineRule="auto"/>
        <w:ind w:left="720"/>
        <w:jc w:val="both"/>
        <w:rPr>
          <w:rFonts w:ascii="Arial" w:hAnsi="Arial" w:cs="Arial"/>
        </w:rPr>
      </w:pPr>
    </w:p>
    <w:p w:rsidR="00C970D9" w:rsidRDefault="00C970D9" w:rsidP="00C970D9">
      <w:pPr>
        <w:numPr>
          <w:ilvl w:val="0"/>
          <w:numId w:val="1"/>
        </w:numPr>
        <w:spacing w:after="0" w:line="240" w:lineRule="auto"/>
        <w:jc w:val="both"/>
        <w:rPr>
          <w:rFonts w:ascii="Arial" w:hAnsi="Arial" w:cs="Arial"/>
        </w:rPr>
      </w:pPr>
      <w:r>
        <w:rPr>
          <w:rFonts w:ascii="Arial" w:hAnsi="Arial" w:cs="Arial" w:hint="eastAsia"/>
        </w:rPr>
        <w:t>We are monitoring the gap between our students</w:t>
      </w:r>
      <w:r>
        <w:rPr>
          <w:rFonts w:ascii="Arial" w:hAnsi="Arial" w:cs="Arial"/>
        </w:rPr>
        <w:t>’</w:t>
      </w:r>
      <w:r>
        <w:rPr>
          <w:rFonts w:ascii="Arial" w:hAnsi="Arial" w:cs="Arial" w:hint="eastAsia"/>
        </w:rPr>
        <w:t xml:space="preserve"> ETS performance and the </w:t>
      </w:r>
      <w:r>
        <w:rPr>
          <w:rFonts w:ascii="Arial" w:hAnsi="Arial" w:cs="Arial"/>
        </w:rPr>
        <w:t>national</w:t>
      </w:r>
      <w:r>
        <w:rPr>
          <w:rFonts w:ascii="Arial" w:hAnsi="Arial" w:cs="Arial" w:hint="eastAsia"/>
        </w:rPr>
        <w:t xml:space="preserve"> average in the information technology area.  </w:t>
      </w:r>
      <w:r w:rsidR="009B70BC">
        <w:rPr>
          <w:rFonts w:ascii="Arial" w:hAnsi="Arial" w:cs="Arial" w:hint="eastAsia"/>
        </w:rPr>
        <w:t xml:space="preserve">According to the opinions of some </w:t>
      </w:r>
      <w:r w:rsidR="009B70BC">
        <w:rPr>
          <w:rFonts w:ascii="Arial" w:hAnsi="Arial" w:cs="Arial" w:hint="eastAsia"/>
        </w:rPr>
        <w:lastRenderedPageBreak/>
        <w:t>committee members, t</w:t>
      </w:r>
      <w:r>
        <w:rPr>
          <w:rFonts w:ascii="Arial" w:hAnsi="Arial" w:cs="Arial" w:hint="eastAsia"/>
        </w:rPr>
        <w:t>his gap could be an indicator for curriculum change</w:t>
      </w:r>
      <w:r w:rsidR="00A85354">
        <w:rPr>
          <w:rFonts w:ascii="Arial" w:hAnsi="Arial" w:cs="Arial" w:hint="eastAsia"/>
        </w:rPr>
        <w:t>s</w:t>
      </w:r>
      <w:r>
        <w:rPr>
          <w:rFonts w:ascii="Arial" w:hAnsi="Arial" w:cs="Arial" w:hint="eastAsia"/>
        </w:rPr>
        <w:t xml:space="preserve"> in the </w:t>
      </w:r>
      <w:r>
        <w:rPr>
          <w:rFonts w:ascii="Arial" w:hAnsi="Arial" w:cs="Arial"/>
        </w:rPr>
        <w:t>information</w:t>
      </w:r>
      <w:r>
        <w:rPr>
          <w:rFonts w:ascii="Arial" w:hAnsi="Arial" w:cs="Arial" w:hint="eastAsia"/>
        </w:rPr>
        <w:t xml:space="preserve"> technology area. </w:t>
      </w:r>
      <w:r w:rsidR="004A52FF">
        <w:rPr>
          <w:rFonts w:ascii="Arial" w:hAnsi="Arial" w:cs="Arial" w:hint="eastAsia"/>
        </w:rPr>
        <w:t xml:space="preserve">  </w:t>
      </w:r>
    </w:p>
    <w:p w:rsidR="00C970D9" w:rsidRDefault="00C970D9" w:rsidP="00C970D9">
      <w:pPr>
        <w:spacing w:after="0" w:line="240" w:lineRule="auto"/>
        <w:jc w:val="both"/>
        <w:rPr>
          <w:rFonts w:ascii="Arial" w:hAnsi="Arial" w:cs="Arial"/>
        </w:rPr>
      </w:pPr>
    </w:p>
    <w:p w:rsidR="00F46B83" w:rsidRDefault="004A52FF" w:rsidP="00C970D9">
      <w:pPr>
        <w:numPr>
          <w:ilvl w:val="0"/>
          <w:numId w:val="1"/>
        </w:numPr>
        <w:spacing w:after="0" w:line="240" w:lineRule="auto"/>
        <w:jc w:val="both"/>
        <w:rPr>
          <w:rFonts w:ascii="Arial" w:hAnsi="Arial" w:cs="Arial"/>
        </w:rPr>
      </w:pPr>
      <w:r>
        <w:rPr>
          <w:rFonts w:ascii="Arial" w:hAnsi="Arial" w:cs="Arial" w:hint="eastAsia"/>
        </w:rPr>
        <w:t xml:space="preserve">We currently research </w:t>
      </w:r>
      <w:r w:rsidR="00C970D9">
        <w:rPr>
          <w:rFonts w:ascii="Arial" w:hAnsi="Arial" w:cs="Arial" w:hint="eastAsia"/>
        </w:rPr>
        <w:t xml:space="preserve">on the </w:t>
      </w:r>
      <w:r w:rsidR="00C970D9">
        <w:rPr>
          <w:rFonts w:ascii="Arial" w:hAnsi="Arial" w:cs="Arial"/>
        </w:rPr>
        <w:t>impact</w:t>
      </w:r>
      <w:r w:rsidR="00C970D9">
        <w:rPr>
          <w:rFonts w:ascii="Arial" w:hAnsi="Arial" w:cs="Arial" w:hint="eastAsia"/>
        </w:rPr>
        <w:t xml:space="preserve"> of </w:t>
      </w:r>
      <w:r w:rsidR="00114F74">
        <w:rPr>
          <w:rFonts w:ascii="Arial" w:hAnsi="Arial" w:cs="Arial" w:hint="eastAsia"/>
        </w:rPr>
        <w:t xml:space="preserve">increasing </w:t>
      </w:r>
      <w:r w:rsidR="00C970D9">
        <w:rPr>
          <w:rFonts w:ascii="Arial" w:hAnsi="Arial" w:cs="Arial" w:hint="eastAsia"/>
        </w:rPr>
        <w:t xml:space="preserve">transfer </w:t>
      </w:r>
      <w:r w:rsidR="00C970D9">
        <w:rPr>
          <w:rFonts w:ascii="Arial" w:hAnsi="Arial" w:cs="Arial"/>
        </w:rPr>
        <w:t>students</w:t>
      </w:r>
      <w:r w:rsidR="00C970D9">
        <w:rPr>
          <w:rFonts w:ascii="Arial" w:hAnsi="Arial" w:cs="Arial" w:hint="eastAsia"/>
        </w:rPr>
        <w:t xml:space="preserve"> on our program. </w:t>
      </w:r>
      <w:r w:rsidR="00DF45AA">
        <w:rPr>
          <w:rFonts w:ascii="Arial" w:hAnsi="Arial" w:cs="Arial" w:hint="eastAsia"/>
        </w:rPr>
        <w:t xml:space="preserve">Some of the </w:t>
      </w:r>
      <w:r>
        <w:rPr>
          <w:rFonts w:ascii="Arial" w:hAnsi="Arial" w:cs="Arial" w:hint="eastAsia"/>
        </w:rPr>
        <w:t xml:space="preserve">assessment </w:t>
      </w:r>
      <w:r>
        <w:rPr>
          <w:rFonts w:ascii="Arial" w:hAnsi="Arial" w:cs="Arial"/>
        </w:rPr>
        <w:t>committee</w:t>
      </w:r>
      <w:r>
        <w:rPr>
          <w:rFonts w:ascii="Arial" w:hAnsi="Arial" w:cs="Arial" w:hint="eastAsia"/>
        </w:rPr>
        <w:t xml:space="preserve"> </w:t>
      </w:r>
      <w:r w:rsidR="00DF45AA">
        <w:rPr>
          <w:rFonts w:ascii="Arial" w:hAnsi="Arial" w:cs="Arial" w:hint="eastAsia"/>
        </w:rPr>
        <w:t>members are concerned with</w:t>
      </w:r>
      <w:r>
        <w:rPr>
          <w:rFonts w:ascii="Arial" w:hAnsi="Arial" w:cs="Arial" w:hint="eastAsia"/>
        </w:rPr>
        <w:t xml:space="preserve"> this impact on our ETS results and </w:t>
      </w:r>
      <w:r w:rsidR="00DF45AA">
        <w:rPr>
          <w:rFonts w:ascii="Arial" w:hAnsi="Arial" w:cs="Arial" w:hint="eastAsia"/>
        </w:rPr>
        <w:t xml:space="preserve">this could be an area that we need for remedial actions if the evidence suggests so.  </w:t>
      </w:r>
    </w:p>
    <w:p w:rsidR="0081523E" w:rsidRDefault="0081523E" w:rsidP="0081523E">
      <w:pPr>
        <w:spacing w:after="0" w:line="240" w:lineRule="auto"/>
        <w:jc w:val="both"/>
        <w:rPr>
          <w:rFonts w:ascii="Arial" w:hAnsi="Arial" w:cs="Arial"/>
        </w:rPr>
      </w:pPr>
    </w:p>
    <w:p w:rsidR="00DF45AA" w:rsidRDefault="00DF45AA" w:rsidP="00C970D9">
      <w:pPr>
        <w:numPr>
          <w:ilvl w:val="0"/>
          <w:numId w:val="1"/>
        </w:numPr>
        <w:spacing w:after="0" w:line="240" w:lineRule="auto"/>
        <w:jc w:val="both"/>
        <w:rPr>
          <w:rFonts w:ascii="Arial" w:hAnsi="Arial" w:cs="Arial"/>
        </w:rPr>
      </w:pPr>
      <w:r>
        <w:rPr>
          <w:rFonts w:ascii="Arial" w:hAnsi="Arial" w:cs="Arial"/>
        </w:rPr>
        <w:t>Some</w:t>
      </w:r>
      <w:r>
        <w:rPr>
          <w:rFonts w:ascii="Arial" w:hAnsi="Arial" w:cs="Arial" w:hint="eastAsia"/>
        </w:rPr>
        <w:t xml:space="preserve"> committee members expressed their concern regarding the workload for the instructor in teaching </w:t>
      </w:r>
      <w:r>
        <w:rPr>
          <w:rFonts w:ascii="Arial" w:hAnsi="Arial" w:cs="Arial"/>
        </w:rPr>
        <w:t>business</w:t>
      </w:r>
      <w:r>
        <w:rPr>
          <w:rFonts w:ascii="Arial" w:hAnsi="Arial" w:cs="Arial" w:hint="eastAsia"/>
        </w:rPr>
        <w:t xml:space="preserve"> ethics (BUS 203). We need to </w:t>
      </w:r>
      <w:r w:rsidR="00510050">
        <w:rPr>
          <w:rFonts w:ascii="Arial" w:hAnsi="Arial" w:cs="Arial" w:hint="eastAsia"/>
        </w:rPr>
        <w:t>examine this workload issue to ensure that our learning goal can be addressed.</w:t>
      </w:r>
      <w:r>
        <w:rPr>
          <w:rFonts w:ascii="Arial" w:hAnsi="Arial" w:cs="Arial" w:hint="eastAsia"/>
        </w:rPr>
        <w:t xml:space="preserve">   </w:t>
      </w:r>
    </w:p>
    <w:p w:rsidR="00510050" w:rsidRDefault="00510050" w:rsidP="00510050">
      <w:pPr>
        <w:spacing w:after="0" w:line="240" w:lineRule="auto"/>
        <w:ind w:left="360"/>
        <w:jc w:val="both"/>
        <w:rPr>
          <w:rFonts w:ascii="Arial" w:hAnsi="Arial" w:cs="Arial"/>
        </w:rPr>
      </w:pPr>
    </w:p>
    <w:p w:rsidR="00510050" w:rsidRDefault="005F1FA8" w:rsidP="00510050">
      <w:pPr>
        <w:spacing w:after="0" w:line="240" w:lineRule="auto"/>
        <w:jc w:val="both"/>
        <w:rPr>
          <w:rFonts w:ascii="Arial" w:hAnsi="Arial" w:cs="Arial"/>
          <w:sz w:val="32"/>
          <w:szCs w:val="32"/>
          <w:shd w:val="pct15" w:color="auto" w:fill="FFFFFF"/>
        </w:rPr>
      </w:pPr>
      <w:r>
        <w:rPr>
          <w:rFonts w:ascii="Arial" w:hAnsi="Arial" w:cs="Arial" w:hint="eastAsia"/>
          <w:sz w:val="32"/>
          <w:szCs w:val="32"/>
          <w:shd w:val="pct15" w:color="auto" w:fill="FFFFFF"/>
        </w:rPr>
        <w:t xml:space="preserve">Planned </w:t>
      </w:r>
      <w:r w:rsidR="00510050">
        <w:rPr>
          <w:rFonts w:ascii="Arial" w:hAnsi="Arial" w:cs="Arial" w:hint="eastAsia"/>
          <w:sz w:val="32"/>
          <w:szCs w:val="32"/>
          <w:shd w:val="pct15" w:color="auto" w:fill="FFFFFF"/>
        </w:rPr>
        <w:t>Changes in the near future</w:t>
      </w:r>
      <w:r w:rsidR="00510050" w:rsidRPr="00510050">
        <w:rPr>
          <w:rFonts w:ascii="Arial" w:hAnsi="Arial" w:cs="Arial" w:hint="eastAsia"/>
          <w:sz w:val="32"/>
          <w:szCs w:val="32"/>
          <w:shd w:val="pct15" w:color="auto" w:fill="FFFFFF"/>
        </w:rPr>
        <w:t>:</w:t>
      </w:r>
    </w:p>
    <w:p w:rsidR="00510050" w:rsidRPr="00510050" w:rsidRDefault="00510050" w:rsidP="00510050">
      <w:pPr>
        <w:spacing w:after="0" w:line="240" w:lineRule="auto"/>
        <w:jc w:val="both"/>
        <w:rPr>
          <w:rFonts w:ascii="Arial" w:hAnsi="Arial" w:cs="Arial"/>
          <w:sz w:val="32"/>
          <w:szCs w:val="32"/>
          <w:shd w:val="pct15" w:color="auto" w:fill="FFFFFF"/>
        </w:rPr>
      </w:pPr>
    </w:p>
    <w:p w:rsidR="00510050" w:rsidRPr="00510050" w:rsidRDefault="00510050" w:rsidP="00510050">
      <w:pPr>
        <w:numPr>
          <w:ilvl w:val="0"/>
          <w:numId w:val="1"/>
        </w:numPr>
        <w:spacing w:after="0" w:line="240" w:lineRule="auto"/>
        <w:jc w:val="both"/>
        <w:rPr>
          <w:rFonts w:ascii="Arial" w:hAnsi="Arial" w:cs="Arial"/>
        </w:rPr>
      </w:pPr>
      <w:r w:rsidRPr="00510050">
        <w:rPr>
          <w:rFonts w:ascii="Arial" w:hAnsi="Arial" w:cs="Arial" w:hint="eastAsia"/>
        </w:rPr>
        <w:t xml:space="preserve">We plan to prolong the assurance of learning cycle from per-semester basis to per-year basis.  In the future, the assurance of learning process will be done in </w:t>
      </w:r>
      <w:r w:rsidRPr="00510050">
        <w:rPr>
          <w:rFonts w:ascii="Arial" w:hAnsi="Arial" w:cs="Arial"/>
        </w:rPr>
        <w:t>t</w:t>
      </w:r>
      <w:r w:rsidRPr="00510050">
        <w:rPr>
          <w:rFonts w:ascii="Arial" w:hAnsi="Arial" w:cs="Arial" w:hint="eastAsia"/>
        </w:rPr>
        <w:t xml:space="preserve">he </w:t>
      </w:r>
      <w:r w:rsidRPr="00510050">
        <w:rPr>
          <w:rFonts w:ascii="Arial" w:hAnsi="Arial" w:cs="Arial"/>
        </w:rPr>
        <w:t xml:space="preserve">spring </w:t>
      </w:r>
      <w:r w:rsidRPr="00510050">
        <w:rPr>
          <w:rFonts w:ascii="Arial" w:hAnsi="Arial" w:cs="Arial" w:hint="eastAsia"/>
        </w:rPr>
        <w:t xml:space="preserve">semester only every year </w:t>
      </w:r>
      <w:r w:rsidRPr="00510050">
        <w:rPr>
          <w:rFonts w:ascii="Arial" w:hAnsi="Arial" w:cs="Arial"/>
        </w:rPr>
        <w:t xml:space="preserve">in conjunction with the </w:t>
      </w:r>
      <w:r w:rsidRPr="00510050">
        <w:rPr>
          <w:rFonts w:ascii="Arial" w:hAnsi="Arial" w:cs="Arial" w:hint="eastAsia"/>
        </w:rPr>
        <w:t xml:space="preserve">department-level </w:t>
      </w:r>
      <w:r w:rsidRPr="00510050">
        <w:rPr>
          <w:rFonts w:ascii="Arial" w:hAnsi="Arial" w:cs="Arial"/>
        </w:rPr>
        <w:t xml:space="preserve">assessment </w:t>
      </w:r>
      <w:r w:rsidRPr="00510050">
        <w:rPr>
          <w:rFonts w:ascii="Arial" w:hAnsi="Arial" w:cs="Arial" w:hint="eastAsia"/>
        </w:rPr>
        <w:t>required by the</w:t>
      </w:r>
      <w:r w:rsidRPr="00510050">
        <w:rPr>
          <w:rFonts w:ascii="Arial" w:hAnsi="Arial" w:cs="Arial"/>
        </w:rPr>
        <w:t xml:space="preserve"> Middle-State Accreditation</w:t>
      </w:r>
      <w:r w:rsidRPr="00510050">
        <w:rPr>
          <w:rFonts w:ascii="Arial" w:hAnsi="Arial" w:cs="Arial" w:hint="eastAsia"/>
        </w:rPr>
        <w:t>.</w:t>
      </w:r>
      <w:r>
        <w:rPr>
          <w:rFonts w:ascii="Arial" w:hAnsi="Arial" w:cs="Arial" w:hint="eastAsia"/>
        </w:rPr>
        <w:t xml:space="preserve">  </w:t>
      </w:r>
      <w:r w:rsidRPr="00510050">
        <w:rPr>
          <w:rFonts w:ascii="Arial" w:hAnsi="Arial" w:cs="Arial" w:hint="eastAsia"/>
        </w:rPr>
        <w:t xml:space="preserve">Also, the current ten </w:t>
      </w:r>
      <w:r w:rsidRPr="00510050">
        <w:rPr>
          <w:rFonts w:ascii="Arial" w:hAnsi="Arial" w:cs="Arial"/>
        </w:rPr>
        <w:t>learning</w:t>
      </w:r>
      <w:r w:rsidRPr="00510050">
        <w:rPr>
          <w:rFonts w:ascii="Arial" w:hAnsi="Arial" w:cs="Arial" w:hint="eastAsia"/>
        </w:rPr>
        <w:t xml:space="preserve"> goals will be reduced and streamlined in the near future.  To do so will be helpful for </w:t>
      </w:r>
      <w:r w:rsidRPr="00510050">
        <w:rPr>
          <w:rFonts w:ascii="Arial" w:hAnsi="Arial" w:cs="Arial"/>
        </w:rPr>
        <w:t>controlling</w:t>
      </w:r>
      <w:r w:rsidRPr="00510050">
        <w:rPr>
          <w:rFonts w:ascii="Arial" w:hAnsi="Arial" w:cs="Arial" w:hint="eastAsia"/>
        </w:rPr>
        <w:t xml:space="preserve"> the workload of the committee and</w:t>
      </w:r>
      <w:r>
        <w:rPr>
          <w:rFonts w:ascii="Arial" w:hAnsi="Arial" w:cs="Arial" w:hint="eastAsia"/>
        </w:rPr>
        <w:t xml:space="preserve"> faculty.  </w:t>
      </w:r>
      <w:r w:rsidRPr="00510050">
        <w:rPr>
          <w:rFonts w:ascii="Arial" w:hAnsi="Arial" w:cs="Arial" w:hint="eastAsia"/>
        </w:rPr>
        <w:t xml:space="preserve"> </w:t>
      </w:r>
    </w:p>
    <w:p w:rsidR="00F46B83" w:rsidRPr="00F46B83" w:rsidRDefault="00F46B83" w:rsidP="00C970D9">
      <w:pPr>
        <w:spacing w:after="0" w:line="240" w:lineRule="auto"/>
        <w:jc w:val="both"/>
        <w:rPr>
          <w:rFonts w:ascii="Arial" w:hAnsi="Arial" w:cs="Arial"/>
        </w:rPr>
      </w:pPr>
    </w:p>
    <w:sectPr w:rsidR="00F46B83" w:rsidRPr="00F46B83" w:rsidSect="007242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326D"/>
    <w:multiLevelType w:val="hybridMultilevel"/>
    <w:tmpl w:val="A390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D1E88"/>
    <w:multiLevelType w:val="hybridMultilevel"/>
    <w:tmpl w:val="F806AA7E"/>
    <w:lvl w:ilvl="0" w:tplc="1C68247A">
      <w:start w:val="1"/>
      <w:numFmt w:val="bullet"/>
      <w:lvlText w:val=""/>
      <w:lvlJc w:val="left"/>
      <w:pPr>
        <w:tabs>
          <w:tab w:val="num" w:pos="720"/>
        </w:tabs>
        <w:ind w:left="720" w:hanging="360"/>
      </w:pPr>
      <w:rPr>
        <w:rFonts w:ascii="Wingdings" w:hAnsi="Wingdings" w:hint="default"/>
      </w:rPr>
    </w:lvl>
    <w:lvl w:ilvl="1" w:tplc="E1B45D80" w:tentative="1">
      <w:start w:val="1"/>
      <w:numFmt w:val="bullet"/>
      <w:lvlText w:val=""/>
      <w:lvlJc w:val="left"/>
      <w:pPr>
        <w:tabs>
          <w:tab w:val="num" w:pos="1440"/>
        </w:tabs>
        <w:ind w:left="1440" w:hanging="360"/>
      </w:pPr>
      <w:rPr>
        <w:rFonts w:ascii="Wingdings" w:hAnsi="Wingdings" w:hint="default"/>
      </w:rPr>
    </w:lvl>
    <w:lvl w:ilvl="2" w:tplc="4DD679A4" w:tentative="1">
      <w:start w:val="1"/>
      <w:numFmt w:val="bullet"/>
      <w:lvlText w:val=""/>
      <w:lvlJc w:val="left"/>
      <w:pPr>
        <w:tabs>
          <w:tab w:val="num" w:pos="2160"/>
        </w:tabs>
        <w:ind w:left="2160" w:hanging="360"/>
      </w:pPr>
      <w:rPr>
        <w:rFonts w:ascii="Wingdings" w:hAnsi="Wingdings" w:hint="default"/>
      </w:rPr>
    </w:lvl>
    <w:lvl w:ilvl="3" w:tplc="286E56AC" w:tentative="1">
      <w:start w:val="1"/>
      <w:numFmt w:val="bullet"/>
      <w:lvlText w:val=""/>
      <w:lvlJc w:val="left"/>
      <w:pPr>
        <w:tabs>
          <w:tab w:val="num" w:pos="2880"/>
        </w:tabs>
        <w:ind w:left="2880" w:hanging="360"/>
      </w:pPr>
      <w:rPr>
        <w:rFonts w:ascii="Wingdings" w:hAnsi="Wingdings" w:hint="default"/>
      </w:rPr>
    </w:lvl>
    <w:lvl w:ilvl="4" w:tplc="928C8118" w:tentative="1">
      <w:start w:val="1"/>
      <w:numFmt w:val="bullet"/>
      <w:lvlText w:val=""/>
      <w:lvlJc w:val="left"/>
      <w:pPr>
        <w:tabs>
          <w:tab w:val="num" w:pos="3600"/>
        </w:tabs>
        <w:ind w:left="3600" w:hanging="360"/>
      </w:pPr>
      <w:rPr>
        <w:rFonts w:ascii="Wingdings" w:hAnsi="Wingdings" w:hint="default"/>
      </w:rPr>
    </w:lvl>
    <w:lvl w:ilvl="5" w:tplc="FCAA94CA" w:tentative="1">
      <w:start w:val="1"/>
      <w:numFmt w:val="bullet"/>
      <w:lvlText w:val=""/>
      <w:lvlJc w:val="left"/>
      <w:pPr>
        <w:tabs>
          <w:tab w:val="num" w:pos="4320"/>
        </w:tabs>
        <w:ind w:left="4320" w:hanging="360"/>
      </w:pPr>
      <w:rPr>
        <w:rFonts w:ascii="Wingdings" w:hAnsi="Wingdings" w:hint="default"/>
      </w:rPr>
    </w:lvl>
    <w:lvl w:ilvl="6" w:tplc="7A00BB40" w:tentative="1">
      <w:start w:val="1"/>
      <w:numFmt w:val="bullet"/>
      <w:lvlText w:val=""/>
      <w:lvlJc w:val="left"/>
      <w:pPr>
        <w:tabs>
          <w:tab w:val="num" w:pos="5040"/>
        </w:tabs>
        <w:ind w:left="5040" w:hanging="360"/>
      </w:pPr>
      <w:rPr>
        <w:rFonts w:ascii="Wingdings" w:hAnsi="Wingdings" w:hint="default"/>
      </w:rPr>
    </w:lvl>
    <w:lvl w:ilvl="7" w:tplc="1CCE6582" w:tentative="1">
      <w:start w:val="1"/>
      <w:numFmt w:val="bullet"/>
      <w:lvlText w:val=""/>
      <w:lvlJc w:val="left"/>
      <w:pPr>
        <w:tabs>
          <w:tab w:val="num" w:pos="5760"/>
        </w:tabs>
        <w:ind w:left="5760" w:hanging="360"/>
      </w:pPr>
      <w:rPr>
        <w:rFonts w:ascii="Wingdings" w:hAnsi="Wingdings" w:hint="default"/>
      </w:rPr>
    </w:lvl>
    <w:lvl w:ilvl="8" w:tplc="A7841FC2" w:tentative="1">
      <w:start w:val="1"/>
      <w:numFmt w:val="bullet"/>
      <w:lvlText w:val=""/>
      <w:lvlJc w:val="left"/>
      <w:pPr>
        <w:tabs>
          <w:tab w:val="num" w:pos="6480"/>
        </w:tabs>
        <w:ind w:left="6480" w:hanging="360"/>
      </w:pPr>
      <w:rPr>
        <w:rFonts w:ascii="Wingdings" w:hAnsi="Wingdings" w:hint="default"/>
      </w:rPr>
    </w:lvl>
  </w:abstractNum>
  <w:abstractNum w:abstractNumId="2">
    <w:nsid w:val="35D90C65"/>
    <w:multiLevelType w:val="hybridMultilevel"/>
    <w:tmpl w:val="47CE3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B5DAD"/>
    <w:multiLevelType w:val="hybridMultilevel"/>
    <w:tmpl w:val="03B23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8F0E7D"/>
    <w:multiLevelType w:val="hybridMultilevel"/>
    <w:tmpl w:val="36523150"/>
    <w:lvl w:ilvl="0" w:tplc="0ECC0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D06E4"/>
    <w:multiLevelType w:val="hybridMultilevel"/>
    <w:tmpl w:val="C3AC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3853"/>
    <w:rsid w:val="000E070F"/>
    <w:rsid w:val="00114F74"/>
    <w:rsid w:val="00163641"/>
    <w:rsid w:val="00174B6C"/>
    <w:rsid w:val="001B0DD9"/>
    <w:rsid w:val="0024387B"/>
    <w:rsid w:val="0024391F"/>
    <w:rsid w:val="002A26AD"/>
    <w:rsid w:val="00310DE1"/>
    <w:rsid w:val="00315924"/>
    <w:rsid w:val="003D7D1D"/>
    <w:rsid w:val="00420725"/>
    <w:rsid w:val="004247D7"/>
    <w:rsid w:val="00492FC3"/>
    <w:rsid w:val="004A05EB"/>
    <w:rsid w:val="004A52FF"/>
    <w:rsid w:val="004D40BC"/>
    <w:rsid w:val="004E545E"/>
    <w:rsid w:val="00510050"/>
    <w:rsid w:val="00564B23"/>
    <w:rsid w:val="00581E61"/>
    <w:rsid w:val="00583853"/>
    <w:rsid w:val="005A6977"/>
    <w:rsid w:val="005D2D19"/>
    <w:rsid w:val="005E4B5D"/>
    <w:rsid w:val="005F1FA8"/>
    <w:rsid w:val="00612F93"/>
    <w:rsid w:val="00617457"/>
    <w:rsid w:val="00633DF2"/>
    <w:rsid w:val="0067489A"/>
    <w:rsid w:val="00687B19"/>
    <w:rsid w:val="006D17AC"/>
    <w:rsid w:val="006F48EC"/>
    <w:rsid w:val="00713DEA"/>
    <w:rsid w:val="00724275"/>
    <w:rsid w:val="007358CD"/>
    <w:rsid w:val="007F1D14"/>
    <w:rsid w:val="007F49A8"/>
    <w:rsid w:val="0081523E"/>
    <w:rsid w:val="00882CB1"/>
    <w:rsid w:val="00895F00"/>
    <w:rsid w:val="008B330C"/>
    <w:rsid w:val="008C7CBB"/>
    <w:rsid w:val="009117FC"/>
    <w:rsid w:val="0091637A"/>
    <w:rsid w:val="00937541"/>
    <w:rsid w:val="00950B17"/>
    <w:rsid w:val="00974132"/>
    <w:rsid w:val="009B70BC"/>
    <w:rsid w:val="009D5885"/>
    <w:rsid w:val="009E2D6D"/>
    <w:rsid w:val="009F3A1C"/>
    <w:rsid w:val="00A27503"/>
    <w:rsid w:val="00A812B2"/>
    <w:rsid w:val="00A85354"/>
    <w:rsid w:val="00AA5303"/>
    <w:rsid w:val="00AD67D9"/>
    <w:rsid w:val="00B245E9"/>
    <w:rsid w:val="00B770D2"/>
    <w:rsid w:val="00B92AC9"/>
    <w:rsid w:val="00BA2D87"/>
    <w:rsid w:val="00BD0BFE"/>
    <w:rsid w:val="00C14970"/>
    <w:rsid w:val="00C67DDB"/>
    <w:rsid w:val="00C80580"/>
    <w:rsid w:val="00C84360"/>
    <w:rsid w:val="00C94EFD"/>
    <w:rsid w:val="00C970D9"/>
    <w:rsid w:val="00CB6EDB"/>
    <w:rsid w:val="00CC0B4E"/>
    <w:rsid w:val="00CE5B8F"/>
    <w:rsid w:val="00D564F6"/>
    <w:rsid w:val="00DB30D9"/>
    <w:rsid w:val="00DB6C54"/>
    <w:rsid w:val="00DF45AA"/>
    <w:rsid w:val="00E42DE3"/>
    <w:rsid w:val="00E937F0"/>
    <w:rsid w:val="00F01E9F"/>
    <w:rsid w:val="00F44C95"/>
    <w:rsid w:val="00F46B83"/>
    <w:rsid w:val="00F56113"/>
    <w:rsid w:val="00F6047C"/>
    <w:rsid w:val="00FB29D7"/>
    <w:rsid w:val="00FD0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8CD"/>
    <w:pPr>
      <w:ind w:left="720"/>
      <w:contextualSpacing/>
    </w:pPr>
  </w:style>
</w:styles>
</file>

<file path=word/webSettings.xml><?xml version="1.0" encoding="utf-8"?>
<w:webSettings xmlns:r="http://schemas.openxmlformats.org/officeDocument/2006/relationships" xmlns:w="http://schemas.openxmlformats.org/wordprocessingml/2006/main">
  <w:divs>
    <w:div w:id="79758654">
      <w:bodyDiv w:val="1"/>
      <w:marLeft w:val="0"/>
      <w:marRight w:val="0"/>
      <w:marTop w:val="0"/>
      <w:marBottom w:val="0"/>
      <w:divBdr>
        <w:top w:val="none" w:sz="0" w:space="0" w:color="auto"/>
        <w:left w:val="none" w:sz="0" w:space="0" w:color="auto"/>
        <w:bottom w:val="none" w:sz="0" w:space="0" w:color="auto"/>
        <w:right w:val="none" w:sz="0" w:space="0" w:color="auto"/>
      </w:divBdr>
    </w:div>
    <w:div w:id="83721036">
      <w:bodyDiv w:val="1"/>
      <w:marLeft w:val="0"/>
      <w:marRight w:val="0"/>
      <w:marTop w:val="0"/>
      <w:marBottom w:val="0"/>
      <w:divBdr>
        <w:top w:val="none" w:sz="0" w:space="0" w:color="auto"/>
        <w:left w:val="none" w:sz="0" w:space="0" w:color="auto"/>
        <w:bottom w:val="none" w:sz="0" w:space="0" w:color="auto"/>
        <w:right w:val="none" w:sz="0" w:space="0" w:color="auto"/>
      </w:divBdr>
    </w:div>
    <w:div w:id="151724001">
      <w:bodyDiv w:val="1"/>
      <w:marLeft w:val="0"/>
      <w:marRight w:val="0"/>
      <w:marTop w:val="0"/>
      <w:marBottom w:val="0"/>
      <w:divBdr>
        <w:top w:val="none" w:sz="0" w:space="0" w:color="auto"/>
        <w:left w:val="none" w:sz="0" w:space="0" w:color="auto"/>
        <w:bottom w:val="none" w:sz="0" w:space="0" w:color="auto"/>
        <w:right w:val="none" w:sz="0" w:space="0" w:color="auto"/>
      </w:divBdr>
    </w:div>
    <w:div w:id="274413218">
      <w:bodyDiv w:val="1"/>
      <w:marLeft w:val="0"/>
      <w:marRight w:val="0"/>
      <w:marTop w:val="0"/>
      <w:marBottom w:val="0"/>
      <w:divBdr>
        <w:top w:val="none" w:sz="0" w:space="0" w:color="auto"/>
        <w:left w:val="none" w:sz="0" w:space="0" w:color="auto"/>
        <w:bottom w:val="none" w:sz="0" w:space="0" w:color="auto"/>
        <w:right w:val="none" w:sz="0" w:space="0" w:color="auto"/>
      </w:divBdr>
    </w:div>
    <w:div w:id="362436523">
      <w:bodyDiv w:val="1"/>
      <w:marLeft w:val="0"/>
      <w:marRight w:val="0"/>
      <w:marTop w:val="0"/>
      <w:marBottom w:val="0"/>
      <w:divBdr>
        <w:top w:val="none" w:sz="0" w:space="0" w:color="auto"/>
        <w:left w:val="none" w:sz="0" w:space="0" w:color="auto"/>
        <w:bottom w:val="none" w:sz="0" w:space="0" w:color="auto"/>
        <w:right w:val="none" w:sz="0" w:space="0" w:color="auto"/>
      </w:divBdr>
    </w:div>
    <w:div w:id="440610206">
      <w:bodyDiv w:val="1"/>
      <w:marLeft w:val="0"/>
      <w:marRight w:val="0"/>
      <w:marTop w:val="0"/>
      <w:marBottom w:val="0"/>
      <w:divBdr>
        <w:top w:val="none" w:sz="0" w:space="0" w:color="auto"/>
        <w:left w:val="none" w:sz="0" w:space="0" w:color="auto"/>
        <w:bottom w:val="none" w:sz="0" w:space="0" w:color="auto"/>
        <w:right w:val="none" w:sz="0" w:space="0" w:color="auto"/>
      </w:divBdr>
    </w:div>
    <w:div w:id="1304312178">
      <w:bodyDiv w:val="1"/>
      <w:marLeft w:val="0"/>
      <w:marRight w:val="0"/>
      <w:marTop w:val="0"/>
      <w:marBottom w:val="0"/>
      <w:divBdr>
        <w:top w:val="none" w:sz="0" w:space="0" w:color="auto"/>
        <w:left w:val="none" w:sz="0" w:space="0" w:color="auto"/>
        <w:bottom w:val="none" w:sz="0" w:space="0" w:color="auto"/>
        <w:right w:val="none" w:sz="0" w:space="0" w:color="auto"/>
      </w:divBdr>
    </w:div>
    <w:div w:id="1510606923">
      <w:bodyDiv w:val="1"/>
      <w:marLeft w:val="0"/>
      <w:marRight w:val="0"/>
      <w:marTop w:val="0"/>
      <w:marBottom w:val="0"/>
      <w:divBdr>
        <w:top w:val="none" w:sz="0" w:space="0" w:color="auto"/>
        <w:left w:val="none" w:sz="0" w:space="0" w:color="auto"/>
        <w:bottom w:val="none" w:sz="0" w:space="0" w:color="auto"/>
        <w:right w:val="none" w:sz="0" w:space="0" w:color="auto"/>
      </w:divBdr>
    </w:div>
    <w:div w:id="1679961887">
      <w:bodyDiv w:val="1"/>
      <w:marLeft w:val="0"/>
      <w:marRight w:val="0"/>
      <w:marTop w:val="0"/>
      <w:marBottom w:val="0"/>
      <w:divBdr>
        <w:top w:val="none" w:sz="0" w:space="0" w:color="auto"/>
        <w:left w:val="none" w:sz="0" w:space="0" w:color="auto"/>
        <w:bottom w:val="none" w:sz="0" w:space="0" w:color="auto"/>
        <w:right w:val="none" w:sz="0" w:space="0" w:color="auto"/>
      </w:divBdr>
    </w:div>
    <w:div w:id="1822574781">
      <w:bodyDiv w:val="1"/>
      <w:marLeft w:val="0"/>
      <w:marRight w:val="0"/>
      <w:marTop w:val="0"/>
      <w:marBottom w:val="0"/>
      <w:divBdr>
        <w:top w:val="none" w:sz="0" w:space="0" w:color="auto"/>
        <w:left w:val="none" w:sz="0" w:space="0" w:color="auto"/>
        <w:bottom w:val="none" w:sz="0" w:space="0" w:color="auto"/>
        <w:right w:val="none" w:sz="0" w:space="0" w:color="auto"/>
      </w:divBdr>
    </w:div>
    <w:div w:id="1910461528">
      <w:bodyDiv w:val="1"/>
      <w:marLeft w:val="0"/>
      <w:marRight w:val="0"/>
      <w:marTop w:val="0"/>
      <w:marBottom w:val="0"/>
      <w:divBdr>
        <w:top w:val="none" w:sz="0" w:space="0" w:color="auto"/>
        <w:left w:val="none" w:sz="0" w:space="0" w:color="auto"/>
        <w:bottom w:val="none" w:sz="0" w:space="0" w:color="auto"/>
        <w:right w:val="none" w:sz="0" w:space="0" w:color="auto"/>
      </w:divBdr>
    </w:div>
    <w:div w:id="1956477380">
      <w:bodyDiv w:val="1"/>
      <w:marLeft w:val="0"/>
      <w:marRight w:val="0"/>
      <w:marTop w:val="0"/>
      <w:marBottom w:val="0"/>
      <w:divBdr>
        <w:top w:val="none" w:sz="0" w:space="0" w:color="auto"/>
        <w:left w:val="none" w:sz="0" w:space="0" w:color="auto"/>
        <w:bottom w:val="none" w:sz="0" w:space="0" w:color="auto"/>
        <w:right w:val="none" w:sz="0" w:space="0" w:color="auto"/>
      </w:divBdr>
    </w:div>
    <w:div w:id="20188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9</Pages>
  <Words>3708</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Plattsburgh State University of New York</Company>
  <LinksUpToDate>false</LinksUpToDate>
  <CharactersWithSpaces>24795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Chuo-Hsuan Lee</dc:creator>
  <cp:keywords/>
  <dc:description/>
  <cp:lastModifiedBy>Chuo-Hsuan Lee</cp:lastModifiedBy>
  <cp:revision>12</cp:revision>
  <dcterms:created xsi:type="dcterms:W3CDTF">2012-02-13T17:00:00Z</dcterms:created>
  <dcterms:modified xsi:type="dcterms:W3CDTF">2012-02-15T15:23:00Z</dcterms:modified>
</cp:coreProperties>
</file>